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1A2" w:rsidRPr="00BE285C" w:rsidRDefault="000941A2" w:rsidP="000941A2">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选择题七大热考题型</w:t>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反映、体现类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辽宁鞍山一模</w:t>
      </w:r>
      <w:r w:rsidRPr="00BE285C">
        <w:rPr>
          <w:rFonts w:ascii="Times New Roman" w:eastAsia="宋体" w:hAnsi="宋体"/>
        </w:rPr>
        <w:t>)</w:t>
      </w:r>
      <w:r w:rsidRPr="00BE285C">
        <w:rPr>
          <w:rFonts w:ascii="Times New Roman" w:eastAsia="宋体" w:hAnsi="宋体"/>
        </w:rPr>
        <w:t>西周周文王、周武王等注重</w:t>
      </w:r>
      <w:r w:rsidRPr="00BE285C">
        <w:rPr>
          <w:rFonts w:ascii="Times New Roman" w:eastAsia="宋体" w:hAnsi="Times New Roman" w:cs="Times New Roman"/>
        </w:rPr>
        <w:t>“</w:t>
      </w:r>
      <w:r w:rsidRPr="00BE285C">
        <w:rPr>
          <w:rFonts w:ascii="Times New Roman" w:eastAsia="宋体" w:hAnsi="宋体"/>
        </w:rPr>
        <w:t>敬德保民</w:t>
      </w:r>
      <w:r w:rsidRPr="00BE285C">
        <w:rPr>
          <w:rFonts w:ascii="Times New Roman" w:eastAsia="宋体" w:hAnsi="Times New Roman" w:cs="Times New Roman"/>
        </w:rPr>
        <w:t>”“</w:t>
      </w:r>
      <w:r w:rsidRPr="00BE285C">
        <w:rPr>
          <w:rFonts w:ascii="Times New Roman" w:eastAsia="宋体" w:hAnsi="宋体"/>
        </w:rPr>
        <w:t>明德慎罚</w:t>
      </w:r>
      <w:r w:rsidRPr="00BE285C">
        <w:rPr>
          <w:rFonts w:ascii="Times New Roman" w:eastAsia="宋体" w:hAnsi="Times New Roman" w:cs="Times New Roman"/>
        </w:rPr>
        <w:t>”</w:t>
      </w:r>
      <w:r w:rsidRPr="00BE285C">
        <w:rPr>
          <w:rFonts w:ascii="Times New Roman" w:eastAsia="宋体" w:hAnsi="宋体"/>
        </w:rPr>
        <w:t>。春秋时期</w:t>
      </w:r>
      <w:r w:rsidRPr="00BE285C">
        <w:rPr>
          <w:rFonts w:ascii="Times New Roman" w:eastAsia="宋体" w:hAnsi="宋体"/>
        </w:rPr>
        <w:t>,</w:t>
      </w:r>
      <w:r w:rsidRPr="00BE285C">
        <w:rPr>
          <w:rFonts w:ascii="Times New Roman" w:eastAsia="宋体" w:hAnsi="宋体"/>
        </w:rPr>
        <w:t>孔子则从个体的人格修养出发</w:t>
      </w:r>
      <w:r w:rsidRPr="00BE285C">
        <w:rPr>
          <w:rFonts w:ascii="Times New Roman" w:eastAsia="宋体" w:hAnsi="宋体"/>
        </w:rPr>
        <w:t>,</w:t>
      </w:r>
      <w:r w:rsidRPr="00BE285C">
        <w:rPr>
          <w:rFonts w:ascii="Times New Roman" w:eastAsia="宋体" w:hAnsi="宋体"/>
        </w:rPr>
        <w:t>提出</w:t>
      </w:r>
      <w:r w:rsidRPr="00BE285C">
        <w:rPr>
          <w:rFonts w:ascii="Times New Roman" w:eastAsia="宋体" w:hAnsi="Times New Roman" w:cs="Times New Roman"/>
        </w:rPr>
        <w:t>“</w:t>
      </w:r>
      <w:r w:rsidRPr="00BE285C">
        <w:rPr>
          <w:rFonts w:ascii="Times New Roman" w:eastAsia="宋体" w:hAnsi="宋体"/>
        </w:rPr>
        <w:t>修己安人</w:t>
      </w:r>
      <w:r w:rsidRPr="00BE285C">
        <w:rPr>
          <w:rFonts w:ascii="Times New Roman" w:eastAsia="宋体" w:hAnsi="Times New Roman" w:cs="Times New Roman"/>
        </w:rPr>
        <w:t>”“</w:t>
      </w:r>
      <w:r w:rsidRPr="00BE285C">
        <w:rPr>
          <w:rFonts w:ascii="Times New Roman" w:eastAsia="宋体" w:hAnsi="宋体"/>
        </w:rPr>
        <w:t>泛爱众</w:t>
      </w:r>
      <w:r w:rsidRPr="00BE285C">
        <w:rPr>
          <w:rFonts w:ascii="Times New Roman" w:eastAsia="宋体" w:hAnsi="宋体"/>
        </w:rPr>
        <w:t>,</w:t>
      </w:r>
      <w:r w:rsidRPr="00BE285C">
        <w:rPr>
          <w:rFonts w:ascii="Times New Roman" w:eastAsia="宋体" w:hAnsi="宋体"/>
        </w:rPr>
        <w:t>而亲仁</w:t>
      </w:r>
      <w:r w:rsidRPr="00BE285C">
        <w:rPr>
          <w:rFonts w:ascii="Times New Roman" w:eastAsia="宋体" w:hAnsi="Times New Roman" w:cs="Times New Roman"/>
        </w:rPr>
        <w:t>”</w:t>
      </w:r>
      <w:r w:rsidRPr="00BE285C">
        <w:rPr>
          <w:rFonts w:ascii="Times New Roman" w:eastAsia="宋体" w:hAnsi="宋体"/>
        </w:rPr>
        <w:t>。这反映了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儒家伦理道德始于西周　</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个人道德修养的共同主张</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仁政思想的继承与发展　</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重视建立和谐的社会关系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河北石家庄三模</w:t>
      </w:r>
      <w:r w:rsidRPr="00BE285C">
        <w:rPr>
          <w:rFonts w:ascii="Times New Roman" w:eastAsia="宋体" w:hAnsi="宋体"/>
        </w:rPr>
        <w:t>)</w:t>
      </w:r>
      <w:r w:rsidRPr="00BE285C">
        <w:rPr>
          <w:rFonts w:ascii="Times New Roman" w:eastAsia="宋体" w:hAnsi="宋体"/>
        </w:rPr>
        <w:t>司马迁在《史记》中设有《平准书》</w:t>
      </w:r>
      <w:r w:rsidRPr="00BE285C">
        <w:rPr>
          <w:rFonts w:ascii="Times New Roman" w:eastAsia="宋体" w:hAnsi="宋体"/>
        </w:rPr>
        <w:t>,</w:t>
      </w:r>
      <w:r w:rsidRPr="00BE285C">
        <w:rPr>
          <w:rFonts w:ascii="Times New Roman" w:eastAsia="宋体" w:hAnsi="宋体"/>
        </w:rPr>
        <w:t>主要记述</w:t>
      </w:r>
      <w:r w:rsidRPr="00BE285C">
        <w:rPr>
          <w:rFonts w:ascii="Times New Roman" w:eastAsia="宋体" w:hAnsi="Times New Roman" w:cs="Times New Roman"/>
        </w:rPr>
        <w:t>“</w:t>
      </w:r>
      <w:r w:rsidRPr="00BE285C">
        <w:rPr>
          <w:rFonts w:ascii="Times New Roman" w:eastAsia="宋体" w:hAnsi="宋体"/>
        </w:rPr>
        <w:t>货</w:t>
      </w:r>
      <w:r w:rsidRPr="00BE285C">
        <w:rPr>
          <w:rFonts w:ascii="Times New Roman" w:eastAsia="宋体" w:hAnsi="Times New Roman" w:cs="Times New Roman"/>
        </w:rPr>
        <w:t>”</w:t>
      </w:r>
      <w:r w:rsidRPr="00BE285C">
        <w:rPr>
          <w:rFonts w:ascii="Times New Roman" w:eastAsia="宋体" w:hAnsi="宋体"/>
        </w:rPr>
        <w:t>的问题。班固在《汉书》中将其改为《食货志》</w:t>
      </w:r>
      <w:r w:rsidRPr="00BE285C">
        <w:rPr>
          <w:rFonts w:ascii="Times New Roman" w:eastAsia="宋体" w:hAnsi="宋体"/>
        </w:rPr>
        <w:t>,</w:t>
      </w:r>
      <w:r w:rsidRPr="00BE285C">
        <w:rPr>
          <w:rFonts w:ascii="Times New Roman" w:eastAsia="宋体" w:hAnsi="宋体"/>
        </w:rPr>
        <w:t>将</w:t>
      </w:r>
      <w:r w:rsidRPr="00BE285C">
        <w:rPr>
          <w:rFonts w:ascii="Times New Roman" w:eastAsia="宋体" w:hAnsi="Times New Roman" w:cs="Times New Roman"/>
        </w:rPr>
        <w:t>“</w:t>
      </w:r>
      <w:r w:rsidRPr="00BE285C">
        <w:rPr>
          <w:rFonts w:ascii="Times New Roman" w:eastAsia="宋体" w:hAnsi="宋体"/>
        </w:rPr>
        <w:t>食</w:t>
      </w:r>
      <w:r w:rsidRPr="00BE285C">
        <w:rPr>
          <w:rFonts w:ascii="Times New Roman" w:eastAsia="宋体" w:hAnsi="Times New Roman" w:cs="Times New Roman"/>
        </w:rPr>
        <w:t>”“</w:t>
      </w:r>
      <w:r w:rsidRPr="00BE285C">
        <w:rPr>
          <w:rFonts w:ascii="Times New Roman" w:eastAsia="宋体" w:hAnsi="宋体"/>
        </w:rPr>
        <w:t>货</w:t>
      </w:r>
      <w:r w:rsidRPr="00BE285C">
        <w:rPr>
          <w:rFonts w:ascii="Times New Roman" w:eastAsia="宋体" w:hAnsi="Times New Roman" w:cs="Times New Roman"/>
        </w:rPr>
        <w:t>”</w:t>
      </w:r>
      <w:r w:rsidRPr="00BE285C">
        <w:rPr>
          <w:rFonts w:ascii="Times New Roman" w:eastAsia="宋体" w:hAnsi="宋体"/>
        </w:rPr>
        <w:t>并提</w:t>
      </w:r>
      <w:r w:rsidRPr="00BE285C">
        <w:rPr>
          <w:rFonts w:ascii="Times New Roman" w:eastAsia="宋体" w:hAnsi="宋体"/>
        </w:rPr>
        <w:t>,</w:t>
      </w:r>
      <w:r w:rsidRPr="00BE285C">
        <w:rPr>
          <w:rFonts w:ascii="Times New Roman" w:eastAsia="宋体" w:hAnsi="宋体"/>
        </w:rPr>
        <w:t>认为</w:t>
      </w:r>
      <w:r w:rsidRPr="00BE285C">
        <w:rPr>
          <w:rFonts w:ascii="Times New Roman" w:eastAsia="宋体" w:hAnsi="Times New Roman" w:cs="Times New Roman"/>
        </w:rPr>
        <w:t>“</w:t>
      </w:r>
      <w:r w:rsidRPr="00BE285C">
        <w:rPr>
          <w:rFonts w:ascii="Times New Roman" w:eastAsia="宋体" w:hAnsi="宋体"/>
        </w:rPr>
        <w:t>二者</w:t>
      </w:r>
      <w:r w:rsidRPr="00BE285C">
        <w:rPr>
          <w:rFonts w:ascii="Times New Roman" w:eastAsia="宋体" w:hAnsi="宋体"/>
        </w:rPr>
        <w:t>,</w:t>
      </w:r>
      <w:r w:rsidRPr="00BE285C">
        <w:rPr>
          <w:rFonts w:ascii="Times New Roman" w:eastAsia="宋体" w:hAnsi="宋体"/>
        </w:rPr>
        <w:t>生民之本</w:t>
      </w:r>
      <w:r w:rsidRPr="00BE285C">
        <w:rPr>
          <w:rFonts w:ascii="Times New Roman" w:eastAsia="宋体" w:hAnsi="Times New Roman" w:cs="Times New Roman"/>
        </w:rPr>
        <w:t>”</w:t>
      </w:r>
      <w:r w:rsidRPr="00BE285C">
        <w:rPr>
          <w:rFonts w:ascii="Times New Roman" w:eastAsia="宋体" w:hAnsi="宋体"/>
        </w:rPr>
        <w:t>。此后</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食货</w:t>
      </w:r>
      <w:r w:rsidRPr="00BE285C">
        <w:rPr>
          <w:rFonts w:ascii="Times New Roman" w:eastAsia="宋体" w:hAnsi="Times New Roman" w:cs="Times New Roman"/>
        </w:rPr>
        <w:t>”</w:t>
      </w:r>
      <w:r w:rsidRPr="00BE285C">
        <w:rPr>
          <w:rFonts w:ascii="Times New Roman" w:eastAsia="宋体" w:hAnsi="宋体"/>
        </w:rPr>
        <w:t>成为中国古代经济的代名词。这反映了两汉时期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确立重农抑商政策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史书体例得以创新</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封建经济初步发展</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经济学派成为显学</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湖南益阳一模</w:t>
      </w:r>
      <w:r w:rsidRPr="00BE285C">
        <w:rPr>
          <w:rFonts w:ascii="Times New Roman" w:eastAsia="宋体" w:hAnsi="宋体"/>
        </w:rPr>
        <w:t>)</w:t>
      </w:r>
      <w:r w:rsidRPr="00BE285C">
        <w:rPr>
          <w:rFonts w:ascii="Times New Roman" w:eastAsia="宋体" w:hAnsi="宋体"/>
        </w:rPr>
        <w:t>秦始皇将小篆作为通用文字颁行全国</w:t>
      </w:r>
      <w:r w:rsidRPr="00BE285C">
        <w:rPr>
          <w:rFonts w:ascii="Times New Roman" w:eastAsia="宋体" w:hAnsi="宋体"/>
        </w:rPr>
        <w:t>;</w:t>
      </w:r>
      <w:r w:rsidRPr="00BE285C">
        <w:rPr>
          <w:rFonts w:ascii="Times New Roman" w:eastAsia="宋体" w:hAnsi="宋体"/>
        </w:rPr>
        <w:t>后来</w:t>
      </w:r>
      <w:r w:rsidRPr="00BE285C">
        <w:rPr>
          <w:rFonts w:ascii="Times New Roman" w:eastAsia="宋体" w:hAnsi="宋体"/>
        </w:rPr>
        <w:t>,</w:t>
      </w:r>
      <w:r w:rsidRPr="00BE285C">
        <w:rPr>
          <w:rFonts w:ascii="Times New Roman" w:eastAsia="宋体" w:hAnsi="宋体"/>
        </w:rPr>
        <w:t>又出现了书写简便的隶书</w:t>
      </w:r>
      <w:r w:rsidRPr="00BE285C">
        <w:rPr>
          <w:rFonts w:ascii="Times New Roman" w:eastAsia="宋体" w:hAnsi="宋体"/>
        </w:rPr>
        <w:t>;</w:t>
      </w:r>
      <w:r w:rsidRPr="00BE285C">
        <w:rPr>
          <w:rFonts w:ascii="Times New Roman" w:eastAsia="宋体" w:hAnsi="宋体"/>
        </w:rPr>
        <w:t>唐宋书法家在隶书的基础之上抒发自己的创作灵感</w:t>
      </w:r>
      <w:r w:rsidRPr="00BE285C">
        <w:rPr>
          <w:rFonts w:ascii="Times New Roman" w:eastAsia="宋体" w:hAnsi="宋体"/>
        </w:rPr>
        <w:t>,</w:t>
      </w:r>
      <w:r w:rsidRPr="00BE285C">
        <w:rPr>
          <w:rFonts w:ascii="Times New Roman" w:eastAsia="宋体" w:hAnsi="宋体"/>
        </w:rPr>
        <w:t>使得楷书屹立于书坛</w:t>
      </w:r>
      <w:r w:rsidRPr="00BE285C">
        <w:rPr>
          <w:rFonts w:ascii="Times New Roman" w:eastAsia="宋体" w:hAnsi="宋体"/>
        </w:rPr>
        <w:t>;</w:t>
      </w:r>
      <w:r w:rsidRPr="00BE285C">
        <w:rPr>
          <w:rFonts w:ascii="Times New Roman" w:eastAsia="宋体" w:hAnsi="宋体"/>
        </w:rPr>
        <w:t>宋朝以后书法不仅局限于上层社会</w:t>
      </w:r>
      <w:r w:rsidRPr="00BE285C">
        <w:rPr>
          <w:rFonts w:ascii="Times New Roman" w:eastAsia="宋体" w:hAnsi="宋体"/>
        </w:rPr>
        <w:t>,</w:t>
      </w:r>
      <w:r w:rsidRPr="00BE285C">
        <w:rPr>
          <w:rFonts w:ascii="Times New Roman" w:eastAsia="宋体" w:hAnsi="宋体"/>
        </w:rPr>
        <w:t>还逐渐流向大众民间。这反映出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皇帝的好恶决定了书法字体的兴衰</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书法艺术的出现直接促成了文字的统一</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书法艺术的成熟推动了文字的简化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书法艺术呈现出高雅化和世俗化特征</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广东肇庆一模</w:t>
      </w:r>
      <w:r w:rsidRPr="00BE285C">
        <w:rPr>
          <w:rFonts w:ascii="Times New Roman" w:eastAsia="宋体" w:hAnsi="宋体"/>
        </w:rPr>
        <w:t>)1894</w:t>
      </w:r>
      <w:r w:rsidRPr="00BE285C">
        <w:rPr>
          <w:rFonts w:ascii="Times New Roman" w:eastAsia="宋体" w:hAnsi="宋体"/>
        </w:rPr>
        <w:t>年黄海海战开战之初</w:t>
      </w:r>
      <w:r w:rsidRPr="00BE285C">
        <w:rPr>
          <w:rFonts w:ascii="Times New Roman" w:eastAsia="宋体" w:hAnsi="宋体"/>
        </w:rPr>
        <w:t>,</w:t>
      </w:r>
      <w:r w:rsidRPr="00BE285C">
        <w:rPr>
          <w:rFonts w:ascii="Times New Roman" w:eastAsia="宋体" w:hAnsi="宋体"/>
        </w:rPr>
        <w:t>双方的力量对比如下。这在一定程度上反映了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pPr>
    </w:p>
    <w:tbl>
      <w:tblPr>
        <w:tblW w:w="416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608"/>
        <w:gridCol w:w="1304"/>
        <w:gridCol w:w="1304"/>
        <w:gridCol w:w="1195"/>
        <w:gridCol w:w="920"/>
        <w:gridCol w:w="1223"/>
      </w:tblGrid>
      <w:tr w:rsidR="000941A2" w:rsidRPr="00BE285C" w:rsidTr="000941A2">
        <w:trPr>
          <w:trHeight w:val="338"/>
          <w:jc w:val="center"/>
        </w:trPr>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Arial" w:eastAsia="黑体" w:hAnsi="黑体"/>
                <w:sz w:val="18"/>
              </w:rPr>
              <w:t>名称</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Arial" w:eastAsia="黑体" w:hAnsi="黑体"/>
                <w:sz w:val="18"/>
              </w:rPr>
              <w:t>火炮</w:t>
            </w:r>
            <w:r w:rsidRPr="00BE285C">
              <w:rPr>
                <w:rFonts w:ascii="Times New Roman" w:eastAsia="宋体" w:hAnsi="宋体"/>
                <w:sz w:val="18"/>
              </w:rPr>
              <w:t>/</w:t>
            </w:r>
            <w:r w:rsidRPr="00BE285C">
              <w:rPr>
                <w:rFonts w:ascii="Arial" w:eastAsia="黑体" w:hAnsi="黑体"/>
                <w:sz w:val="18"/>
              </w:rPr>
              <w:t>门</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鱼雷发</w:t>
            </w:r>
          </w:p>
          <w:p w:rsidR="000941A2" w:rsidRPr="00BE285C" w:rsidRDefault="000941A2" w:rsidP="0035213F">
            <w:pPr>
              <w:tabs>
                <w:tab w:val="left" w:pos="1871"/>
                <w:tab w:val="left" w:pos="3407"/>
                <w:tab w:val="left" w:pos="4949"/>
                <w:tab w:val="left" w:pos="6599"/>
              </w:tabs>
              <w:rPr>
                <w:sz w:val="18"/>
              </w:rPr>
            </w:pPr>
            <w:r w:rsidRPr="00BE285C">
              <w:rPr>
                <w:rFonts w:ascii="Arial" w:eastAsia="黑体" w:hAnsi="黑体"/>
                <w:sz w:val="18"/>
              </w:rPr>
              <w:t>射管</w:t>
            </w:r>
            <w:r w:rsidRPr="00BE285C">
              <w:rPr>
                <w:rFonts w:ascii="Times New Roman" w:eastAsia="宋体" w:hAnsi="宋体"/>
                <w:sz w:val="18"/>
              </w:rPr>
              <w:t>/</w:t>
            </w:r>
            <w:r w:rsidRPr="00BE285C">
              <w:rPr>
                <w:rFonts w:ascii="Arial" w:eastAsia="黑体" w:hAnsi="黑体"/>
                <w:sz w:val="18"/>
              </w:rPr>
              <w:t>架</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总排水</w:t>
            </w:r>
          </w:p>
          <w:p w:rsidR="000941A2" w:rsidRPr="00BE285C" w:rsidRDefault="000941A2" w:rsidP="0035213F">
            <w:pPr>
              <w:tabs>
                <w:tab w:val="left" w:pos="1871"/>
                <w:tab w:val="left" w:pos="3407"/>
                <w:tab w:val="left" w:pos="4949"/>
                <w:tab w:val="left" w:pos="6599"/>
              </w:tabs>
              <w:rPr>
                <w:sz w:val="18"/>
              </w:rPr>
            </w:pPr>
            <w:r w:rsidRPr="00BE285C">
              <w:rPr>
                <w:rFonts w:ascii="Arial" w:eastAsia="黑体" w:hAnsi="黑体"/>
                <w:sz w:val="18"/>
              </w:rPr>
              <w:t>量</w:t>
            </w:r>
            <w:r w:rsidRPr="00BE285C">
              <w:rPr>
                <w:rFonts w:ascii="Times New Roman" w:eastAsia="宋体" w:hAnsi="宋体"/>
                <w:sz w:val="18"/>
              </w:rPr>
              <w:t>/</w:t>
            </w:r>
            <w:r w:rsidRPr="00BE285C">
              <w:rPr>
                <w:rFonts w:ascii="Arial" w:eastAsia="黑体" w:hAnsi="黑体"/>
                <w:sz w:val="18"/>
              </w:rPr>
              <w:t>吨</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总兵</w:t>
            </w:r>
          </w:p>
          <w:p w:rsidR="000941A2" w:rsidRPr="00BE285C" w:rsidRDefault="000941A2" w:rsidP="0035213F">
            <w:pPr>
              <w:tabs>
                <w:tab w:val="left" w:pos="1871"/>
                <w:tab w:val="left" w:pos="3407"/>
                <w:tab w:val="left" w:pos="4949"/>
                <w:tab w:val="left" w:pos="6599"/>
              </w:tabs>
              <w:rPr>
                <w:sz w:val="18"/>
              </w:rPr>
            </w:pPr>
            <w:r w:rsidRPr="00BE285C">
              <w:rPr>
                <w:rFonts w:ascii="Arial" w:eastAsia="黑体" w:hAnsi="黑体"/>
                <w:sz w:val="18"/>
              </w:rPr>
              <w:t>力</w:t>
            </w:r>
            <w:r w:rsidRPr="00BE285C">
              <w:rPr>
                <w:rFonts w:ascii="Times New Roman" w:eastAsia="宋体" w:hAnsi="宋体"/>
                <w:sz w:val="18"/>
              </w:rPr>
              <w:t>/</w:t>
            </w:r>
            <w:r w:rsidRPr="00BE285C">
              <w:rPr>
                <w:rFonts w:ascii="Arial" w:eastAsia="黑体" w:hAnsi="黑体"/>
                <w:sz w:val="18"/>
              </w:rPr>
              <w:t>人</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Arial" w:eastAsia="黑体" w:hAnsi="黑体"/>
                <w:sz w:val="18"/>
              </w:rPr>
              <w:t>平均航</w:t>
            </w:r>
          </w:p>
          <w:p w:rsidR="000941A2" w:rsidRPr="00BE285C" w:rsidRDefault="000941A2" w:rsidP="0035213F">
            <w:pPr>
              <w:tabs>
                <w:tab w:val="left" w:pos="1871"/>
                <w:tab w:val="left" w:pos="3407"/>
                <w:tab w:val="left" w:pos="4949"/>
                <w:tab w:val="left" w:pos="6599"/>
              </w:tabs>
              <w:rPr>
                <w:sz w:val="18"/>
              </w:rPr>
            </w:pPr>
            <w:r w:rsidRPr="00BE285C">
              <w:rPr>
                <w:rFonts w:ascii="Arial" w:eastAsia="黑体" w:hAnsi="黑体"/>
                <w:sz w:val="18"/>
              </w:rPr>
              <w:t>速</w:t>
            </w:r>
            <w:r w:rsidRPr="00BE285C">
              <w:rPr>
                <w:rFonts w:ascii="Times New Roman" w:eastAsia="宋体" w:hAnsi="宋体"/>
                <w:sz w:val="18"/>
              </w:rPr>
              <w:t>/</w:t>
            </w:r>
            <w:r w:rsidRPr="00BE285C">
              <w:rPr>
                <w:rFonts w:ascii="Arial" w:eastAsia="黑体" w:hAnsi="黑体"/>
                <w:sz w:val="18"/>
              </w:rPr>
              <w:t>节</w:t>
            </w:r>
          </w:p>
        </w:tc>
      </w:tr>
      <w:tr w:rsidR="000941A2" w:rsidRPr="00BE285C" w:rsidTr="000941A2">
        <w:trPr>
          <w:trHeight w:val="171"/>
          <w:jc w:val="center"/>
        </w:trPr>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北洋水师</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195</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556</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32 100</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2 126</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10</w:t>
            </w:r>
            <w:r w:rsidRPr="00BE285C">
              <w:rPr>
                <w:rFonts w:ascii="Times New Roman" w:eastAsia="宋体" w:hAnsi="Times New Roman" w:cs="Times New Roman"/>
                <w:sz w:val="18"/>
              </w:rPr>
              <w:t>.</w:t>
            </w:r>
            <w:r w:rsidRPr="00BE285C">
              <w:rPr>
                <w:rFonts w:ascii="Times New Roman" w:eastAsia="宋体" w:hAnsi="宋体"/>
                <w:sz w:val="18"/>
              </w:rPr>
              <w:t>2</w:t>
            </w:r>
          </w:p>
        </w:tc>
      </w:tr>
      <w:tr w:rsidR="000941A2" w:rsidRPr="00BE285C" w:rsidTr="000941A2">
        <w:trPr>
          <w:trHeight w:val="257"/>
          <w:jc w:val="center"/>
        </w:trPr>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日本联合</w:t>
            </w:r>
          </w:p>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舰队</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268</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568</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40 840</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3 916</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14</w:t>
            </w:r>
            <w:r w:rsidRPr="00BE285C">
              <w:rPr>
                <w:rFonts w:ascii="Times New Roman" w:eastAsia="宋体" w:hAnsi="Times New Roman" w:cs="Times New Roman"/>
                <w:sz w:val="18"/>
              </w:rPr>
              <w:t>.</w:t>
            </w:r>
            <w:r w:rsidRPr="00BE285C">
              <w:rPr>
                <w:rFonts w:ascii="Times New Roman" w:eastAsia="宋体" w:hAnsi="宋体"/>
                <w:sz w:val="18"/>
              </w:rPr>
              <w:t>5</w:t>
            </w:r>
          </w:p>
        </w:tc>
      </w:tr>
    </w:tbl>
    <w:p w:rsidR="000941A2" w:rsidRPr="00BE285C" w:rsidRDefault="000941A2" w:rsidP="000941A2">
      <w:pPr>
        <w:tabs>
          <w:tab w:val="left" w:pos="1871"/>
          <w:tab w:val="left" w:pos="3407"/>
          <w:tab w:val="left" w:pos="4949"/>
          <w:tab w:val="left" w:pos="6599"/>
        </w:tabs>
        <w:jc w:val="center"/>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日本综合国力的强大</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清朝政治制度的腐败</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中日经济基础的差异</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双方军事实力的对比</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湖南长沙三模</w:t>
      </w:r>
      <w:r w:rsidRPr="00BE285C">
        <w:rPr>
          <w:rFonts w:ascii="Times New Roman" w:eastAsia="宋体" w:hAnsi="宋体"/>
        </w:rPr>
        <w:t>)</w:t>
      </w:r>
      <w:r w:rsidRPr="00BE285C">
        <w:rPr>
          <w:rFonts w:ascii="Times New Roman" w:eastAsia="宋体" w:hAnsi="宋体"/>
        </w:rPr>
        <w:t>据统计</w:t>
      </w:r>
      <w:r w:rsidRPr="00BE285C">
        <w:rPr>
          <w:rFonts w:ascii="Times New Roman" w:eastAsia="宋体" w:hAnsi="宋体"/>
        </w:rPr>
        <w:t>,1911</w:t>
      </w:r>
      <w:r w:rsidRPr="00BE285C">
        <w:rPr>
          <w:rFonts w:ascii="Times New Roman" w:eastAsia="宋体" w:hAnsi="宋体"/>
        </w:rPr>
        <w:t>年全国兴办的各级各类学校数目为</w:t>
      </w:r>
      <w:r w:rsidRPr="00BE285C">
        <w:rPr>
          <w:rFonts w:ascii="Times New Roman" w:eastAsia="宋体" w:hAnsi="宋体"/>
        </w:rPr>
        <w:t>52 500</w:t>
      </w:r>
      <w:r w:rsidRPr="00BE285C">
        <w:rPr>
          <w:rFonts w:ascii="Times New Roman" w:eastAsia="宋体" w:hAnsi="宋体"/>
        </w:rPr>
        <w:t>所</w:t>
      </w:r>
      <w:r w:rsidRPr="00BE285C">
        <w:rPr>
          <w:rFonts w:ascii="Times New Roman" w:eastAsia="宋体" w:hAnsi="宋体"/>
        </w:rPr>
        <w:t>,</w:t>
      </w:r>
      <w:r w:rsidRPr="00BE285C">
        <w:rPr>
          <w:rFonts w:ascii="Times New Roman" w:eastAsia="宋体" w:hAnsi="宋体"/>
        </w:rPr>
        <w:t>学生总数达</w:t>
      </w:r>
      <w:r w:rsidRPr="00BE285C">
        <w:rPr>
          <w:rFonts w:ascii="Times New Roman" w:eastAsia="宋体" w:hAnsi="宋体"/>
        </w:rPr>
        <w:t>163</w:t>
      </w:r>
      <w:r w:rsidRPr="00BE285C">
        <w:rPr>
          <w:rFonts w:ascii="Times New Roman" w:eastAsia="宋体" w:hAnsi="宋体"/>
        </w:rPr>
        <w:t>万人</w:t>
      </w:r>
      <w:r w:rsidRPr="00BE285C">
        <w:rPr>
          <w:rFonts w:ascii="Times New Roman" w:eastAsia="宋体" w:hAnsi="宋体"/>
        </w:rPr>
        <w:t>,</w:t>
      </w:r>
      <w:r w:rsidRPr="00BE285C">
        <w:rPr>
          <w:rFonts w:ascii="Times New Roman" w:eastAsia="宋体" w:hAnsi="宋体"/>
        </w:rPr>
        <w:t>其中占相当数量的是蒙养院的学生和初等小学堂的学生</w:t>
      </w:r>
      <w:r w:rsidRPr="00BE285C">
        <w:rPr>
          <w:rFonts w:ascii="Times New Roman" w:eastAsia="宋体" w:hAnsi="宋体"/>
        </w:rPr>
        <w:t>,</w:t>
      </w:r>
      <w:r w:rsidRPr="00BE285C">
        <w:rPr>
          <w:rFonts w:ascii="Times New Roman" w:eastAsia="宋体" w:hAnsi="宋体"/>
        </w:rPr>
        <w:t>而在专门学堂、师范学堂和实业学堂就读的人数不超过</w:t>
      </w:r>
      <w:r w:rsidRPr="00BE285C">
        <w:rPr>
          <w:rFonts w:ascii="Times New Roman" w:eastAsia="宋体" w:hAnsi="宋体"/>
        </w:rPr>
        <w:t>10%</w:t>
      </w:r>
      <w:r w:rsidRPr="00BE285C">
        <w:rPr>
          <w:rFonts w:ascii="Times New Roman" w:eastAsia="宋体" w:hAnsi="宋体"/>
        </w:rPr>
        <w:t>。这反映了当时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A</w:t>
      </w:r>
      <w:r w:rsidRPr="00BE285C">
        <w:rPr>
          <w:rFonts w:ascii="Times New Roman" w:eastAsia="宋体" w:hAnsi="Times New Roman" w:cs="Times New Roman"/>
        </w:rPr>
        <w:t>.</w:t>
      </w:r>
      <w:r w:rsidRPr="00BE285C">
        <w:rPr>
          <w:rFonts w:ascii="Times New Roman" w:eastAsia="宋体" w:hAnsi="宋体"/>
        </w:rPr>
        <w:t>仍然固守传统的教育模式</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科举制阻碍教育事业发展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启蒙教育的规模亟待扩大</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新式教育的社会影响有限</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山东烟台三模</w:t>
      </w:r>
      <w:r w:rsidRPr="00BE285C">
        <w:rPr>
          <w:rFonts w:ascii="Times New Roman" w:eastAsia="宋体" w:hAnsi="宋体"/>
        </w:rPr>
        <w:t>)1982</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商业部与轻工业部联合发出通知</w:t>
      </w:r>
      <w:r w:rsidRPr="00BE285C">
        <w:rPr>
          <w:rFonts w:ascii="Times New Roman" w:eastAsia="宋体" w:hAnsi="宋体"/>
        </w:rPr>
        <w:t>,</w:t>
      </w:r>
      <w:r w:rsidRPr="00BE285C">
        <w:rPr>
          <w:rFonts w:ascii="Times New Roman" w:eastAsia="宋体" w:hAnsi="宋体"/>
        </w:rPr>
        <w:t>日用工业品购销体制在统购统销、计划收购、订购、选购四种购销形式的基础上</w:t>
      </w:r>
      <w:r w:rsidRPr="00BE285C">
        <w:rPr>
          <w:rFonts w:ascii="Times New Roman" w:eastAsia="宋体" w:hAnsi="宋体"/>
        </w:rPr>
        <w:t>,</w:t>
      </w:r>
      <w:r w:rsidRPr="00BE285C">
        <w:rPr>
          <w:rFonts w:ascii="Times New Roman" w:eastAsia="宋体" w:hAnsi="宋体"/>
        </w:rPr>
        <w:t>增加代批代销形式。此后</w:t>
      </w:r>
      <w:r w:rsidRPr="00BE285C">
        <w:rPr>
          <w:rFonts w:ascii="Times New Roman" w:eastAsia="宋体" w:hAnsi="宋体"/>
        </w:rPr>
        <w:t>,</w:t>
      </w:r>
      <w:r w:rsidRPr="00BE285C">
        <w:rPr>
          <w:rFonts w:ascii="Times New Roman" w:eastAsia="宋体" w:hAnsi="宋体"/>
        </w:rPr>
        <w:t>又发展了工商联营联销形式</w:t>
      </w:r>
      <w:r w:rsidRPr="00BE285C">
        <w:rPr>
          <w:rFonts w:ascii="Times New Roman" w:eastAsia="宋体" w:hAnsi="宋体"/>
        </w:rPr>
        <w:t>,</w:t>
      </w:r>
      <w:r w:rsidRPr="00BE285C">
        <w:rPr>
          <w:rFonts w:ascii="Times New Roman" w:eastAsia="宋体" w:hAnsi="宋体"/>
        </w:rPr>
        <w:t>从而形成了六种购销形式并存的局面。这反映出当时中国</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对外开放的程度不断加深</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城市经济体制改革步入了快车道</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社会经济活力正在被激发</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社会主义市场经济体制逐步确立</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福建福州二模</w:t>
      </w:r>
      <w:r w:rsidRPr="00BE285C">
        <w:rPr>
          <w:rFonts w:ascii="Times New Roman" w:eastAsia="宋体" w:hAnsi="宋体"/>
        </w:rPr>
        <w:t>)</w:t>
      </w:r>
      <w:r w:rsidRPr="00BE285C">
        <w:rPr>
          <w:rFonts w:ascii="Times New Roman" w:eastAsia="宋体" w:hAnsi="宋体"/>
        </w:rPr>
        <w:t>古希腊先后出现三位备受推崇的悲剧诗人</w:t>
      </w:r>
      <w:r w:rsidRPr="00BE285C">
        <w:rPr>
          <w:rFonts w:ascii="Times New Roman" w:eastAsia="宋体" w:hAnsi="宋体"/>
        </w:rPr>
        <w:t>,</w:t>
      </w:r>
      <w:r w:rsidRPr="00BE285C">
        <w:rPr>
          <w:rFonts w:ascii="Times New Roman" w:eastAsia="宋体" w:hAnsi="宋体"/>
        </w:rPr>
        <w:t>他们创造的剧作人物形象依次是</w:t>
      </w:r>
      <w:r w:rsidRPr="00BE285C">
        <w:rPr>
          <w:rFonts w:ascii="Times New Roman" w:eastAsia="宋体" w:hAnsi="宋体"/>
        </w:rPr>
        <w:t>:</w:t>
      </w:r>
      <w:r w:rsidRPr="00BE285C">
        <w:rPr>
          <w:rFonts w:ascii="Times New Roman" w:eastAsia="宋体" w:hAnsi="宋体"/>
        </w:rPr>
        <w:t>神或者神化了的人、</w:t>
      </w:r>
      <w:r w:rsidRPr="00BE285C">
        <w:rPr>
          <w:rFonts w:ascii="Times New Roman" w:eastAsia="宋体" w:hAnsi="Times New Roman" w:cs="Times New Roman"/>
        </w:rPr>
        <w:t>“</w:t>
      </w:r>
      <w:r w:rsidRPr="00BE285C">
        <w:rPr>
          <w:rFonts w:ascii="Times New Roman" w:eastAsia="宋体" w:hAnsi="宋体"/>
        </w:rPr>
        <w:t>应当是怎样</w:t>
      </w:r>
      <w:r w:rsidRPr="00BE285C">
        <w:rPr>
          <w:rFonts w:ascii="Times New Roman" w:eastAsia="宋体" w:hAnsi="Times New Roman" w:cs="Times New Roman"/>
        </w:rPr>
        <w:t>”</w:t>
      </w:r>
      <w:r w:rsidRPr="00BE285C">
        <w:rPr>
          <w:rFonts w:ascii="Times New Roman" w:eastAsia="宋体" w:hAnsi="宋体"/>
        </w:rPr>
        <w:t>的理想英雄、</w:t>
      </w:r>
      <w:r w:rsidRPr="00BE285C">
        <w:rPr>
          <w:rFonts w:ascii="Times New Roman" w:eastAsia="宋体" w:hAnsi="Times New Roman" w:cs="Times New Roman"/>
        </w:rPr>
        <w:t>“</w:t>
      </w:r>
      <w:r w:rsidRPr="00BE285C">
        <w:rPr>
          <w:rFonts w:ascii="Times New Roman" w:eastAsia="宋体" w:hAnsi="宋体"/>
        </w:rPr>
        <w:t>现实中本来是怎样</w:t>
      </w:r>
      <w:r w:rsidRPr="00BE285C">
        <w:rPr>
          <w:rFonts w:ascii="Times New Roman" w:eastAsia="宋体" w:hAnsi="Times New Roman" w:cs="Times New Roman"/>
        </w:rPr>
        <w:t>”</w:t>
      </w:r>
      <w:r w:rsidRPr="00BE285C">
        <w:rPr>
          <w:rFonts w:ascii="Times New Roman" w:eastAsia="宋体" w:hAnsi="宋体"/>
        </w:rPr>
        <w:t>的人。这反映了古希腊</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道德和信仰危机日益严重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神权始终控制人们的思想</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人在社会中地位日益突出</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推崇抗争命运的英雄人物</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16</w:t>
      </w:r>
      <w:r w:rsidRPr="00BE285C">
        <w:rPr>
          <w:rFonts w:ascii="Times New Roman" w:eastAsia="宋体" w:hAnsi="宋体"/>
        </w:rPr>
        <w:t>世纪中期</w:t>
      </w:r>
      <w:r w:rsidRPr="00BE285C">
        <w:rPr>
          <w:rFonts w:ascii="Times New Roman" w:eastAsia="宋体" w:hAnsi="宋体"/>
        </w:rPr>
        <w:t>,</w:t>
      </w:r>
      <w:r w:rsidRPr="00BE285C">
        <w:rPr>
          <w:rFonts w:ascii="Times New Roman" w:eastAsia="宋体" w:hAnsi="宋体"/>
        </w:rPr>
        <w:t>英国大部分的呢绒、德国的金属制品和织物、德法两国的酒、西班牙的羊毛、葡萄牙和意大利来自东方的香料以及波罗的海地区的小麦</w:t>
      </w:r>
      <w:r w:rsidRPr="00BE285C">
        <w:rPr>
          <w:rFonts w:ascii="Times New Roman" w:eastAsia="宋体" w:hAnsi="宋体"/>
        </w:rPr>
        <w:t>,</w:t>
      </w:r>
      <w:r w:rsidRPr="00BE285C">
        <w:rPr>
          <w:rFonts w:ascii="Times New Roman" w:eastAsia="宋体" w:hAnsi="宋体"/>
        </w:rPr>
        <w:t>都运到尼德兰的安特卫普</w:t>
      </w:r>
      <w:r w:rsidRPr="00BE285C">
        <w:rPr>
          <w:rFonts w:ascii="Times New Roman" w:eastAsia="宋体" w:hAnsi="宋体"/>
        </w:rPr>
        <w:t>(</w:t>
      </w:r>
      <w:r w:rsidRPr="00BE285C">
        <w:rPr>
          <w:rFonts w:ascii="Times New Roman" w:eastAsia="宋体" w:hAnsi="宋体"/>
        </w:rPr>
        <w:t>港口城市</w:t>
      </w:r>
      <w:r w:rsidRPr="00BE285C">
        <w:rPr>
          <w:rFonts w:ascii="Times New Roman" w:eastAsia="宋体" w:hAnsi="宋体"/>
        </w:rPr>
        <w:t>)</w:t>
      </w:r>
      <w:r w:rsidRPr="00BE285C">
        <w:rPr>
          <w:rFonts w:ascii="Times New Roman" w:eastAsia="宋体" w:hAnsi="宋体"/>
        </w:rPr>
        <w:t>成交。这反映出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西欧国家商业繁荣</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新航路开辟抬高了欧洲的物价</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荷兰贸易出现顺差</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世界贸易中心转移到大西洋沿岸</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 xml:space="preserve"> 20</w:t>
      </w:r>
      <w:r w:rsidRPr="00BE285C">
        <w:rPr>
          <w:rFonts w:ascii="Times New Roman" w:eastAsia="宋体" w:hAnsi="宋体"/>
        </w:rPr>
        <w:t>世纪初期</w:t>
      </w:r>
      <w:r w:rsidRPr="00BE285C">
        <w:rPr>
          <w:rFonts w:ascii="Times New Roman" w:eastAsia="宋体" w:hAnsi="宋体"/>
        </w:rPr>
        <w:t>,</w:t>
      </w:r>
      <w:r w:rsidRPr="00BE285C">
        <w:rPr>
          <w:rFonts w:ascii="Times New Roman" w:eastAsia="宋体" w:hAnsi="宋体"/>
        </w:rPr>
        <w:t>伴随第一次世界大战的结束</w:t>
      </w:r>
      <w:r w:rsidRPr="00BE285C">
        <w:rPr>
          <w:rFonts w:ascii="Times New Roman" w:eastAsia="宋体" w:hAnsi="宋体"/>
        </w:rPr>
        <w:t>,</w:t>
      </w:r>
      <w:r w:rsidRPr="00BE285C">
        <w:rPr>
          <w:rFonts w:ascii="Times New Roman" w:eastAsia="宋体" w:hAnsi="宋体"/>
        </w:rPr>
        <w:t>亚非拉民族民主运动蓬勃发展</w:t>
      </w:r>
      <w:r w:rsidRPr="00BE285C">
        <w:rPr>
          <w:rFonts w:ascii="Times New Roman" w:eastAsia="宋体" w:hAnsi="宋体"/>
        </w:rPr>
        <w:t>,</w:t>
      </w:r>
      <w:r w:rsidRPr="00BE285C">
        <w:rPr>
          <w:rFonts w:ascii="Times New Roman" w:eastAsia="宋体" w:hAnsi="宋体"/>
        </w:rPr>
        <w:t>著名的有印度的非暴力不合作运动、中国的国民革命和埃及华夫脱运动。这些运动的发生反映出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战败国对《凡尔赛条约》有不满情绪</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社会主义运动的蓬勃发展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凡尔赛</w:t>
      </w:r>
      <w:r w:rsidRPr="00BE285C">
        <w:rPr>
          <w:rFonts w:ascii="Times New Roman" w:eastAsia="宋体" w:hAnsi="Times New Roman" w:cs="Times New Roman"/>
        </w:rPr>
        <w:t>—</w:t>
      </w:r>
      <w:r w:rsidRPr="00BE285C">
        <w:rPr>
          <w:rFonts w:ascii="Times New Roman" w:eastAsia="宋体" w:hAnsi="宋体"/>
        </w:rPr>
        <w:t>华盛顿体系受到了猛烈的冲击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战后出现了新的民族矛盾</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山东青岛二模</w:t>
      </w:r>
      <w:r w:rsidRPr="00BE285C">
        <w:rPr>
          <w:rFonts w:ascii="Times New Roman" w:eastAsia="宋体" w:hAnsi="宋体"/>
        </w:rPr>
        <w:t>)1986</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七国集团的财政部长在东京召开会议</w:t>
      </w:r>
      <w:r w:rsidRPr="00BE285C">
        <w:rPr>
          <w:rFonts w:ascii="Times New Roman" w:eastAsia="宋体" w:hAnsi="宋体"/>
        </w:rPr>
        <w:t>,</w:t>
      </w:r>
      <w:r w:rsidRPr="00BE285C">
        <w:rPr>
          <w:rFonts w:ascii="Times New Roman" w:eastAsia="宋体" w:hAnsi="宋体"/>
        </w:rPr>
        <w:t>并达成如下协议</w:t>
      </w:r>
      <w:r w:rsidRPr="00BE285C">
        <w:rPr>
          <w:rFonts w:ascii="Times New Roman" w:eastAsia="宋体" w:hAnsi="宋体"/>
        </w:rPr>
        <w:t>:</w:t>
      </w:r>
      <w:r w:rsidRPr="00BE285C">
        <w:rPr>
          <w:rFonts w:ascii="Times New Roman" w:eastAsia="宋体" w:hAnsi="宋体"/>
        </w:rPr>
        <w:t>七国相互之间对汇率、经济增长率、通货膨胀率、货币增长率、利息率、失业率、财政赤字、外贸差额以及储备状况</w:t>
      </w:r>
      <w:r w:rsidRPr="00BE285C">
        <w:rPr>
          <w:rFonts w:ascii="Times New Roman" w:eastAsia="宋体" w:hAnsi="宋体"/>
        </w:rPr>
        <w:t>9</w:t>
      </w:r>
      <w:r w:rsidRPr="00BE285C">
        <w:rPr>
          <w:rFonts w:ascii="Times New Roman" w:eastAsia="宋体" w:hAnsi="宋体"/>
        </w:rPr>
        <w:t>个宏观经济指标</w:t>
      </w:r>
      <w:r w:rsidRPr="00BE285C">
        <w:rPr>
          <w:rFonts w:ascii="Times New Roman" w:eastAsia="宋体" w:hAnsi="宋体"/>
        </w:rPr>
        <w:t>,</w:t>
      </w:r>
      <w:r w:rsidRPr="00BE285C">
        <w:rPr>
          <w:rFonts w:ascii="Times New Roman" w:eastAsia="宋体" w:hAnsi="宋体"/>
        </w:rPr>
        <w:t>进行</w:t>
      </w:r>
      <w:r w:rsidRPr="00BE285C">
        <w:rPr>
          <w:rFonts w:ascii="Times New Roman" w:eastAsia="宋体" w:hAnsi="Times New Roman" w:cs="Times New Roman"/>
        </w:rPr>
        <w:t>“</w:t>
      </w:r>
      <w:r w:rsidRPr="00BE285C">
        <w:rPr>
          <w:rFonts w:ascii="Times New Roman" w:eastAsia="宋体" w:hAnsi="宋体"/>
        </w:rPr>
        <w:t>监督</w:t>
      </w:r>
      <w:r w:rsidRPr="00BE285C">
        <w:rPr>
          <w:rFonts w:ascii="Times New Roman" w:eastAsia="宋体" w:hAnsi="Times New Roman" w:cs="Times New Roman"/>
        </w:rPr>
        <w:t>”</w:t>
      </w:r>
      <w:r w:rsidRPr="00BE285C">
        <w:rPr>
          <w:rFonts w:ascii="Times New Roman" w:eastAsia="宋体" w:hAnsi="宋体"/>
        </w:rPr>
        <w:t>和</w:t>
      </w:r>
      <w:r w:rsidRPr="00BE285C">
        <w:rPr>
          <w:rFonts w:ascii="Times New Roman" w:eastAsia="宋体" w:hAnsi="Times New Roman" w:cs="Times New Roman"/>
        </w:rPr>
        <w:t>“</w:t>
      </w:r>
      <w:r w:rsidRPr="00BE285C">
        <w:rPr>
          <w:rFonts w:ascii="Times New Roman" w:eastAsia="宋体" w:hAnsi="宋体"/>
        </w:rPr>
        <w:t>政策协调</w:t>
      </w:r>
      <w:r w:rsidRPr="00BE285C">
        <w:rPr>
          <w:rFonts w:ascii="Times New Roman" w:eastAsia="宋体" w:hAnsi="Times New Roman" w:cs="Times New Roman"/>
        </w:rPr>
        <w:t>”</w:t>
      </w:r>
      <w:r w:rsidRPr="00BE285C">
        <w:rPr>
          <w:rFonts w:ascii="Times New Roman" w:eastAsia="宋体" w:hAnsi="宋体"/>
        </w:rPr>
        <w:t>。这反映了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贸易保护主义</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经济重心转移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经济区域集团化</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国家调节国际化</w:t>
      </w: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表明、说明类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重庆百校联考</w:t>
      </w:r>
      <w:r w:rsidRPr="00BE285C">
        <w:rPr>
          <w:rFonts w:ascii="Times New Roman" w:eastAsia="宋体" w:hAnsi="宋体"/>
        </w:rPr>
        <w:t>)</w:t>
      </w:r>
      <w:r w:rsidRPr="00BE285C">
        <w:rPr>
          <w:rFonts w:ascii="Times New Roman" w:eastAsia="宋体" w:hAnsi="宋体"/>
        </w:rPr>
        <w:t>汉朝建立之后</w:t>
      </w:r>
      <w:r w:rsidRPr="00BE285C">
        <w:rPr>
          <w:rFonts w:ascii="Times New Roman" w:eastAsia="宋体" w:hAnsi="宋体"/>
        </w:rPr>
        <w:t>,</w:t>
      </w:r>
      <w:r w:rsidRPr="00BE285C">
        <w:rPr>
          <w:rFonts w:ascii="Times New Roman" w:eastAsia="宋体" w:hAnsi="宋体"/>
        </w:rPr>
        <w:t>统治者逐渐把目光转向国内以稳固统治</w:t>
      </w:r>
      <w:r w:rsidRPr="00BE285C">
        <w:rPr>
          <w:rFonts w:ascii="Times New Roman" w:eastAsia="宋体" w:hAnsi="宋体"/>
        </w:rPr>
        <w:t>,</w:t>
      </w:r>
      <w:r w:rsidRPr="00BE285C">
        <w:rPr>
          <w:rFonts w:ascii="Times New Roman" w:eastAsia="宋体" w:hAnsi="宋体"/>
        </w:rPr>
        <w:t>激励军功的二十等爵制逐渐转变为管理贵族、官吏、庶民的封君食邑赐爵制。这从侧面说明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中央集权统治遭到了削弱</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国家由战争轨道转入休养生息</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政府的行政效率极大提高</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一般官员获得迅速晋升的机会</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辽宁本溪一模</w:t>
      </w:r>
      <w:r w:rsidRPr="00BE285C">
        <w:rPr>
          <w:rFonts w:ascii="Times New Roman" w:eastAsia="宋体" w:hAnsi="宋体"/>
        </w:rPr>
        <w:t>)</w:t>
      </w:r>
      <w:r w:rsidRPr="00BE285C">
        <w:rPr>
          <w:rFonts w:ascii="Times New Roman" w:eastAsia="宋体" w:hAnsi="宋体"/>
        </w:rPr>
        <w:t>唐初史家认为契丹族</w:t>
      </w:r>
      <w:r w:rsidRPr="00BE285C">
        <w:rPr>
          <w:rFonts w:ascii="Times New Roman" w:eastAsia="宋体" w:hAnsi="Times New Roman" w:cs="Times New Roman"/>
        </w:rPr>
        <w:t>“</w:t>
      </w:r>
      <w:r w:rsidRPr="00BE285C">
        <w:rPr>
          <w:rFonts w:ascii="Times New Roman" w:eastAsia="宋体" w:hAnsi="宋体"/>
        </w:rPr>
        <w:t>出自炎帝神农氏</w:t>
      </w:r>
      <w:r w:rsidRPr="00BE285C">
        <w:rPr>
          <w:rFonts w:ascii="Times New Roman" w:eastAsia="宋体" w:hAnsi="宋体"/>
        </w:rPr>
        <w:t>,</w:t>
      </w:r>
      <w:r w:rsidRPr="00BE285C">
        <w:rPr>
          <w:rFonts w:ascii="Times New Roman" w:eastAsia="宋体" w:hAnsi="宋体"/>
        </w:rPr>
        <w:t>为黄帝所灭</w:t>
      </w:r>
      <w:r w:rsidRPr="00BE285C">
        <w:rPr>
          <w:rFonts w:ascii="Times New Roman" w:eastAsia="宋体" w:hAnsi="宋体"/>
        </w:rPr>
        <w:t>,</w:t>
      </w:r>
      <w:r w:rsidRPr="00BE285C">
        <w:rPr>
          <w:rFonts w:ascii="Times New Roman" w:eastAsia="宋体" w:hAnsi="宋体"/>
        </w:rPr>
        <w:t>子孙遁居朔野</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而辽朝史官在修撰的《实录》《国史》中</w:t>
      </w:r>
      <w:r w:rsidRPr="00BE285C">
        <w:rPr>
          <w:rFonts w:ascii="Times New Roman" w:eastAsia="宋体" w:hAnsi="宋体"/>
        </w:rPr>
        <w:t>,</w:t>
      </w:r>
      <w:r w:rsidRPr="00BE285C">
        <w:rPr>
          <w:rFonts w:ascii="Times New Roman" w:eastAsia="宋体" w:hAnsi="宋体"/>
        </w:rPr>
        <w:t>则认为契丹族出自黄帝之后。元人撰修《辽史》指出</w:t>
      </w:r>
      <w:r w:rsidRPr="00BE285C">
        <w:rPr>
          <w:rFonts w:ascii="Times New Roman" w:eastAsia="宋体" w:hAnsi="Times New Roman" w:cs="Times New Roman"/>
        </w:rPr>
        <w:t>“</w:t>
      </w:r>
      <w:r w:rsidRPr="00BE285C">
        <w:rPr>
          <w:rFonts w:ascii="Times New Roman" w:eastAsia="宋体" w:hAnsi="宋体"/>
        </w:rPr>
        <w:t>君四方者</w:t>
      </w:r>
      <w:r w:rsidRPr="00BE285C">
        <w:rPr>
          <w:rFonts w:ascii="Times New Roman" w:eastAsia="宋体" w:hAnsi="宋体"/>
        </w:rPr>
        <w:t>,</w:t>
      </w:r>
      <w:r w:rsidRPr="00BE285C">
        <w:rPr>
          <w:rFonts w:ascii="Times New Roman" w:eastAsia="宋体" w:hAnsi="宋体"/>
        </w:rPr>
        <w:t>多二帝子孙</w:t>
      </w:r>
      <w:r w:rsidRPr="00BE285C">
        <w:rPr>
          <w:rFonts w:ascii="Times New Roman" w:eastAsia="宋体" w:hAnsi="Times New Roman" w:cs="Times New Roman"/>
        </w:rPr>
        <w:t>”“</w:t>
      </w:r>
      <w:r w:rsidRPr="00BE285C">
        <w:rPr>
          <w:rFonts w:ascii="Times New Roman" w:eastAsia="宋体" w:hAnsi="宋体"/>
        </w:rPr>
        <w:t>本同出也</w:t>
      </w:r>
      <w:r w:rsidRPr="00BE285C">
        <w:rPr>
          <w:rFonts w:ascii="Times New Roman" w:eastAsia="宋体" w:hAnsi="Times New Roman" w:cs="Times New Roman"/>
        </w:rPr>
        <w:t>”</w:t>
      </w:r>
      <w:r w:rsidRPr="00BE285C">
        <w:rPr>
          <w:rFonts w:ascii="Times New Roman" w:eastAsia="宋体" w:hAnsi="宋体"/>
        </w:rPr>
        <w:t>。这说明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华夷之辨</w:t>
      </w:r>
      <w:r w:rsidRPr="00BE285C">
        <w:rPr>
          <w:rFonts w:ascii="Times New Roman" w:eastAsia="宋体" w:hAnsi="Times New Roman" w:cs="Times New Roman"/>
        </w:rPr>
        <w:t>”</w:t>
      </w:r>
      <w:r w:rsidRPr="00BE285C">
        <w:rPr>
          <w:rFonts w:ascii="Times New Roman" w:eastAsia="宋体" w:hAnsi="宋体"/>
        </w:rPr>
        <w:t>的观念已被彻底打破</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契丹族为黄帝后代的可能性更大</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多元一体的民族认同意识不断增强</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契丹族的族源无法得到准确判定</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福建厦门二模</w:t>
      </w:r>
      <w:r w:rsidRPr="00BE285C">
        <w:rPr>
          <w:rFonts w:ascii="Times New Roman" w:eastAsia="宋体" w:hAnsi="宋体"/>
        </w:rPr>
        <w:t>)</w:t>
      </w:r>
      <w:r w:rsidRPr="00BE285C">
        <w:rPr>
          <w:rFonts w:ascii="Times New Roman" w:eastAsia="宋体" w:hAnsi="宋体"/>
        </w:rPr>
        <w:t>鸦片战争后</w:t>
      </w:r>
      <w:r w:rsidRPr="00BE285C">
        <w:rPr>
          <w:rFonts w:ascii="Times New Roman" w:eastAsia="宋体" w:hAnsi="宋体"/>
        </w:rPr>
        <w:t>,</w:t>
      </w:r>
      <w:r w:rsidRPr="00BE285C">
        <w:rPr>
          <w:rFonts w:ascii="Times New Roman" w:eastAsia="宋体" w:hAnsi="宋体"/>
        </w:rPr>
        <w:t>清政府认为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领事裁判权</w:t>
      </w:r>
      <w:r w:rsidRPr="00BE285C">
        <w:rPr>
          <w:rFonts w:ascii="Times New Roman" w:eastAsia="宋体" w:hAnsi="Times New Roman" w:cs="Times New Roman"/>
        </w:rPr>
        <w:t>”</w:t>
      </w:r>
      <w:r w:rsidRPr="00BE285C">
        <w:rPr>
          <w:rFonts w:ascii="Times New Roman" w:eastAsia="宋体" w:hAnsi="宋体"/>
        </w:rPr>
        <w:t>实际是用</w:t>
      </w:r>
      <w:r w:rsidRPr="00BE285C">
        <w:rPr>
          <w:rFonts w:ascii="Times New Roman" w:eastAsia="宋体" w:hAnsi="Times New Roman" w:cs="Times New Roman"/>
        </w:rPr>
        <w:t>“</w:t>
      </w:r>
      <w:r w:rsidRPr="00BE285C">
        <w:rPr>
          <w:rFonts w:ascii="Times New Roman" w:eastAsia="宋体" w:hAnsi="宋体"/>
        </w:rPr>
        <w:t>以夷制夷</w:t>
      </w:r>
      <w:r w:rsidRPr="00BE285C">
        <w:rPr>
          <w:rFonts w:ascii="Times New Roman" w:eastAsia="宋体" w:hAnsi="Times New Roman" w:cs="Times New Roman"/>
        </w:rPr>
        <w:t>”</w:t>
      </w:r>
      <w:r w:rsidRPr="00BE285C">
        <w:rPr>
          <w:rFonts w:ascii="Times New Roman" w:eastAsia="宋体" w:hAnsi="宋体"/>
        </w:rPr>
        <w:t>的好办法让洋人自己管理自己</w:t>
      </w:r>
      <w:r w:rsidRPr="00BE285C">
        <w:rPr>
          <w:rFonts w:ascii="Times New Roman" w:eastAsia="宋体" w:hAnsi="宋体"/>
        </w:rPr>
        <w:t>;</w:t>
      </w:r>
      <w:r w:rsidRPr="00BE285C">
        <w:rPr>
          <w:rFonts w:ascii="Times New Roman" w:eastAsia="宋体" w:hAnsi="宋体"/>
        </w:rPr>
        <w:t>认为</w:t>
      </w:r>
      <w:r w:rsidRPr="00BE285C">
        <w:rPr>
          <w:rFonts w:ascii="Times New Roman" w:eastAsia="宋体" w:hAnsi="Times New Roman" w:cs="Times New Roman"/>
        </w:rPr>
        <w:t>“</w:t>
      </w:r>
      <w:r w:rsidRPr="00BE285C">
        <w:rPr>
          <w:rFonts w:ascii="Times New Roman" w:eastAsia="宋体" w:hAnsi="宋体"/>
        </w:rPr>
        <w:t>协议关税</w:t>
      </w:r>
      <w:r w:rsidRPr="00BE285C">
        <w:rPr>
          <w:rFonts w:ascii="Times New Roman" w:eastAsia="宋体" w:hAnsi="Times New Roman" w:cs="Times New Roman"/>
        </w:rPr>
        <w:t>”</w:t>
      </w:r>
      <w:r w:rsidRPr="00BE285C">
        <w:rPr>
          <w:rFonts w:ascii="Times New Roman" w:eastAsia="宋体" w:hAnsi="宋体"/>
        </w:rPr>
        <w:t>是通过关税包干性质的固定税率</w:t>
      </w:r>
      <w:r w:rsidRPr="00BE285C">
        <w:rPr>
          <w:rFonts w:ascii="Times New Roman" w:eastAsia="宋体" w:hAnsi="宋体"/>
        </w:rPr>
        <w:t>,</w:t>
      </w:r>
      <w:r w:rsidRPr="00BE285C">
        <w:rPr>
          <w:rFonts w:ascii="Times New Roman" w:eastAsia="宋体" w:hAnsi="宋体"/>
        </w:rPr>
        <w:t>来减少中外通商冲突和增加清廷财政收入。这表明当时中国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开始沦为半殖民地半封建社会</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逐步卷入世界市场</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在外交上取得较大主动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缺乏近代外交观念</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民国初年</w:t>
      </w:r>
      <w:r w:rsidRPr="00BE285C">
        <w:rPr>
          <w:rFonts w:ascii="Times New Roman" w:eastAsia="宋体" w:hAnsi="宋体"/>
        </w:rPr>
        <w:t>,</w:t>
      </w:r>
      <w:r w:rsidRPr="00BE285C">
        <w:rPr>
          <w:rFonts w:ascii="Times New Roman" w:eastAsia="宋体" w:hAnsi="宋体"/>
        </w:rPr>
        <w:t>镇江、扬州等地举行新式婚礼</w:t>
      </w:r>
      <w:r w:rsidRPr="00BE285C">
        <w:rPr>
          <w:rFonts w:ascii="Times New Roman" w:eastAsia="宋体" w:hAnsi="宋体"/>
        </w:rPr>
        <w:t>,</w:t>
      </w:r>
      <w:r w:rsidRPr="00BE285C">
        <w:rPr>
          <w:rFonts w:ascii="Times New Roman" w:eastAsia="宋体" w:hAnsi="宋体"/>
        </w:rPr>
        <w:t>有证婚人演说</w:t>
      </w:r>
      <w:r w:rsidRPr="00BE285C">
        <w:rPr>
          <w:rFonts w:ascii="Times New Roman" w:eastAsia="宋体" w:hAnsi="宋体"/>
        </w:rPr>
        <w:t>,</w:t>
      </w:r>
      <w:r w:rsidRPr="00BE285C">
        <w:rPr>
          <w:rFonts w:ascii="Times New Roman" w:eastAsia="宋体" w:hAnsi="宋体"/>
        </w:rPr>
        <w:t>新人行三鞠躬礼</w:t>
      </w:r>
      <w:r w:rsidRPr="00BE285C">
        <w:rPr>
          <w:rFonts w:ascii="Times New Roman" w:eastAsia="宋体" w:hAnsi="宋体"/>
        </w:rPr>
        <w:t>,</w:t>
      </w:r>
      <w:r w:rsidRPr="00BE285C">
        <w:rPr>
          <w:rFonts w:ascii="Times New Roman" w:eastAsia="宋体" w:hAnsi="宋体"/>
        </w:rPr>
        <w:t>围观者有上千人。时人有诗云</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无媒婚嫁始文明</w:t>
      </w:r>
      <w:r w:rsidRPr="00BE285C">
        <w:rPr>
          <w:rFonts w:ascii="Times New Roman" w:eastAsia="宋体" w:hAnsi="宋体"/>
        </w:rPr>
        <w:t>,</w:t>
      </w:r>
      <w:r w:rsidRPr="00BE285C">
        <w:rPr>
          <w:rFonts w:ascii="Times New Roman" w:eastAsia="宋体" w:hAnsi="宋体"/>
        </w:rPr>
        <w:t>奠雁牵羊礼早更。最爱万人齐着眼</w:t>
      </w:r>
      <w:r w:rsidRPr="00BE285C">
        <w:rPr>
          <w:rFonts w:ascii="Times New Roman" w:eastAsia="宋体" w:hAnsi="宋体"/>
        </w:rPr>
        <w:t>,</w:t>
      </w:r>
      <w:r w:rsidRPr="00BE285C">
        <w:rPr>
          <w:rFonts w:ascii="Times New Roman" w:eastAsia="宋体" w:hAnsi="宋体"/>
        </w:rPr>
        <w:t>看侬亲手挽郎行。</w:t>
      </w:r>
      <w:r w:rsidRPr="00BE285C">
        <w:rPr>
          <w:rFonts w:ascii="Times New Roman" w:eastAsia="宋体" w:hAnsi="Times New Roman" w:cs="Times New Roman"/>
        </w:rPr>
        <w:t>”</w:t>
      </w:r>
      <w:r w:rsidRPr="00BE285C">
        <w:rPr>
          <w:rFonts w:ascii="Times New Roman" w:eastAsia="宋体" w:hAnsi="宋体"/>
        </w:rPr>
        <w:t>这一社会现象说明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自由恋爱结婚之风盛行</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国人普遍接受西方礼仪</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传统婚俗已经彻底废除　</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辛亥革命推动移风易俗</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山东东营三模</w:t>
      </w:r>
      <w:r w:rsidRPr="00BE285C">
        <w:rPr>
          <w:rFonts w:ascii="Times New Roman" w:eastAsia="宋体" w:hAnsi="宋体"/>
        </w:rPr>
        <w:t>)</w:t>
      </w:r>
      <w:r w:rsidRPr="00BE285C">
        <w:rPr>
          <w:rFonts w:ascii="Times New Roman" w:eastAsia="宋体" w:hAnsi="宋体"/>
        </w:rPr>
        <w:t>下面材料说明当时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tblBorders>
        <w:tblLook w:val="04A0"/>
      </w:tblPr>
      <w:tblGrid>
        <w:gridCol w:w="8941"/>
      </w:tblGrid>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 xml:space="preserve">　　中间地带有两部分</w:t>
            </w:r>
            <w:r w:rsidRPr="00BE285C">
              <w:rPr>
                <w:rFonts w:ascii="Times New Roman" w:eastAsia="宋体" w:hAnsi="宋体"/>
                <w:sz w:val="18"/>
              </w:rPr>
              <w:t>:</w:t>
            </w:r>
            <w:r w:rsidRPr="00BE285C">
              <w:rPr>
                <w:rFonts w:ascii="Times New Roman" w:eastAsia="宋体" w:hAnsi="宋体"/>
                <w:sz w:val="18"/>
              </w:rPr>
              <w:t>一部分是指亚洲、非洲和拉丁美洲的广大经济落后的国家</w:t>
            </w:r>
            <w:r w:rsidRPr="00BE285C">
              <w:rPr>
                <w:rFonts w:ascii="Times New Roman" w:eastAsia="宋体" w:hAnsi="宋体"/>
                <w:sz w:val="18"/>
              </w:rPr>
              <w:t>,</w:t>
            </w:r>
            <w:r w:rsidRPr="00BE285C">
              <w:rPr>
                <w:rFonts w:ascii="Times New Roman" w:eastAsia="宋体" w:hAnsi="宋体"/>
                <w:sz w:val="18"/>
              </w:rPr>
              <w:t>一部分是指以欧洲为代表的帝国主义国家和发达的资本主义国家。这两部分都反对美国的控制。在东欧各国则发生反对苏联控制的问题。</w:t>
            </w:r>
          </w:p>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Times New Roman" w:cs="Times New Roman"/>
                <w:sz w:val="18"/>
              </w:rPr>
              <w:t>——</w:t>
            </w:r>
            <w:r w:rsidRPr="00BE285C">
              <w:rPr>
                <w:rFonts w:ascii="Times New Roman" w:eastAsia="宋体" w:hAnsi="宋体"/>
                <w:sz w:val="18"/>
              </w:rPr>
              <w:t>毛泽东</w:t>
            </w:r>
          </w:p>
        </w:tc>
      </w:tr>
    </w:tbl>
    <w:p w:rsidR="000941A2" w:rsidRPr="00BE285C" w:rsidRDefault="000941A2" w:rsidP="000941A2">
      <w:pPr>
        <w:tabs>
          <w:tab w:val="left" w:pos="1871"/>
          <w:tab w:val="left" w:pos="3407"/>
          <w:tab w:val="left" w:pos="4949"/>
          <w:tab w:val="left" w:pos="6599"/>
        </w:tabs>
        <w:jc w:val="center"/>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中国已有反霸统一战线构想</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中美关系逐渐实现正常化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中国奉行</w:t>
      </w:r>
      <w:r w:rsidRPr="00BE285C">
        <w:rPr>
          <w:rFonts w:ascii="Times New Roman" w:eastAsia="宋体" w:hAnsi="Times New Roman" w:cs="Times New Roman"/>
        </w:rPr>
        <w:t>“</w:t>
      </w:r>
      <w:r w:rsidRPr="00BE285C">
        <w:rPr>
          <w:rFonts w:ascii="Times New Roman" w:eastAsia="宋体" w:hAnsi="宋体"/>
        </w:rPr>
        <w:t>一边倒</w:t>
      </w:r>
      <w:r w:rsidRPr="00BE285C">
        <w:rPr>
          <w:rFonts w:ascii="Times New Roman" w:eastAsia="宋体" w:hAnsi="Times New Roman" w:cs="Times New Roman"/>
        </w:rPr>
        <w:t>”</w:t>
      </w:r>
      <w:r w:rsidRPr="00BE285C">
        <w:rPr>
          <w:rFonts w:ascii="Times New Roman" w:eastAsia="宋体" w:hAnsi="宋体"/>
        </w:rPr>
        <w:t>外交政策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中国积极参与不结盟运动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辽宁葫芦岛二模</w:t>
      </w:r>
      <w:r w:rsidRPr="00BE285C">
        <w:rPr>
          <w:rFonts w:ascii="Times New Roman" w:eastAsia="宋体" w:hAnsi="宋体"/>
        </w:rPr>
        <w:t>)</w:t>
      </w:r>
      <w:r w:rsidRPr="00BE285C">
        <w:rPr>
          <w:rFonts w:ascii="Times New Roman" w:eastAsia="宋体" w:hAnsi="宋体"/>
        </w:rPr>
        <w:t>亚里士多德在《雅典政制》中提道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民众会</w:t>
      </w:r>
      <w:r w:rsidRPr="00BE285C">
        <w:rPr>
          <w:rFonts w:ascii="Times New Roman" w:eastAsia="宋体" w:hAnsi="宋体"/>
        </w:rPr>
        <w:t>(</w:t>
      </w:r>
      <w:r w:rsidRPr="00BE285C">
        <w:rPr>
          <w:rFonts w:ascii="Times New Roman" w:eastAsia="宋体" w:hAnsi="宋体"/>
        </w:rPr>
        <w:t>公民大会</w:t>
      </w:r>
      <w:r w:rsidRPr="00BE285C">
        <w:rPr>
          <w:rFonts w:ascii="Times New Roman" w:eastAsia="宋体" w:hAnsi="宋体"/>
        </w:rPr>
        <w:t>)</w:t>
      </w:r>
      <w:r w:rsidRPr="00BE285C">
        <w:rPr>
          <w:rFonts w:ascii="Times New Roman" w:eastAsia="宋体" w:hAnsi="宋体"/>
        </w:rPr>
        <w:t>并不能通过未经议事会准备和未经主席团事先以书面公布的任何法案</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同时</w:t>
      </w:r>
      <w:r w:rsidRPr="00BE285C">
        <w:rPr>
          <w:rFonts w:ascii="Times New Roman" w:eastAsia="宋体" w:hAnsi="Times New Roman" w:cs="Times New Roman"/>
        </w:rPr>
        <w:t>“</w:t>
      </w:r>
      <w:r w:rsidRPr="00BE285C">
        <w:rPr>
          <w:rFonts w:ascii="Times New Roman" w:eastAsia="宋体" w:hAnsi="宋体"/>
        </w:rPr>
        <w:t>凡议事会所通过的罪和罚的判决案必须由法官送交陪审法庭</w:t>
      </w:r>
      <w:r w:rsidRPr="00BE285C">
        <w:rPr>
          <w:rFonts w:ascii="Times New Roman" w:eastAsia="宋体" w:hAnsi="宋体"/>
        </w:rPr>
        <w:t>,</w:t>
      </w:r>
      <w:r w:rsidRPr="00BE285C">
        <w:rPr>
          <w:rFonts w:ascii="Times New Roman" w:eastAsia="宋体" w:hAnsi="宋体"/>
        </w:rPr>
        <w:t>而陪审官的任何投票都应当具有最高权力</w:t>
      </w:r>
      <w:r w:rsidRPr="00BE285C">
        <w:rPr>
          <w:rFonts w:ascii="Times New Roman" w:eastAsia="宋体" w:hAnsi="Times New Roman" w:cs="Times New Roman"/>
        </w:rPr>
        <w:t>”</w:t>
      </w:r>
      <w:r w:rsidRPr="00BE285C">
        <w:rPr>
          <w:rFonts w:ascii="Times New Roman" w:eastAsia="宋体" w:hAnsi="宋体"/>
        </w:rPr>
        <w:t>。这表明</w:t>
      </w:r>
      <w:r w:rsidRPr="00BE285C">
        <w:rPr>
          <w:rFonts w:ascii="Times New Roman" w:eastAsia="宋体" w:hAnsi="宋体"/>
        </w:rPr>
        <w:t>,</w:t>
      </w:r>
      <w:r w:rsidRPr="00BE285C">
        <w:rPr>
          <w:rFonts w:ascii="Times New Roman" w:eastAsia="宋体" w:hAnsi="宋体"/>
        </w:rPr>
        <w:t>在古代雅典</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公民大会并不是最高的权力机关</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审判程序体现了公平公正的原则</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人民主权原则在实践中充分体现</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政治权力的分配体现了制约思想</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广东佛山仿真模拟</w:t>
      </w:r>
      <w:r w:rsidRPr="00BE285C">
        <w:rPr>
          <w:rFonts w:ascii="Times New Roman" w:eastAsia="宋体" w:hAnsi="宋体"/>
        </w:rPr>
        <w:t>)</w:t>
      </w:r>
      <w:r w:rsidRPr="00BE285C">
        <w:rPr>
          <w:rFonts w:ascii="Times New Roman" w:eastAsia="宋体" w:hAnsi="宋体"/>
        </w:rPr>
        <w:t>新航路开辟后</w:t>
      </w:r>
      <w:r w:rsidRPr="00BE285C">
        <w:rPr>
          <w:rFonts w:ascii="Times New Roman" w:eastAsia="宋体" w:hAnsi="宋体"/>
        </w:rPr>
        <w:t>,</w:t>
      </w:r>
      <w:r w:rsidRPr="00BE285C">
        <w:rPr>
          <w:rFonts w:ascii="Times New Roman" w:eastAsia="宋体" w:hAnsi="宋体"/>
        </w:rPr>
        <w:t>原产于美洲的烟草、可可和马铃薯等迅速传到世界各地。其中</w:t>
      </w:r>
      <w:r w:rsidRPr="00BE285C">
        <w:rPr>
          <w:rFonts w:ascii="Times New Roman" w:eastAsia="宋体" w:hAnsi="宋体"/>
        </w:rPr>
        <w:t>,</w:t>
      </w:r>
      <w:r w:rsidRPr="00BE285C">
        <w:rPr>
          <w:rFonts w:ascii="Times New Roman" w:eastAsia="宋体" w:hAnsi="宋体"/>
        </w:rPr>
        <w:t>马铃薯由于产量高、易种植、烹制简单等原因</w:t>
      </w:r>
      <w:r w:rsidRPr="00BE285C">
        <w:rPr>
          <w:rFonts w:ascii="Times New Roman" w:eastAsia="宋体" w:hAnsi="宋体"/>
        </w:rPr>
        <w:t>,</w:t>
      </w:r>
      <w:r w:rsidRPr="00BE285C">
        <w:rPr>
          <w:rFonts w:ascii="Times New Roman" w:eastAsia="宋体" w:hAnsi="宋体"/>
        </w:rPr>
        <w:t>到</w:t>
      </w:r>
      <w:r w:rsidRPr="00BE285C">
        <w:rPr>
          <w:rFonts w:ascii="Times New Roman" w:eastAsia="宋体" w:hAnsi="宋体"/>
        </w:rPr>
        <w:t>17</w:t>
      </w:r>
      <w:r w:rsidRPr="00BE285C">
        <w:rPr>
          <w:rFonts w:ascii="Times New Roman" w:eastAsia="宋体" w:hAnsi="宋体"/>
        </w:rPr>
        <w:t>世纪末已成为爱尔兰人的主食</w:t>
      </w:r>
      <w:r w:rsidRPr="00BE285C">
        <w:rPr>
          <w:rFonts w:ascii="Times New Roman" w:eastAsia="宋体" w:hAnsi="宋体"/>
        </w:rPr>
        <w:t>,</w:t>
      </w:r>
      <w:r w:rsidRPr="00BE285C">
        <w:rPr>
          <w:rFonts w:ascii="Times New Roman" w:eastAsia="宋体" w:hAnsi="宋体"/>
        </w:rPr>
        <w:t>并使人口得到快速增长。这说明物种交流</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改善了人类的饮食结构</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推动了工业革命的到来</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密切了世界各地的联系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极大地影响了人类生活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山东潍坊三模</w:t>
      </w:r>
      <w:r w:rsidRPr="00BE285C">
        <w:rPr>
          <w:rFonts w:ascii="Times New Roman" w:eastAsia="宋体" w:hAnsi="宋体"/>
        </w:rPr>
        <w:t>)</w:t>
      </w:r>
      <w:r w:rsidRPr="00BE285C">
        <w:rPr>
          <w:rFonts w:ascii="Times New Roman" w:eastAsia="宋体" w:hAnsi="宋体"/>
        </w:rPr>
        <w:t>卢梭在《忏悔录》中写道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只有我是这样的人。我深知自己的内心</w:t>
      </w:r>
      <w:r w:rsidRPr="00BE285C">
        <w:rPr>
          <w:rFonts w:ascii="Times New Roman" w:eastAsia="宋体" w:hAnsi="宋体"/>
        </w:rPr>
        <w:t>,</w:t>
      </w:r>
      <w:r w:rsidRPr="00BE285C">
        <w:rPr>
          <w:rFonts w:ascii="Times New Roman" w:eastAsia="宋体" w:hAnsi="宋体"/>
        </w:rPr>
        <w:t>也了解别人。我生来便和我所见到的任何人都不同</w:t>
      </w:r>
      <w:r w:rsidRPr="00BE285C">
        <w:rPr>
          <w:rFonts w:ascii="Times New Roman" w:eastAsia="宋体" w:hAnsi="宋体"/>
        </w:rPr>
        <w:t>;</w:t>
      </w:r>
      <w:r w:rsidRPr="00BE285C">
        <w:rPr>
          <w:rFonts w:ascii="Times New Roman" w:eastAsia="宋体" w:hAnsi="宋体"/>
        </w:rPr>
        <w:t>甚至于我敢自信全世界也找不到一个生来像我这样的人。虽然我不比别人好</w:t>
      </w:r>
      <w:r w:rsidRPr="00BE285C">
        <w:rPr>
          <w:rFonts w:ascii="Times New Roman" w:eastAsia="宋体" w:hAnsi="宋体"/>
        </w:rPr>
        <w:t>,</w:t>
      </w:r>
      <w:r w:rsidRPr="00BE285C">
        <w:rPr>
          <w:rFonts w:ascii="Times New Roman" w:eastAsia="宋体" w:hAnsi="宋体"/>
        </w:rPr>
        <w:t>至少和他们不一样。</w:t>
      </w:r>
      <w:r w:rsidRPr="00BE285C">
        <w:rPr>
          <w:rFonts w:ascii="Times New Roman" w:eastAsia="宋体" w:hAnsi="Times New Roman" w:cs="Times New Roman"/>
        </w:rPr>
        <w:t>”</w:t>
      </w:r>
      <w:r w:rsidRPr="00BE285C">
        <w:rPr>
          <w:rFonts w:ascii="Times New Roman" w:eastAsia="宋体" w:hAnsi="宋体"/>
        </w:rPr>
        <w:t>这说明卢梭</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反思理性崇拜</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倡导道德自律</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反对外在权威</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崇尚古典主义</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福建泉州一模</w:t>
      </w:r>
      <w:r w:rsidRPr="00BE285C">
        <w:rPr>
          <w:rFonts w:ascii="Times New Roman" w:eastAsia="宋体" w:hAnsi="宋体"/>
        </w:rPr>
        <w:t>)18</w:t>
      </w:r>
      <w:r w:rsidRPr="00BE285C">
        <w:rPr>
          <w:rFonts w:ascii="Times New Roman" w:eastAsia="宋体" w:hAnsi="Times New Roman" w:cs="Times New Roman"/>
        </w:rPr>
        <w:t>—</w:t>
      </w:r>
      <w:r w:rsidRPr="00BE285C">
        <w:rPr>
          <w:rFonts w:ascii="Times New Roman" w:eastAsia="宋体" w:hAnsi="宋体"/>
        </w:rPr>
        <w:t>19</w:t>
      </w:r>
      <w:r w:rsidRPr="00BE285C">
        <w:rPr>
          <w:rFonts w:ascii="Times New Roman" w:eastAsia="宋体" w:hAnsi="宋体"/>
        </w:rPr>
        <w:t>世纪的英美文学作品塑造了一系列独立的女性形象</w:t>
      </w:r>
      <w:r w:rsidRPr="00BE285C">
        <w:rPr>
          <w:rFonts w:ascii="Times New Roman" w:eastAsia="宋体" w:hAnsi="宋体"/>
        </w:rPr>
        <w:t>,</w:t>
      </w:r>
      <w:r w:rsidRPr="00BE285C">
        <w:rPr>
          <w:rFonts w:ascii="Times New Roman" w:eastAsia="宋体" w:hAnsi="宋体"/>
        </w:rPr>
        <w:t>最典型的是简</w:t>
      </w:r>
      <w:r w:rsidRPr="00BE285C">
        <w:rPr>
          <w:rFonts w:ascii="Times New Roman" w:eastAsia="宋体" w:hAnsi="Times New Roman" w:cs="Times New Roman"/>
        </w:rPr>
        <w:t>·</w:t>
      </w:r>
      <w:r w:rsidRPr="00BE285C">
        <w:rPr>
          <w:rFonts w:ascii="Times New Roman" w:eastAsia="宋体" w:hAnsi="宋体"/>
        </w:rPr>
        <w:t>奥斯汀的《傲慢与偏见》。这些作品表达了女性追求独立、增强自觉意识的情感。其可用来说明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女性自我意识觉醒</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工业化社会的来临</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马克思主义的传播</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现代主义文学的发展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湖北武汉</w:t>
      </w:r>
      <w:r w:rsidRPr="00BE285C">
        <w:rPr>
          <w:rFonts w:ascii="Times New Roman" w:eastAsia="宋体" w:hAnsi="宋体"/>
        </w:rPr>
        <w:t>5</w:t>
      </w:r>
      <w:r w:rsidRPr="00BE285C">
        <w:rPr>
          <w:rFonts w:ascii="Arial" w:eastAsia="黑体" w:hAnsi="黑体"/>
        </w:rPr>
        <w:t>月模拟</w:t>
      </w:r>
      <w:r w:rsidRPr="00BE285C">
        <w:rPr>
          <w:rFonts w:ascii="Times New Roman" w:eastAsia="宋体" w:hAnsi="宋体"/>
        </w:rPr>
        <w:t>)1957</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苏联成功发射了第一颗洲际导弹和世界上第一颗人造地球卫星</w:t>
      </w:r>
      <w:r w:rsidRPr="00BE285C">
        <w:rPr>
          <w:rFonts w:ascii="Times New Roman" w:eastAsia="宋体" w:hAnsi="宋体"/>
        </w:rPr>
        <w:t>,</w:t>
      </w:r>
      <w:r w:rsidRPr="00BE285C">
        <w:rPr>
          <w:rFonts w:ascii="Times New Roman" w:eastAsia="宋体" w:hAnsi="宋体"/>
        </w:rPr>
        <w:t>终于使西方人相信</w:t>
      </w:r>
      <w:r w:rsidRPr="00BE285C">
        <w:rPr>
          <w:rFonts w:ascii="Times New Roman" w:eastAsia="宋体" w:hAnsi="Times New Roman" w:cs="Times New Roman"/>
        </w:rPr>
        <w:t>“</w:t>
      </w:r>
      <w:r w:rsidRPr="00BE285C">
        <w:rPr>
          <w:rFonts w:ascii="Times New Roman" w:eastAsia="宋体" w:hAnsi="宋体"/>
        </w:rPr>
        <w:t>苏联人现在可以制造能够打到世界任何既定目标的弹道导弹了</w:t>
      </w:r>
      <w:r w:rsidRPr="00BE285C">
        <w:rPr>
          <w:rFonts w:ascii="Times New Roman" w:eastAsia="宋体" w:hAnsi="Times New Roman" w:cs="Times New Roman"/>
        </w:rPr>
        <w:t>”</w:t>
      </w:r>
      <w:r w:rsidRPr="00BE285C">
        <w:rPr>
          <w:rFonts w:ascii="Times New Roman" w:eastAsia="宋体" w:hAnsi="宋体"/>
        </w:rPr>
        <w:t>。受到党派政治攻击的刺激</w:t>
      </w:r>
      <w:r w:rsidRPr="00BE285C">
        <w:rPr>
          <w:rFonts w:ascii="Times New Roman" w:eastAsia="宋体" w:hAnsi="宋体"/>
        </w:rPr>
        <w:t>,</w:t>
      </w:r>
      <w:r w:rsidRPr="00BE285C">
        <w:rPr>
          <w:rFonts w:ascii="Times New Roman" w:eastAsia="宋体" w:hAnsi="宋体"/>
        </w:rPr>
        <w:t>以及美苏之间</w:t>
      </w:r>
      <w:r w:rsidRPr="00BE285C">
        <w:rPr>
          <w:rFonts w:ascii="Times New Roman" w:eastAsia="宋体" w:hAnsi="Times New Roman" w:cs="Times New Roman"/>
        </w:rPr>
        <w:t>“</w:t>
      </w:r>
      <w:r w:rsidRPr="00BE285C">
        <w:rPr>
          <w:rFonts w:ascii="Times New Roman" w:eastAsia="宋体" w:hAnsi="宋体"/>
        </w:rPr>
        <w:t>导弹差距</w:t>
      </w:r>
      <w:r w:rsidRPr="00BE285C">
        <w:rPr>
          <w:rFonts w:ascii="Times New Roman" w:eastAsia="宋体" w:hAnsi="Times New Roman" w:cs="Times New Roman"/>
        </w:rPr>
        <w:t>”</w:t>
      </w:r>
      <w:r w:rsidRPr="00BE285C">
        <w:rPr>
          <w:rFonts w:ascii="Times New Roman" w:eastAsia="宋体" w:hAnsi="宋体"/>
        </w:rPr>
        <w:t>的恐惧</w:t>
      </w:r>
      <w:r w:rsidRPr="00BE285C">
        <w:rPr>
          <w:rFonts w:ascii="Times New Roman" w:eastAsia="宋体" w:hAnsi="宋体"/>
        </w:rPr>
        <w:t>,</w:t>
      </w:r>
      <w:r w:rsidRPr="00BE285C">
        <w:rPr>
          <w:rFonts w:ascii="Times New Roman" w:eastAsia="宋体" w:hAnsi="宋体"/>
        </w:rPr>
        <w:t>美国于</w:t>
      </w:r>
      <w:r w:rsidRPr="00BE285C">
        <w:rPr>
          <w:rFonts w:ascii="Times New Roman" w:eastAsia="宋体" w:hAnsi="宋体"/>
        </w:rPr>
        <w:t>1958</w:t>
      </w:r>
      <w:r w:rsidRPr="00BE285C">
        <w:rPr>
          <w:rFonts w:ascii="Times New Roman" w:eastAsia="宋体" w:hAnsi="宋体"/>
        </w:rPr>
        <w:t>年</w:t>
      </w:r>
      <w:r w:rsidRPr="00BE285C">
        <w:rPr>
          <w:rFonts w:ascii="Times New Roman" w:eastAsia="宋体" w:hAnsi="宋体"/>
        </w:rPr>
        <w:t>1</w:t>
      </w:r>
      <w:r w:rsidRPr="00BE285C">
        <w:rPr>
          <w:rFonts w:ascii="Times New Roman" w:eastAsia="宋体" w:hAnsi="宋体"/>
        </w:rPr>
        <w:t>月</w:t>
      </w:r>
      <w:r w:rsidRPr="00BE285C">
        <w:rPr>
          <w:rFonts w:ascii="Times New Roman" w:eastAsia="宋体" w:hAnsi="宋体"/>
        </w:rPr>
        <w:t>31</w:t>
      </w:r>
      <w:r w:rsidRPr="00BE285C">
        <w:rPr>
          <w:rFonts w:ascii="Times New Roman" w:eastAsia="宋体" w:hAnsi="宋体"/>
        </w:rPr>
        <w:t>日将第一颗科学地球卫星送入地球轨道。材料表明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冷战初期苏联优势明显</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美国党派政治决定冷战走向</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军备竞赛推动冷战升级</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世界格局因冷战发生了改变</w:t>
      </w: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比较、变化类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河北保定二模</w:t>
      </w:r>
      <w:r w:rsidRPr="00BE285C">
        <w:rPr>
          <w:rFonts w:ascii="Times New Roman" w:eastAsia="宋体" w:hAnsi="宋体"/>
        </w:rPr>
        <w:t>)</w:t>
      </w:r>
      <w:r w:rsidRPr="00BE285C">
        <w:rPr>
          <w:rFonts w:ascii="Times New Roman" w:eastAsia="宋体" w:hAnsi="宋体"/>
        </w:rPr>
        <w:t>据文献记载</w:t>
      </w:r>
      <w:r w:rsidRPr="00BE285C">
        <w:rPr>
          <w:rFonts w:ascii="Times New Roman" w:eastAsia="宋体" w:hAnsi="宋体"/>
        </w:rPr>
        <w:t>,</w:t>
      </w:r>
      <w:r w:rsidRPr="00BE285C">
        <w:rPr>
          <w:rFonts w:ascii="Times New Roman" w:eastAsia="宋体" w:hAnsi="宋体"/>
        </w:rPr>
        <w:t>远古时期天地相通、民神杂糅</w:t>
      </w:r>
      <w:r w:rsidRPr="00BE285C">
        <w:rPr>
          <w:rFonts w:ascii="Times New Roman" w:eastAsia="宋体" w:hAnsi="宋体"/>
        </w:rPr>
        <w:t>,</w:t>
      </w:r>
      <w:r w:rsidRPr="00BE285C">
        <w:rPr>
          <w:rFonts w:ascii="Times New Roman" w:eastAsia="宋体" w:hAnsi="宋体"/>
        </w:rPr>
        <w:t>人人皆可通过占卜祭祀与天神沟通。五帝之一的颛顼</w:t>
      </w:r>
      <w:r w:rsidRPr="00BE285C">
        <w:rPr>
          <w:rFonts w:ascii="Times New Roman" w:eastAsia="宋体" w:hAnsi="Times New Roman" w:cs="Times New Roman"/>
        </w:rPr>
        <w:t>“</w:t>
      </w:r>
      <w:r w:rsidRPr="00BE285C">
        <w:rPr>
          <w:rFonts w:ascii="Times New Roman" w:eastAsia="宋体" w:hAnsi="宋体"/>
        </w:rPr>
        <w:t>绝地天通</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把沟通神灵、祭祀天地的特权统归于专职巫师</w:t>
      </w:r>
      <w:r w:rsidRPr="00BE285C">
        <w:rPr>
          <w:rFonts w:ascii="Times New Roman" w:eastAsia="宋体" w:hAnsi="宋体"/>
        </w:rPr>
        <w:t>,</w:t>
      </w:r>
      <w:r w:rsidRPr="00BE285C">
        <w:rPr>
          <w:rFonts w:ascii="Times New Roman" w:eastAsia="宋体" w:hAnsi="宋体"/>
        </w:rPr>
        <w:t>其他人不能参与。这一变化</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推动了早期国家的形成</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成为阶级分化的源头</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导致了神权与王权的分离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促成了君主专制统治的建立</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山东威海二模</w:t>
      </w:r>
      <w:r w:rsidRPr="00BE285C">
        <w:rPr>
          <w:rFonts w:ascii="Times New Roman" w:eastAsia="宋体" w:hAnsi="宋体"/>
        </w:rPr>
        <w:t>)</w:t>
      </w:r>
      <w:r w:rsidRPr="00BE285C">
        <w:rPr>
          <w:rFonts w:ascii="Times New Roman" w:eastAsia="宋体" w:hAnsi="宋体"/>
        </w:rPr>
        <w:t>魏晋南北朝时期</w:t>
      </w:r>
      <w:r w:rsidRPr="00BE285C">
        <w:rPr>
          <w:rFonts w:ascii="Times New Roman" w:eastAsia="宋体" w:hAnsi="宋体"/>
        </w:rPr>
        <w:t>,</w:t>
      </w:r>
      <w:r w:rsidRPr="00BE285C">
        <w:rPr>
          <w:rFonts w:ascii="Times New Roman" w:eastAsia="宋体" w:hAnsi="宋体"/>
        </w:rPr>
        <w:t>工匠们都有专门的匠籍</w:t>
      </w:r>
      <w:r w:rsidRPr="00BE285C">
        <w:rPr>
          <w:rFonts w:ascii="Times New Roman" w:eastAsia="宋体" w:hAnsi="宋体"/>
        </w:rPr>
        <w:t>,</w:t>
      </w:r>
      <w:r w:rsidRPr="00BE285C">
        <w:rPr>
          <w:rFonts w:ascii="Times New Roman" w:eastAsia="宋体" w:hAnsi="宋体"/>
        </w:rPr>
        <w:t>一入匠籍便终身不得改业</w:t>
      </w:r>
      <w:r w:rsidRPr="00BE285C">
        <w:rPr>
          <w:rFonts w:ascii="Times New Roman" w:eastAsia="宋体" w:hAnsi="宋体"/>
        </w:rPr>
        <w:t>;</w:t>
      </w:r>
      <w:r w:rsidRPr="00BE285C">
        <w:rPr>
          <w:rFonts w:ascii="Times New Roman" w:eastAsia="宋体" w:hAnsi="宋体"/>
        </w:rPr>
        <w:t>唐朝</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纳资代役</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缴纳一定量的货币代替服役</w:t>
      </w:r>
      <w:r w:rsidRPr="00BE285C">
        <w:rPr>
          <w:rFonts w:ascii="Times New Roman" w:eastAsia="宋体" w:hAnsi="宋体"/>
        </w:rPr>
        <w:t>)</w:t>
      </w:r>
      <w:r w:rsidRPr="00BE285C">
        <w:rPr>
          <w:rFonts w:ascii="Times New Roman" w:eastAsia="宋体" w:hAnsi="宋体"/>
        </w:rPr>
        <w:t>逐渐普遍化</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和雇制</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官府出钱雇用技工、民匠从事劳役制作</w:t>
      </w:r>
      <w:r w:rsidRPr="00BE285C">
        <w:rPr>
          <w:rFonts w:ascii="Times New Roman" w:eastAsia="宋体" w:hAnsi="宋体"/>
        </w:rPr>
        <w:t>)</w:t>
      </w:r>
      <w:r w:rsidRPr="00BE285C">
        <w:rPr>
          <w:rFonts w:ascii="Times New Roman" w:eastAsia="宋体" w:hAnsi="宋体"/>
        </w:rPr>
        <w:t>得到推广。这一变化</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扩大了官营手工业的规模</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有利于商品经济的发展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提高了私营手工业的地位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反映出重农政策的松动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广东汕头一模</w:t>
      </w:r>
      <w:r w:rsidRPr="00BE285C">
        <w:rPr>
          <w:rFonts w:ascii="Times New Roman" w:eastAsia="宋体" w:hAnsi="宋体"/>
        </w:rPr>
        <w:t>)</w:t>
      </w:r>
      <w:r w:rsidRPr="00BE285C">
        <w:rPr>
          <w:rFonts w:ascii="Times New Roman" w:eastAsia="宋体" w:hAnsi="宋体"/>
        </w:rPr>
        <w:t>明朝设通政司负责向皇帝转呈百官奏章</w:t>
      </w:r>
      <w:r w:rsidRPr="00BE285C">
        <w:rPr>
          <w:rFonts w:ascii="Times New Roman" w:eastAsia="宋体" w:hAnsi="宋体"/>
        </w:rPr>
        <w:t>,</w:t>
      </w:r>
      <w:r w:rsidRPr="00BE285C">
        <w:rPr>
          <w:rFonts w:ascii="Times New Roman" w:eastAsia="宋体" w:hAnsi="宋体"/>
        </w:rPr>
        <w:t>并负责在奏章和外封上书写奏章摘要和条目要点以便皇帝御览。清朝各种奏章直送内阁</w:t>
      </w:r>
      <w:r w:rsidRPr="00BE285C">
        <w:rPr>
          <w:rFonts w:ascii="Times New Roman" w:eastAsia="宋体" w:hAnsi="宋体"/>
        </w:rPr>
        <w:t>,</w:t>
      </w:r>
      <w:r w:rsidRPr="00BE285C">
        <w:rPr>
          <w:rFonts w:ascii="Times New Roman" w:eastAsia="宋体" w:hAnsi="宋体"/>
        </w:rPr>
        <w:t>密折连内阁都不用经过</w:t>
      </w:r>
      <w:r w:rsidRPr="00BE285C">
        <w:rPr>
          <w:rFonts w:ascii="Times New Roman" w:eastAsia="宋体" w:hAnsi="宋体"/>
        </w:rPr>
        <w:t>,</w:t>
      </w:r>
      <w:r w:rsidRPr="00BE285C">
        <w:rPr>
          <w:rFonts w:ascii="Times New Roman" w:eastAsia="宋体" w:hAnsi="宋体"/>
        </w:rPr>
        <w:t>通政司只负责核对公文程式和转呈。这一变化反映出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内阁实权的加强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君主专制的强化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行政体制的僵化</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通政司名存实亡</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福建泉州一模</w:t>
      </w:r>
      <w:r w:rsidRPr="00BE285C">
        <w:rPr>
          <w:rFonts w:ascii="Times New Roman" w:eastAsia="宋体" w:hAnsi="宋体"/>
        </w:rPr>
        <w:t>)</w:t>
      </w:r>
      <w:r w:rsidRPr="00BE285C">
        <w:rPr>
          <w:rFonts w:ascii="Times New Roman" w:eastAsia="宋体" w:hAnsi="宋体"/>
        </w:rPr>
        <w:t>京师同文馆设立之初</w:t>
      </w:r>
      <w:r w:rsidRPr="00BE285C">
        <w:rPr>
          <w:rFonts w:ascii="Times New Roman" w:eastAsia="宋体" w:hAnsi="宋体"/>
        </w:rPr>
        <w:t>,</w:t>
      </w:r>
      <w:r w:rsidRPr="00BE285C">
        <w:rPr>
          <w:rFonts w:ascii="Times New Roman" w:eastAsia="宋体" w:hAnsi="宋体"/>
        </w:rPr>
        <w:t>纯粹是一所外国语学堂</w:t>
      </w:r>
      <w:r w:rsidRPr="00BE285C">
        <w:rPr>
          <w:rFonts w:ascii="Times New Roman" w:eastAsia="宋体" w:hAnsi="宋体"/>
        </w:rPr>
        <w:t>,</w:t>
      </w:r>
      <w:r w:rsidRPr="00BE285C">
        <w:rPr>
          <w:rFonts w:ascii="Times New Roman" w:eastAsia="宋体" w:hAnsi="宋体"/>
        </w:rPr>
        <w:t>以培养翻译人才为目标</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所有课程方面</w:t>
      </w:r>
      <w:r w:rsidRPr="00BE285C">
        <w:rPr>
          <w:rFonts w:ascii="Times New Roman" w:eastAsia="宋体" w:hAnsi="宋体"/>
        </w:rPr>
        <w:t>,</w:t>
      </w:r>
      <w:r w:rsidRPr="00BE285C">
        <w:rPr>
          <w:rFonts w:ascii="Times New Roman" w:eastAsia="宋体" w:hAnsi="宋体"/>
        </w:rPr>
        <w:t>只限于外国语言文字</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1867</w:t>
      </w:r>
      <w:r w:rsidRPr="00BE285C">
        <w:rPr>
          <w:rFonts w:ascii="Times New Roman" w:eastAsia="宋体" w:hAnsi="宋体"/>
        </w:rPr>
        <w:t>年增设算学馆</w:t>
      </w:r>
      <w:r w:rsidRPr="00BE285C">
        <w:rPr>
          <w:rFonts w:ascii="Times New Roman" w:eastAsia="宋体" w:hAnsi="宋体"/>
        </w:rPr>
        <w:t>,</w:t>
      </w:r>
      <w:r w:rsidRPr="00BE285C">
        <w:rPr>
          <w:rFonts w:ascii="Times New Roman" w:eastAsia="宋体" w:hAnsi="宋体"/>
        </w:rPr>
        <w:t>新增课程包括算学、化学、万国公法、医学生理、天文和格致。这一变化体现了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传统儒学教育受到冲击　</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师夷长技</w:t>
      </w:r>
      <w:r w:rsidRPr="00BE285C">
        <w:rPr>
          <w:rFonts w:ascii="Times New Roman" w:eastAsia="宋体" w:hAnsi="Times New Roman" w:cs="Times New Roman"/>
        </w:rPr>
        <w:t>”</w:t>
      </w:r>
      <w:r w:rsidRPr="00BE285C">
        <w:rPr>
          <w:rFonts w:ascii="Times New Roman" w:eastAsia="宋体" w:hAnsi="宋体"/>
        </w:rPr>
        <w:t>思想开始实践</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中国的教育迈向近代化　</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西方教育思想占据主导地位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浙江杭州一模</w:t>
      </w:r>
      <w:r w:rsidRPr="00BE285C">
        <w:rPr>
          <w:rFonts w:ascii="Times New Roman" w:eastAsia="宋体" w:hAnsi="宋体"/>
        </w:rPr>
        <w:t>)1949</w:t>
      </w:r>
      <w:r w:rsidRPr="00BE285C">
        <w:rPr>
          <w:rFonts w:ascii="Times New Roman" w:eastAsia="宋体" w:hAnsi="宋体"/>
        </w:rPr>
        <w:t>年上半年</w:t>
      </w:r>
      <w:r w:rsidRPr="00BE285C">
        <w:rPr>
          <w:rFonts w:ascii="Times New Roman" w:eastAsia="宋体" w:hAnsi="宋体"/>
        </w:rPr>
        <w:t>,</w:t>
      </w:r>
      <w:r w:rsidRPr="00BE285C">
        <w:rPr>
          <w:rFonts w:ascii="Times New Roman" w:eastAsia="宋体" w:hAnsi="宋体"/>
        </w:rPr>
        <w:t>毛泽东提出</w:t>
      </w:r>
      <w:r w:rsidRPr="00BE285C">
        <w:rPr>
          <w:rFonts w:ascii="Times New Roman" w:eastAsia="宋体" w:hAnsi="Times New Roman" w:cs="Times New Roman"/>
        </w:rPr>
        <w:t>“</w:t>
      </w:r>
      <w:r w:rsidRPr="00BE285C">
        <w:rPr>
          <w:rFonts w:ascii="Times New Roman" w:eastAsia="宋体" w:hAnsi="宋体"/>
        </w:rPr>
        <w:t>一边倒</w:t>
      </w:r>
      <w:r w:rsidRPr="00BE285C">
        <w:rPr>
          <w:rFonts w:ascii="Times New Roman" w:eastAsia="宋体" w:hAnsi="Times New Roman" w:cs="Times New Roman"/>
        </w:rPr>
        <w:t>”</w:t>
      </w:r>
      <w:r w:rsidRPr="00BE285C">
        <w:rPr>
          <w:rFonts w:ascii="Times New Roman" w:eastAsia="宋体" w:hAnsi="宋体"/>
        </w:rPr>
        <w:t>的政策</w:t>
      </w:r>
      <w:r w:rsidRPr="00BE285C">
        <w:rPr>
          <w:rFonts w:ascii="Times New Roman" w:eastAsia="宋体" w:hAnsi="宋体"/>
        </w:rPr>
        <w:t>,</w:t>
      </w:r>
      <w:r w:rsidRPr="00BE285C">
        <w:rPr>
          <w:rFonts w:ascii="Times New Roman" w:eastAsia="宋体" w:hAnsi="宋体"/>
        </w:rPr>
        <w:t>坚定地站在</w:t>
      </w:r>
      <w:r w:rsidRPr="00BE285C">
        <w:rPr>
          <w:rFonts w:ascii="Times New Roman" w:eastAsia="宋体" w:hAnsi="Times New Roman" w:cs="Times New Roman"/>
        </w:rPr>
        <w:t>“</w:t>
      </w:r>
      <w:r w:rsidRPr="00BE285C">
        <w:rPr>
          <w:rFonts w:ascii="Times New Roman" w:eastAsia="宋体" w:hAnsi="宋体"/>
        </w:rPr>
        <w:t>和平、民主、社会主义一边</w:t>
      </w:r>
      <w:r w:rsidRPr="00BE285C">
        <w:rPr>
          <w:rFonts w:ascii="Times New Roman" w:eastAsia="宋体" w:hAnsi="Times New Roman" w:cs="Times New Roman"/>
        </w:rPr>
        <w:t>”</w:t>
      </w:r>
      <w:r w:rsidRPr="00BE285C">
        <w:rPr>
          <w:rFonts w:ascii="Times New Roman" w:eastAsia="宋体" w:hAnsi="宋体"/>
        </w:rPr>
        <w:t>;1955</w:t>
      </w:r>
      <w:r w:rsidRPr="00BE285C">
        <w:rPr>
          <w:rFonts w:ascii="Times New Roman" w:eastAsia="宋体" w:hAnsi="宋体"/>
        </w:rPr>
        <w:t>年</w:t>
      </w:r>
      <w:r w:rsidRPr="00BE285C">
        <w:rPr>
          <w:rFonts w:ascii="Times New Roman" w:eastAsia="宋体" w:hAnsi="宋体"/>
        </w:rPr>
        <w:t>5</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他又指出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就是西方国家</w:t>
      </w:r>
      <w:r w:rsidRPr="00BE285C">
        <w:rPr>
          <w:rFonts w:ascii="Times New Roman" w:eastAsia="宋体" w:hAnsi="宋体"/>
        </w:rPr>
        <w:t>,</w:t>
      </w:r>
      <w:r w:rsidRPr="00BE285C">
        <w:rPr>
          <w:rFonts w:ascii="Times New Roman" w:eastAsia="宋体" w:hAnsi="宋体"/>
        </w:rPr>
        <w:t>只要他们愿意</w:t>
      </w:r>
      <w:r w:rsidRPr="00BE285C">
        <w:rPr>
          <w:rFonts w:ascii="Times New Roman" w:eastAsia="宋体" w:hAnsi="宋体"/>
        </w:rPr>
        <w:t>,</w:t>
      </w:r>
      <w:r w:rsidRPr="00BE285C">
        <w:rPr>
          <w:rFonts w:ascii="Times New Roman" w:eastAsia="宋体" w:hAnsi="宋体"/>
        </w:rPr>
        <w:t>我们也愿意同他们合作。我们愿意用和平的方法来解决存在的问题。</w:t>
      </w:r>
      <w:r w:rsidRPr="00BE285C">
        <w:rPr>
          <w:rFonts w:ascii="Times New Roman" w:eastAsia="宋体" w:hAnsi="Times New Roman" w:cs="Times New Roman"/>
        </w:rPr>
        <w:t>”</w:t>
      </w:r>
      <w:r w:rsidRPr="00BE285C">
        <w:rPr>
          <w:rFonts w:ascii="Times New Roman" w:eastAsia="宋体" w:hAnsi="宋体"/>
        </w:rPr>
        <w:t>这一变化表明当时中国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突破了两极格局的束缚</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摆脱了社会制度对外交的影响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意图拓展对外交流范围</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因国际地位提高改变外交策略</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重庆联考</w:t>
      </w:r>
      <w:r w:rsidRPr="00BE285C">
        <w:rPr>
          <w:rFonts w:ascii="Times New Roman" w:eastAsia="宋体" w:hAnsi="宋体"/>
        </w:rPr>
        <w:t>)</w:t>
      </w:r>
      <w:r w:rsidRPr="00BE285C">
        <w:rPr>
          <w:rFonts w:ascii="Times New Roman" w:eastAsia="宋体" w:hAnsi="宋体"/>
        </w:rPr>
        <w:t>下面是</w:t>
      </w:r>
      <w:r w:rsidRPr="00BE285C">
        <w:rPr>
          <w:rFonts w:ascii="Times New Roman" w:eastAsia="宋体" w:hAnsi="宋体"/>
        </w:rPr>
        <w:t>1949</w:t>
      </w:r>
      <w:r w:rsidRPr="00BE285C">
        <w:rPr>
          <w:rFonts w:ascii="Times New Roman" w:eastAsia="宋体" w:hAnsi="宋体"/>
        </w:rPr>
        <w:t>年与</w:t>
      </w:r>
      <w:r w:rsidRPr="00BE285C">
        <w:rPr>
          <w:rFonts w:ascii="Times New Roman" w:eastAsia="宋体" w:hAnsi="宋体"/>
        </w:rPr>
        <w:t>1957</w:t>
      </w:r>
      <w:r w:rsidRPr="00BE285C">
        <w:rPr>
          <w:rFonts w:ascii="Times New Roman" w:eastAsia="宋体" w:hAnsi="宋体"/>
        </w:rPr>
        <w:t>年我国不同类别高校数量变化图。该变化</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221920" cy="1065960"/>
            <wp:effectExtent l="0" t="0" r="0" b="0"/>
            <wp:docPr id="82" name="NLZRX31.eps" descr="id:21474915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8"/>
                    <a:stretch>
                      <a:fillRect/>
                    </a:stretch>
                  </pic:blipFill>
                  <pic:spPr>
                    <a:xfrm>
                      <a:off x="0" y="0"/>
                      <a:ext cx="2221920" cy="1065960"/>
                    </a:xfrm>
                    <a:prstGeom prst="rect">
                      <a:avLst/>
                    </a:prstGeom>
                  </pic:spPr>
                </pic:pic>
              </a:graphicData>
            </a:graphic>
          </wp:inline>
        </w:drawing>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优化了大学的区域布局</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顺应经济社会发展的需要</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肃清了西方教育的影响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标志着教育改革的完成</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山东青岛三模</w:t>
      </w:r>
      <w:r w:rsidRPr="00BE285C">
        <w:rPr>
          <w:rFonts w:ascii="Times New Roman" w:eastAsia="宋体" w:hAnsi="宋体"/>
        </w:rPr>
        <w:t>)</w:t>
      </w:r>
      <w:r w:rsidRPr="00BE285C">
        <w:rPr>
          <w:rFonts w:ascii="Times New Roman" w:eastAsia="宋体" w:hAnsi="宋体"/>
        </w:rPr>
        <w:t>英国的启蒙思想家认为理性没有本领创造出完全合乎理性的未来</w:t>
      </w:r>
      <w:r w:rsidRPr="00BE285C">
        <w:rPr>
          <w:rFonts w:ascii="Times New Roman" w:eastAsia="宋体" w:hAnsi="宋体"/>
        </w:rPr>
        <w:t>,</w:t>
      </w:r>
      <w:r w:rsidRPr="00BE285C">
        <w:rPr>
          <w:rFonts w:ascii="Times New Roman" w:eastAsia="宋体" w:hAnsi="宋体"/>
        </w:rPr>
        <w:t>也没有能力构建文明社会。法国的启蒙思想家则强调唯理主义</w:t>
      </w:r>
      <w:r w:rsidRPr="00BE285C">
        <w:rPr>
          <w:rFonts w:ascii="Times New Roman" w:eastAsia="宋体" w:hAnsi="宋体"/>
        </w:rPr>
        <w:t>,</w:t>
      </w:r>
      <w:r w:rsidRPr="00BE285C">
        <w:rPr>
          <w:rFonts w:ascii="Times New Roman" w:eastAsia="宋体" w:hAnsi="宋体"/>
        </w:rPr>
        <w:t>把</w:t>
      </w:r>
      <w:r w:rsidRPr="00BE285C">
        <w:rPr>
          <w:rFonts w:ascii="Times New Roman" w:eastAsia="宋体" w:hAnsi="Times New Roman" w:cs="Times New Roman"/>
        </w:rPr>
        <w:t>“</w:t>
      </w:r>
      <w:r w:rsidRPr="00BE285C">
        <w:rPr>
          <w:rFonts w:ascii="Times New Roman" w:eastAsia="宋体" w:hAnsi="宋体"/>
        </w:rPr>
        <w:t>理性</w:t>
      </w:r>
      <w:r w:rsidRPr="00BE285C">
        <w:rPr>
          <w:rFonts w:ascii="Times New Roman" w:eastAsia="宋体" w:hAnsi="Times New Roman" w:cs="Times New Roman"/>
        </w:rPr>
        <w:t>”</w:t>
      </w:r>
      <w:r w:rsidRPr="00BE285C">
        <w:rPr>
          <w:rFonts w:ascii="Times New Roman" w:eastAsia="宋体" w:hAnsi="宋体"/>
        </w:rPr>
        <w:t>提高到较高的地位。与英国相比</w:t>
      </w:r>
      <w:r w:rsidRPr="00BE285C">
        <w:rPr>
          <w:rFonts w:ascii="Times New Roman" w:eastAsia="宋体" w:hAnsi="宋体"/>
        </w:rPr>
        <w:t>,</w:t>
      </w:r>
      <w:r w:rsidRPr="00BE285C">
        <w:rPr>
          <w:rFonts w:ascii="Times New Roman" w:eastAsia="宋体" w:hAnsi="宋体"/>
        </w:rPr>
        <w:t>法国启蒙思想</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举起了反封建专制制度的大旗</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建立在经验事实的理论基础上</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为资产阶级革命作了舆论准备</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最终确立了人类的主体地位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福建泉州一模</w:t>
      </w:r>
      <w:r w:rsidRPr="00BE285C">
        <w:rPr>
          <w:rFonts w:ascii="Times New Roman" w:eastAsia="宋体" w:hAnsi="宋体"/>
        </w:rPr>
        <w:t>)</w:t>
      </w:r>
      <w:r w:rsidRPr="00BE285C">
        <w:rPr>
          <w:rFonts w:ascii="Times New Roman" w:eastAsia="宋体" w:hAnsi="宋体"/>
        </w:rPr>
        <w:t>有学者研究美国外来移民的地位</w:t>
      </w:r>
      <w:r w:rsidRPr="00BE285C">
        <w:rPr>
          <w:rFonts w:ascii="Times New Roman" w:eastAsia="宋体" w:hAnsi="宋体"/>
        </w:rPr>
        <w:t>:1789</w:t>
      </w:r>
      <w:r w:rsidRPr="00BE285C">
        <w:rPr>
          <w:rFonts w:ascii="Times New Roman" w:eastAsia="宋体" w:hAnsi="Times New Roman" w:cs="Times New Roman"/>
        </w:rPr>
        <w:t>—</w:t>
      </w:r>
      <w:r w:rsidRPr="00BE285C">
        <w:rPr>
          <w:rFonts w:ascii="Times New Roman" w:eastAsia="宋体" w:hAnsi="宋体"/>
        </w:rPr>
        <w:t>1880</w:t>
      </w:r>
      <w:r w:rsidRPr="00BE285C">
        <w:rPr>
          <w:rFonts w:ascii="Times New Roman" w:eastAsia="宋体" w:hAnsi="宋体"/>
        </w:rPr>
        <w:t>年移民是备受欢迎的财富</w:t>
      </w:r>
      <w:r w:rsidRPr="00BE285C">
        <w:rPr>
          <w:rFonts w:ascii="Times New Roman" w:eastAsia="宋体" w:hAnsi="宋体"/>
        </w:rPr>
        <w:t>;1880</w:t>
      </w:r>
      <w:r w:rsidRPr="00BE285C">
        <w:rPr>
          <w:rFonts w:ascii="Times New Roman" w:eastAsia="宋体" w:hAnsi="Times New Roman" w:cs="Times New Roman"/>
        </w:rPr>
        <w:t>—</w:t>
      </w:r>
      <w:r w:rsidRPr="00BE285C">
        <w:rPr>
          <w:rFonts w:ascii="Times New Roman" w:eastAsia="宋体" w:hAnsi="宋体"/>
        </w:rPr>
        <w:t>1924</w:t>
      </w:r>
      <w:r w:rsidRPr="00BE285C">
        <w:rPr>
          <w:rFonts w:ascii="Times New Roman" w:eastAsia="宋体" w:hAnsi="宋体"/>
        </w:rPr>
        <w:t>年移民逐渐被看作是</w:t>
      </w:r>
      <w:r w:rsidRPr="00BE285C">
        <w:rPr>
          <w:rFonts w:ascii="Times New Roman" w:eastAsia="宋体" w:hAnsi="Times New Roman" w:cs="Times New Roman"/>
        </w:rPr>
        <w:t>“</w:t>
      </w:r>
      <w:r w:rsidRPr="00BE285C">
        <w:rPr>
          <w:rFonts w:ascii="Times New Roman" w:eastAsia="宋体" w:hAnsi="宋体"/>
        </w:rPr>
        <w:t>威胁</w:t>
      </w:r>
      <w:r w:rsidRPr="00BE285C">
        <w:rPr>
          <w:rFonts w:ascii="Times New Roman" w:eastAsia="宋体" w:hAnsi="Times New Roman" w:cs="Times New Roman"/>
        </w:rPr>
        <w:t>”</w:t>
      </w:r>
      <w:r w:rsidRPr="00BE285C">
        <w:rPr>
          <w:rFonts w:ascii="Times New Roman" w:eastAsia="宋体" w:hAnsi="宋体"/>
        </w:rPr>
        <w:t>而加以限制</w:t>
      </w:r>
      <w:r w:rsidRPr="00BE285C">
        <w:rPr>
          <w:rFonts w:ascii="Times New Roman" w:eastAsia="宋体" w:hAnsi="宋体"/>
        </w:rPr>
        <w:t>;1924</w:t>
      </w:r>
      <w:r w:rsidRPr="00BE285C">
        <w:rPr>
          <w:rFonts w:ascii="Times New Roman" w:eastAsia="宋体" w:hAnsi="Times New Roman" w:cs="Times New Roman"/>
        </w:rPr>
        <w:t>—</w:t>
      </w:r>
      <w:r w:rsidRPr="00BE285C">
        <w:rPr>
          <w:rFonts w:ascii="Times New Roman" w:eastAsia="宋体" w:hAnsi="宋体"/>
        </w:rPr>
        <w:t>1942</w:t>
      </w:r>
      <w:r w:rsidRPr="00BE285C">
        <w:rPr>
          <w:rFonts w:ascii="Times New Roman" w:eastAsia="宋体" w:hAnsi="宋体"/>
        </w:rPr>
        <w:t>年移民在美国的地位跌入谷底。这一变化说明</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世界形势变化影响移民走向</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外来移民是国家崛起的重要力量</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社会环境影响外来移民地位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社会发展程度导致移民数量变化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广东广州二模</w:t>
      </w:r>
      <w:r w:rsidRPr="00BE285C">
        <w:rPr>
          <w:rFonts w:ascii="Times New Roman" w:eastAsia="宋体" w:hAnsi="宋体"/>
        </w:rPr>
        <w:t>)1870</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德国输往英国的产品中仅</w:t>
      </w:r>
      <w:r w:rsidRPr="00BE285C">
        <w:rPr>
          <w:rFonts w:ascii="Times New Roman" w:eastAsia="宋体" w:hAnsi="宋体"/>
        </w:rPr>
        <w:t>39</w:t>
      </w:r>
      <w:r w:rsidRPr="00BE285C">
        <w:rPr>
          <w:rFonts w:ascii="Times New Roman" w:eastAsia="宋体" w:hAnsi="Times New Roman" w:cs="Times New Roman"/>
        </w:rPr>
        <w:t>.</w:t>
      </w:r>
      <w:r w:rsidRPr="00BE285C">
        <w:rPr>
          <w:rFonts w:ascii="Times New Roman" w:eastAsia="宋体" w:hAnsi="宋体"/>
        </w:rPr>
        <w:t>7%</w:t>
      </w:r>
      <w:r w:rsidRPr="00BE285C">
        <w:rPr>
          <w:rFonts w:ascii="Times New Roman" w:eastAsia="宋体" w:hAnsi="宋体"/>
        </w:rPr>
        <w:t>为工业品</w:t>
      </w:r>
      <w:r w:rsidRPr="00BE285C">
        <w:rPr>
          <w:rFonts w:ascii="Times New Roman" w:eastAsia="宋体" w:hAnsi="宋体"/>
        </w:rPr>
        <w:t>,</w:t>
      </w:r>
      <w:r w:rsidRPr="00BE285C">
        <w:rPr>
          <w:rFonts w:ascii="Times New Roman" w:eastAsia="宋体" w:hAnsi="宋体"/>
        </w:rPr>
        <w:t>原料和食品分别占</w:t>
      </w:r>
      <w:r w:rsidRPr="00BE285C">
        <w:rPr>
          <w:rFonts w:ascii="Times New Roman" w:eastAsia="宋体" w:hAnsi="宋体"/>
        </w:rPr>
        <w:t>34</w:t>
      </w:r>
      <w:r w:rsidRPr="00BE285C">
        <w:rPr>
          <w:rFonts w:ascii="Times New Roman" w:eastAsia="宋体" w:hAnsi="Times New Roman" w:cs="Times New Roman"/>
        </w:rPr>
        <w:t>.</w:t>
      </w:r>
      <w:r w:rsidRPr="00BE285C">
        <w:rPr>
          <w:rFonts w:ascii="Times New Roman" w:eastAsia="宋体" w:hAnsi="宋体"/>
        </w:rPr>
        <w:t>7%</w:t>
      </w:r>
      <w:r w:rsidRPr="00BE285C">
        <w:rPr>
          <w:rFonts w:ascii="Times New Roman" w:eastAsia="宋体" w:hAnsi="宋体"/>
        </w:rPr>
        <w:t>和</w:t>
      </w:r>
      <w:r w:rsidRPr="00BE285C">
        <w:rPr>
          <w:rFonts w:ascii="Times New Roman" w:eastAsia="宋体" w:hAnsi="宋体"/>
        </w:rPr>
        <w:t>25</w:t>
      </w:r>
      <w:r w:rsidRPr="00BE285C">
        <w:rPr>
          <w:rFonts w:ascii="Times New Roman" w:eastAsia="宋体" w:hAnsi="Times New Roman" w:cs="Times New Roman"/>
        </w:rPr>
        <w:t>.</w:t>
      </w:r>
      <w:r w:rsidRPr="00BE285C">
        <w:rPr>
          <w:rFonts w:ascii="Times New Roman" w:eastAsia="宋体" w:hAnsi="宋体"/>
        </w:rPr>
        <w:t>6%;1913</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德国出口英国的产品中</w:t>
      </w:r>
      <w:r w:rsidRPr="00BE285C">
        <w:rPr>
          <w:rFonts w:ascii="Times New Roman" w:eastAsia="宋体" w:hAnsi="宋体"/>
        </w:rPr>
        <w:t>,</w:t>
      </w:r>
      <w:r w:rsidRPr="00BE285C">
        <w:rPr>
          <w:rFonts w:ascii="Times New Roman" w:eastAsia="宋体" w:hAnsi="宋体"/>
        </w:rPr>
        <w:t>工业品上升到</w:t>
      </w:r>
      <w:r w:rsidRPr="00BE285C">
        <w:rPr>
          <w:rFonts w:ascii="Times New Roman" w:eastAsia="宋体" w:hAnsi="宋体"/>
        </w:rPr>
        <w:t>70</w:t>
      </w:r>
      <w:r w:rsidRPr="00BE285C">
        <w:rPr>
          <w:rFonts w:ascii="Times New Roman" w:eastAsia="宋体" w:hAnsi="Times New Roman" w:cs="Times New Roman"/>
        </w:rPr>
        <w:t>.</w:t>
      </w:r>
      <w:r w:rsidRPr="00BE285C">
        <w:rPr>
          <w:rFonts w:ascii="Times New Roman" w:eastAsia="宋体" w:hAnsi="宋体"/>
        </w:rPr>
        <w:t>8%,</w:t>
      </w:r>
      <w:r w:rsidRPr="00BE285C">
        <w:rPr>
          <w:rFonts w:ascii="Times New Roman" w:eastAsia="宋体" w:hAnsi="宋体"/>
        </w:rPr>
        <w:t>原料和食品却分别下降到</w:t>
      </w:r>
      <w:r w:rsidRPr="00BE285C">
        <w:rPr>
          <w:rFonts w:ascii="Times New Roman" w:eastAsia="宋体" w:hAnsi="宋体"/>
        </w:rPr>
        <w:t>20</w:t>
      </w:r>
      <w:r w:rsidRPr="00BE285C">
        <w:rPr>
          <w:rFonts w:ascii="Times New Roman" w:eastAsia="宋体" w:hAnsi="Times New Roman" w:cs="Times New Roman"/>
        </w:rPr>
        <w:t>.</w:t>
      </w:r>
      <w:r w:rsidRPr="00BE285C">
        <w:rPr>
          <w:rFonts w:ascii="Times New Roman" w:eastAsia="宋体" w:hAnsi="宋体"/>
        </w:rPr>
        <w:t>4%</w:t>
      </w:r>
      <w:r w:rsidRPr="00BE285C">
        <w:rPr>
          <w:rFonts w:ascii="Times New Roman" w:eastAsia="宋体" w:hAnsi="宋体"/>
        </w:rPr>
        <w:t>和</w:t>
      </w:r>
      <w:r w:rsidRPr="00BE285C">
        <w:rPr>
          <w:rFonts w:ascii="Times New Roman" w:eastAsia="宋体" w:hAnsi="宋体"/>
        </w:rPr>
        <w:t>8</w:t>
      </w:r>
      <w:r w:rsidRPr="00BE285C">
        <w:rPr>
          <w:rFonts w:ascii="Times New Roman" w:eastAsia="宋体" w:hAnsi="Times New Roman" w:cs="Times New Roman"/>
        </w:rPr>
        <w:t>.</w:t>
      </w:r>
      <w:r w:rsidRPr="00BE285C">
        <w:rPr>
          <w:rFonts w:ascii="Times New Roman" w:eastAsia="宋体" w:hAnsi="宋体"/>
        </w:rPr>
        <w:t>8%</w:t>
      </w:r>
      <w:r w:rsidRPr="00BE285C">
        <w:rPr>
          <w:rFonts w:ascii="Times New Roman" w:eastAsia="宋体" w:hAnsi="宋体"/>
        </w:rPr>
        <w:t>。这一转变反映了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工业革命由英国扩展到德国</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德国外贸处于出超地位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德国生产领域的革命性变化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英国不再是</w:t>
      </w:r>
      <w:r w:rsidRPr="00BE285C">
        <w:rPr>
          <w:rFonts w:ascii="Times New Roman" w:eastAsia="宋体" w:hAnsi="Times New Roman" w:cs="Times New Roman"/>
        </w:rPr>
        <w:t>“</w:t>
      </w:r>
      <w:r w:rsidRPr="00BE285C">
        <w:rPr>
          <w:rFonts w:ascii="Times New Roman" w:eastAsia="宋体" w:hAnsi="宋体"/>
        </w:rPr>
        <w:t>世界工厂</w:t>
      </w:r>
      <w:r w:rsidRPr="00BE285C">
        <w:rPr>
          <w:rFonts w:ascii="Times New Roman" w:eastAsia="宋体" w:hAnsi="Times New Roman" w:cs="Times New Roman"/>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江苏南通考前模拟</w:t>
      </w:r>
      <w:r w:rsidRPr="00BE285C">
        <w:rPr>
          <w:rFonts w:ascii="Times New Roman" w:eastAsia="宋体" w:hAnsi="宋体"/>
        </w:rPr>
        <w:t>)</w:t>
      </w:r>
      <w:r w:rsidRPr="00BE285C">
        <w:rPr>
          <w:rFonts w:ascii="Times New Roman" w:eastAsia="宋体" w:hAnsi="宋体"/>
        </w:rPr>
        <w:t>下表反映了美国《农业调整法案》实施前后的棉花生产情况。对表中数据变化解读正确的是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pPr>
    </w:p>
    <w:tbl>
      <w:tblPr>
        <w:tblW w:w="18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41"/>
        <w:gridCol w:w="471"/>
        <w:gridCol w:w="365"/>
        <w:gridCol w:w="575"/>
        <w:gridCol w:w="442"/>
        <w:gridCol w:w="471"/>
        <w:gridCol w:w="438"/>
      </w:tblGrid>
      <w:tr w:rsidR="000941A2" w:rsidRPr="00BE285C" w:rsidTr="0035213F">
        <w:trPr>
          <w:jc w:val="center"/>
        </w:trPr>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Arial" w:eastAsia="黑体" w:hAnsi="黑体"/>
                <w:sz w:val="18"/>
              </w:rPr>
              <w:t>项目</w:t>
            </w:r>
          </w:p>
        </w:tc>
        <w:tc>
          <w:tcPr>
            <w:tcW w:w="0" w:type="auto"/>
            <w:gridSpan w:val="2"/>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面积</w:t>
            </w:r>
          </w:p>
        </w:tc>
        <w:tc>
          <w:tcPr>
            <w:tcW w:w="0" w:type="auto"/>
            <w:gridSpan w:val="2"/>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单位面积产量</w:t>
            </w:r>
          </w:p>
        </w:tc>
        <w:tc>
          <w:tcPr>
            <w:tcW w:w="0" w:type="auto"/>
            <w:gridSpan w:val="2"/>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总产量</w:t>
            </w:r>
          </w:p>
        </w:tc>
      </w:tr>
      <w:tr w:rsidR="000941A2" w:rsidRPr="00BE285C" w:rsidTr="0035213F">
        <w:trPr>
          <w:jc w:val="center"/>
        </w:trPr>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Arial" w:eastAsia="黑体" w:hAnsi="黑体"/>
                <w:sz w:val="18"/>
              </w:rPr>
              <w:t>单位</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绝对数</w:t>
            </w:r>
          </w:p>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千英亩</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指数</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绝对数</w:t>
            </w:r>
          </w:p>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磅</w:t>
            </w:r>
            <w:r w:rsidRPr="00BE285C">
              <w:rPr>
                <w:rFonts w:ascii="Times New Roman" w:eastAsia="宋体" w:hAnsi="宋体"/>
                <w:sz w:val="18"/>
              </w:rPr>
              <w:t>/</w:t>
            </w:r>
            <w:r w:rsidRPr="00BE285C">
              <w:rPr>
                <w:rFonts w:ascii="Times New Roman" w:eastAsia="宋体" w:hAnsi="宋体"/>
                <w:sz w:val="18"/>
              </w:rPr>
              <w:t>英亩</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指数</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绝对数</w:t>
            </w:r>
          </w:p>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千包</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指数</w:t>
            </w:r>
          </w:p>
        </w:tc>
      </w:tr>
      <w:tr w:rsidR="000941A2" w:rsidRPr="00BE285C" w:rsidTr="0035213F">
        <w:trPr>
          <w:jc w:val="center"/>
        </w:trPr>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Times New Roman"/>
                <w:b/>
                <w:sz w:val="18"/>
              </w:rPr>
              <w:t>1932</w:t>
            </w:r>
            <w:r w:rsidRPr="00BE285C">
              <w:rPr>
                <w:rFonts w:ascii="Arial" w:eastAsia="黑体" w:hAnsi="黑体"/>
                <w:sz w:val="18"/>
              </w:rPr>
              <w:t>年</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35 891</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100</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173</w:t>
            </w:r>
            <w:r w:rsidRPr="00BE285C">
              <w:rPr>
                <w:rFonts w:ascii="Times New Roman" w:eastAsia="宋体" w:hAnsi="Times New Roman" w:cs="Times New Roman"/>
                <w:sz w:val="18"/>
              </w:rPr>
              <w:t>.</w:t>
            </w:r>
            <w:r w:rsidRPr="00BE285C">
              <w:rPr>
                <w:rFonts w:ascii="Times New Roman" w:eastAsia="宋体" w:hAnsi="宋体"/>
                <w:sz w:val="18"/>
              </w:rPr>
              <w:t>3</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100</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13 003</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100</w:t>
            </w:r>
          </w:p>
        </w:tc>
      </w:tr>
      <w:tr w:rsidR="000941A2" w:rsidRPr="00BE285C" w:rsidTr="0035213F">
        <w:trPr>
          <w:jc w:val="center"/>
        </w:trPr>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Times New Roman"/>
                <w:b/>
                <w:sz w:val="18"/>
              </w:rPr>
              <w:t>1933</w:t>
            </w:r>
            <w:r w:rsidRPr="00BE285C">
              <w:rPr>
                <w:rFonts w:ascii="Arial" w:eastAsia="黑体" w:hAnsi="黑体"/>
                <w:sz w:val="18"/>
              </w:rPr>
              <w:t>年</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29 383</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82</w:t>
            </w:r>
            <w:r w:rsidRPr="00BE285C">
              <w:rPr>
                <w:rFonts w:ascii="Times New Roman" w:eastAsia="宋体" w:hAnsi="Times New Roman" w:cs="Times New Roman"/>
                <w:sz w:val="18"/>
              </w:rPr>
              <w:t>.</w:t>
            </w:r>
            <w:r w:rsidRPr="00BE285C">
              <w:rPr>
                <w:rFonts w:ascii="Times New Roman" w:eastAsia="宋体" w:hAnsi="宋体"/>
                <w:sz w:val="18"/>
              </w:rPr>
              <w:t>2</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209</w:t>
            </w:r>
            <w:r w:rsidRPr="00BE285C">
              <w:rPr>
                <w:rFonts w:ascii="Times New Roman" w:eastAsia="宋体" w:hAnsi="Times New Roman" w:cs="Times New Roman"/>
                <w:sz w:val="18"/>
              </w:rPr>
              <w:t>.</w:t>
            </w:r>
            <w:r w:rsidRPr="00BE285C">
              <w:rPr>
                <w:rFonts w:ascii="Times New Roman" w:eastAsia="宋体" w:hAnsi="宋体"/>
                <w:sz w:val="18"/>
              </w:rPr>
              <w:t>4</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120</w:t>
            </w:r>
            <w:r w:rsidRPr="00BE285C">
              <w:rPr>
                <w:rFonts w:ascii="Times New Roman" w:eastAsia="宋体" w:hAnsi="Times New Roman" w:cs="Times New Roman"/>
                <w:sz w:val="18"/>
              </w:rPr>
              <w:t>.</w:t>
            </w:r>
            <w:r w:rsidRPr="00BE285C">
              <w:rPr>
                <w:rFonts w:ascii="Times New Roman" w:eastAsia="宋体" w:hAnsi="宋体"/>
                <w:sz w:val="18"/>
              </w:rPr>
              <w:t>8</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13 047</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100</w:t>
            </w:r>
            <w:r w:rsidRPr="00BE285C">
              <w:rPr>
                <w:rFonts w:ascii="Times New Roman" w:eastAsia="宋体" w:hAnsi="Times New Roman" w:cs="Times New Roman"/>
                <w:sz w:val="18"/>
              </w:rPr>
              <w:t>.</w:t>
            </w:r>
            <w:r w:rsidRPr="00BE285C">
              <w:rPr>
                <w:rFonts w:ascii="Times New Roman" w:eastAsia="宋体" w:hAnsi="宋体"/>
                <w:sz w:val="18"/>
              </w:rPr>
              <w:t>3</w:t>
            </w:r>
          </w:p>
        </w:tc>
      </w:tr>
    </w:tbl>
    <w:p w:rsidR="000941A2" w:rsidRPr="00BE285C" w:rsidRDefault="000941A2" w:rsidP="000941A2">
      <w:pPr>
        <w:tabs>
          <w:tab w:val="left" w:pos="1871"/>
          <w:tab w:val="left" w:pos="3407"/>
          <w:tab w:val="left" w:pos="4949"/>
          <w:tab w:val="left" w:pos="6599"/>
        </w:tabs>
        <w:jc w:val="center"/>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棉花生产过剩尚未解决</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农民违抗国家减耕政策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农产品的结构调整合理</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棉花生产效率大幅降低</w:t>
      </w: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程度、限制类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浙江杭州一模</w:t>
      </w:r>
      <w:r w:rsidRPr="00BE285C">
        <w:rPr>
          <w:rFonts w:ascii="Times New Roman" w:eastAsia="宋体" w:hAnsi="宋体"/>
        </w:rPr>
        <w:t>)</w:t>
      </w:r>
      <w:r w:rsidRPr="00BE285C">
        <w:rPr>
          <w:rFonts w:ascii="Times New Roman" w:eastAsia="宋体" w:hAnsi="宋体"/>
        </w:rPr>
        <w:t>汉朝贾谊在《论积贮疏》中指出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民非足也</w:t>
      </w:r>
      <w:r w:rsidRPr="00BE285C">
        <w:rPr>
          <w:rFonts w:ascii="Times New Roman" w:eastAsia="宋体" w:hAnsi="宋体"/>
        </w:rPr>
        <w:t>,</w:t>
      </w:r>
      <w:r w:rsidRPr="00BE285C">
        <w:rPr>
          <w:rFonts w:ascii="Times New Roman" w:eastAsia="宋体" w:hAnsi="宋体"/>
        </w:rPr>
        <w:t>而可治之者</w:t>
      </w:r>
      <w:r w:rsidRPr="00BE285C">
        <w:rPr>
          <w:rFonts w:ascii="Times New Roman" w:eastAsia="宋体" w:hAnsi="宋体"/>
        </w:rPr>
        <w:t>,</w:t>
      </w:r>
      <w:r w:rsidRPr="00BE285C">
        <w:rPr>
          <w:rFonts w:ascii="Times New Roman" w:eastAsia="宋体" w:hAnsi="宋体"/>
        </w:rPr>
        <w:t>自古及今</w:t>
      </w:r>
      <w:r w:rsidRPr="00BE285C">
        <w:rPr>
          <w:rFonts w:ascii="Times New Roman" w:eastAsia="宋体" w:hAnsi="宋体"/>
        </w:rPr>
        <w:t>,</w:t>
      </w:r>
      <w:r w:rsidRPr="00BE285C">
        <w:rPr>
          <w:rFonts w:ascii="Times New Roman" w:eastAsia="宋体" w:hAnsi="宋体"/>
        </w:rPr>
        <w:t>未之尝闻。</w:t>
      </w:r>
      <w:r w:rsidRPr="00BE285C">
        <w:rPr>
          <w:rFonts w:ascii="Times New Roman" w:eastAsia="宋体" w:hAnsi="Times New Roman" w:cs="Times New Roman"/>
        </w:rPr>
        <w:t>”</w:t>
      </w:r>
      <w:r w:rsidRPr="00BE285C">
        <w:rPr>
          <w:rFonts w:ascii="Times New Roman" w:eastAsia="宋体" w:hAnsi="宋体"/>
        </w:rPr>
        <w:t>晁错在《论贵粟疏》中强调</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民贫则奸邪生……饥寒至身</w:t>
      </w:r>
      <w:r w:rsidRPr="00BE285C">
        <w:rPr>
          <w:rFonts w:ascii="Times New Roman" w:eastAsia="宋体" w:hAnsi="宋体"/>
        </w:rPr>
        <w:t>,</w:t>
      </w:r>
      <w:r w:rsidRPr="00BE285C">
        <w:rPr>
          <w:rFonts w:ascii="Times New Roman" w:eastAsia="宋体" w:hAnsi="宋体"/>
        </w:rPr>
        <w:t>不顾廉耻。</w:t>
      </w:r>
      <w:r w:rsidRPr="00BE285C">
        <w:rPr>
          <w:rFonts w:ascii="Times New Roman" w:eastAsia="宋体" w:hAnsi="Times New Roman" w:cs="Times New Roman"/>
        </w:rPr>
        <w:t>”</w:t>
      </w:r>
      <w:r w:rsidRPr="00BE285C">
        <w:rPr>
          <w:rFonts w:ascii="Times New Roman" w:eastAsia="宋体" w:hAnsi="宋体"/>
        </w:rPr>
        <w:t>这主要体现了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救灾是政府行政的首要任务</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社会安定依靠民众道德</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重农抑商政策的实行具有必要性</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民生问题影响国家治理</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有学者认为</w:t>
      </w:r>
      <w:r w:rsidRPr="00BE285C">
        <w:rPr>
          <w:rFonts w:ascii="Times New Roman" w:eastAsia="宋体" w:hAnsi="宋体"/>
        </w:rPr>
        <w:t>,</w:t>
      </w:r>
      <w:r w:rsidRPr="00BE285C">
        <w:rPr>
          <w:rFonts w:ascii="Times New Roman" w:eastAsia="宋体" w:hAnsi="宋体"/>
        </w:rPr>
        <w:t>隋炀帝开凿大运河</w:t>
      </w:r>
      <w:r w:rsidRPr="00BE285C">
        <w:rPr>
          <w:rFonts w:ascii="Times New Roman" w:eastAsia="宋体" w:hAnsi="宋体"/>
        </w:rPr>
        <w:t>,</w:t>
      </w:r>
      <w:r w:rsidRPr="00BE285C">
        <w:rPr>
          <w:rFonts w:ascii="Times New Roman" w:eastAsia="宋体" w:hAnsi="宋体"/>
        </w:rPr>
        <w:t>其主要是出于政治、军事上的需要</w:t>
      </w:r>
      <w:r w:rsidRPr="00BE285C">
        <w:rPr>
          <w:rFonts w:ascii="Times New Roman" w:eastAsia="宋体" w:hAnsi="宋体"/>
        </w:rPr>
        <w:t>,</w:t>
      </w:r>
      <w:r w:rsidRPr="00BE285C">
        <w:rPr>
          <w:rFonts w:ascii="Times New Roman" w:eastAsia="宋体" w:hAnsi="宋体"/>
        </w:rPr>
        <w:t>隋炀帝个人的享乐欲望是次要原因。没有隋炀帝</w:t>
      </w:r>
      <w:r w:rsidRPr="00BE285C">
        <w:rPr>
          <w:rFonts w:ascii="Times New Roman" w:eastAsia="宋体" w:hAnsi="宋体"/>
        </w:rPr>
        <w:t>,</w:t>
      </w:r>
      <w:r w:rsidRPr="00BE285C">
        <w:rPr>
          <w:rFonts w:ascii="Times New Roman" w:eastAsia="宋体" w:hAnsi="宋体"/>
        </w:rPr>
        <w:t>运河还是会由别的人来开凿。这一看法的主要依据是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政治军事中心的南移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南北政权的分裂对峙</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江南经济地位的上升</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关中地区经济的没落</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山东聊城三模</w:t>
      </w:r>
      <w:r w:rsidRPr="00BE285C">
        <w:rPr>
          <w:rFonts w:ascii="Times New Roman" w:eastAsia="宋体" w:hAnsi="宋体"/>
        </w:rPr>
        <w:t>)1906</w:t>
      </w:r>
      <w:r w:rsidRPr="00BE285C">
        <w:rPr>
          <w:rFonts w:ascii="Times New Roman" w:eastAsia="宋体" w:hAnsi="宋体"/>
        </w:rPr>
        <w:t>年清廷商部规定</w:t>
      </w:r>
      <w:r w:rsidRPr="00BE285C">
        <w:rPr>
          <w:rFonts w:ascii="Times New Roman" w:eastAsia="宋体" w:hAnsi="宋体"/>
        </w:rPr>
        <w:t>:</w:t>
      </w:r>
      <w:r w:rsidRPr="00BE285C">
        <w:rPr>
          <w:rFonts w:ascii="Times New Roman" w:eastAsia="宋体" w:hAnsi="宋体"/>
        </w:rPr>
        <w:t>凡投资现代工业</w:t>
      </w:r>
      <w:r w:rsidRPr="00BE285C">
        <w:rPr>
          <w:rFonts w:ascii="Times New Roman" w:eastAsia="宋体" w:hAnsi="宋体"/>
        </w:rPr>
        <w:t>2 000</w:t>
      </w:r>
      <w:r w:rsidRPr="00BE285C">
        <w:rPr>
          <w:rFonts w:ascii="Times New Roman" w:eastAsia="宋体" w:hAnsi="宋体"/>
        </w:rPr>
        <w:t>万元以上者</w:t>
      </w:r>
      <w:r w:rsidRPr="00BE285C">
        <w:rPr>
          <w:rFonts w:ascii="Times New Roman" w:eastAsia="宋体" w:hAnsi="宋体"/>
        </w:rPr>
        <w:t>,</w:t>
      </w:r>
      <w:r w:rsidRPr="00BE285C">
        <w:rPr>
          <w:rFonts w:ascii="Times New Roman" w:eastAsia="宋体" w:hAnsi="宋体"/>
        </w:rPr>
        <w:t>可以被封为一等子爵</w:t>
      </w:r>
      <w:r w:rsidRPr="00BE285C">
        <w:rPr>
          <w:rFonts w:ascii="Times New Roman" w:eastAsia="宋体" w:hAnsi="宋体"/>
        </w:rPr>
        <w:t>,</w:t>
      </w:r>
      <w:r w:rsidRPr="00BE285C">
        <w:rPr>
          <w:rFonts w:ascii="Times New Roman" w:eastAsia="宋体" w:hAnsi="宋体"/>
        </w:rPr>
        <w:t>投资在</w:t>
      </w:r>
      <w:r w:rsidRPr="00BE285C">
        <w:rPr>
          <w:rFonts w:ascii="Times New Roman" w:eastAsia="宋体" w:hAnsi="宋体"/>
        </w:rPr>
        <w:t>80</w:t>
      </w:r>
      <w:r w:rsidRPr="00BE285C">
        <w:rPr>
          <w:rFonts w:ascii="Times New Roman" w:eastAsia="宋体" w:hAnsi="宋体"/>
        </w:rPr>
        <w:t>万以上、</w:t>
      </w:r>
      <w:r w:rsidRPr="00BE285C">
        <w:rPr>
          <w:rFonts w:ascii="Times New Roman" w:eastAsia="宋体" w:hAnsi="宋体"/>
        </w:rPr>
        <w:t>30</w:t>
      </w:r>
      <w:r w:rsidRPr="00BE285C">
        <w:rPr>
          <w:rFonts w:ascii="Times New Roman" w:eastAsia="宋体" w:hAnsi="宋体"/>
        </w:rPr>
        <w:t>万以上、</w:t>
      </w:r>
      <w:r w:rsidRPr="00BE285C">
        <w:rPr>
          <w:rFonts w:ascii="Times New Roman" w:eastAsia="宋体" w:hAnsi="宋体"/>
        </w:rPr>
        <w:t>10</w:t>
      </w:r>
      <w:r w:rsidRPr="00BE285C">
        <w:rPr>
          <w:rFonts w:ascii="Times New Roman" w:eastAsia="宋体" w:hAnsi="宋体"/>
        </w:rPr>
        <w:t>万以上者</w:t>
      </w:r>
      <w:r w:rsidRPr="00BE285C">
        <w:rPr>
          <w:rFonts w:ascii="Times New Roman" w:eastAsia="宋体" w:hAnsi="宋体"/>
        </w:rPr>
        <w:t>,</w:t>
      </w:r>
      <w:r w:rsidRPr="00BE285C">
        <w:rPr>
          <w:rFonts w:ascii="Times New Roman" w:eastAsia="宋体" w:hAnsi="宋体"/>
        </w:rPr>
        <w:t>分别授予三品、四品、五品衔。材料主要表明当时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传统思想根深蒂固</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实业救国蔚然成风</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经济政策发生变化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民族工业发展迅速</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山东日照二模</w:t>
      </w:r>
      <w:r w:rsidRPr="00BE285C">
        <w:rPr>
          <w:rFonts w:ascii="Times New Roman" w:eastAsia="宋体" w:hAnsi="宋体"/>
        </w:rPr>
        <w:t>)1912</w:t>
      </w:r>
      <w:r w:rsidRPr="00BE285C">
        <w:rPr>
          <w:rFonts w:ascii="Times New Roman" w:eastAsia="宋体" w:hAnsi="Times New Roman" w:cs="Times New Roman"/>
        </w:rPr>
        <w:t>—</w:t>
      </w:r>
      <w:r w:rsidRPr="00BE285C">
        <w:rPr>
          <w:rFonts w:ascii="Times New Roman" w:eastAsia="宋体" w:hAnsi="宋体"/>
        </w:rPr>
        <w:t>1927</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中国总共成立了</w:t>
      </w:r>
      <w:r w:rsidRPr="00BE285C">
        <w:rPr>
          <w:rFonts w:ascii="Times New Roman" w:eastAsia="宋体" w:hAnsi="宋体"/>
        </w:rPr>
        <w:t>186</w:t>
      </w:r>
      <w:r w:rsidRPr="00BE285C">
        <w:rPr>
          <w:rFonts w:ascii="Times New Roman" w:eastAsia="宋体" w:hAnsi="宋体"/>
        </w:rPr>
        <w:t>家银行。这些银行绝大多数以经营公债或向政府提供高利息的贷款牟取暴利</w:t>
      </w:r>
      <w:r w:rsidRPr="00BE285C">
        <w:rPr>
          <w:rFonts w:ascii="Times New Roman" w:eastAsia="宋体" w:hAnsi="宋体"/>
        </w:rPr>
        <w:t>,</w:t>
      </w:r>
      <w:r w:rsidRPr="00BE285C">
        <w:rPr>
          <w:rFonts w:ascii="Times New Roman" w:eastAsia="宋体" w:hAnsi="宋体"/>
        </w:rPr>
        <w:t>极少向工商业提供贷款。这在一定程度上反映了当时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民族资本主义发展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社会经济发展的状况</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政府对经济的干预</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官僚资本占主导地位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某一时期的《人民日报》曾报道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我国今年钢的生产量</w:t>
      </w:r>
      <w:r w:rsidRPr="00BE285C">
        <w:rPr>
          <w:rFonts w:ascii="Times New Roman" w:eastAsia="宋体" w:hAnsi="宋体"/>
        </w:rPr>
        <w:t>,</w:t>
      </w:r>
      <w:r w:rsidRPr="00BE285C">
        <w:rPr>
          <w:rFonts w:ascii="Times New Roman" w:eastAsia="宋体" w:hAnsi="宋体"/>
        </w:rPr>
        <w:t>要比去年翻一番</w:t>
      </w:r>
      <w:r w:rsidRPr="00BE285C">
        <w:rPr>
          <w:rFonts w:ascii="Times New Roman" w:eastAsia="宋体" w:hAnsi="宋体"/>
        </w:rPr>
        <w:t>,</w:t>
      </w:r>
      <w:r w:rsidRPr="00BE285C">
        <w:rPr>
          <w:rFonts w:ascii="Times New Roman" w:eastAsia="宋体" w:hAnsi="宋体"/>
        </w:rPr>
        <w:t>就是说从去年的五百三十五万吨跃增至一千零七十万吨。这是一个有历史意义的振奋人心的伟大号召。全力保证实现钢产翻一番</w:t>
      </w:r>
      <w:r w:rsidRPr="00BE285C">
        <w:rPr>
          <w:rFonts w:ascii="Times New Roman" w:eastAsia="宋体" w:hAnsi="宋体"/>
        </w:rPr>
        <w:t>,</w:t>
      </w:r>
      <w:r w:rsidRPr="00BE285C">
        <w:rPr>
          <w:rFonts w:ascii="Times New Roman" w:eastAsia="宋体" w:hAnsi="宋体"/>
        </w:rPr>
        <w:t>是全党全民当前最重要的政治任务。</w:t>
      </w:r>
      <w:r w:rsidRPr="00BE285C">
        <w:rPr>
          <w:rFonts w:ascii="Times New Roman" w:eastAsia="宋体" w:hAnsi="Times New Roman" w:cs="Times New Roman"/>
        </w:rPr>
        <w:t>”</w:t>
      </w:r>
      <w:r w:rsidRPr="00BE285C">
        <w:rPr>
          <w:rFonts w:ascii="Times New Roman" w:eastAsia="宋体" w:hAnsi="宋体"/>
        </w:rPr>
        <w:t>出现此现象的主要原因是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第一个五年计划优先发展重工业的提出</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人民公社化运动</w:t>
      </w:r>
      <w:r w:rsidRPr="00BE285C">
        <w:rPr>
          <w:rFonts w:ascii="Times New Roman" w:eastAsia="宋体" w:hAnsi="Times New Roman" w:cs="Times New Roman"/>
        </w:rPr>
        <w:t>“</w:t>
      </w:r>
      <w:r w:rsidRPr="00BE285C">
        <w:rPr>
          <w:rFonts w:ascii="Times New Roman" w:eastAsia="宋体" w:hAnsi="宋体"/>
        </w:rPr>
        <w:t>以钢为纲</w:t>
      </w:r>
      <w:r w:rsidRPr="00BE285C">
        <w:rPr>
          <w:rFonts w:ascii="Times New Roman" w:eastAsia="宋体" w:hAnsi="Times New Roman" w:cs="Times New Roman"/>
        </w:rPr>
        <w:t>”</w:t>
      </w:r>
      <w:r w:rsidRPr="00BE285C">
        <w:rPr>
          <w:rFonts w:ascii="Times New Roman" w:eastAsia="宋体" w:hAnsi="宋体"/>
        </w:rPr>
        <w:t>的号召</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大跃进</w:t>
      </w:r>
      <w:r w:rsidRPr="00BE285C">
        <w:rPr>
          <w:rFonts w:ascii="Times New Roman" w:eastAsia="宋体" w:hAnsi="Times New Roman" w:cs="Times New Roman"/>
        </w:rPr>
        <w:t>”</w:t>
      </w:r>
      <w:r w:rsidRPr="00BE285C">
        <w:rPr>
          <w:rFonts w:ascii="Times New Roman" w:eastAsia="宋体" w:hAnsi="宋体"/>
        </w:rPr>
        <w:t>中开展全民大炼钢铁运动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实行</w:t>
      </w:r>
      <w:r w:rsidRPr="00BE285C">
        <w:rPr>
          <w:rFonts w:ascii="Times New Roman" w:eastAsia="宋体" w:hAnsi="Times New Roman" w:cs="Times New Roman"/>
        </w:rPr>
        <w:t>“</w:t>
      </w:r>
      <w:r w:rsidRPr="00BE285C">
        <w:rPr>
          <w:rFonts w:ascii="Times New Roman" w:eastAsia="宋体" w:hAnsi="宋体"/>
        </w:rPr>
        <w:t>调整、巩固、充实、提高</w:t>
      </w:r>
      <w:r w:rsidRPr="00BE285C">
        <w:rPr>
          <w:rFonts w:ascii="Times New Roman" w:eastAsia="宋体" w:hAnsi="Times New Roman" w:cs="Times New Roman"/>
        </w:rPr>
        <w:t>”</w:t>
      </w:r>
      <w:r w:rsidRPr="00BE285C">
        <w:rPr>
          <w:rFonts w:ascii="Times New Roman" w:eastAsia="宋体" w:hAnsi="宋体"/>
        </w:rPr>
        <w:t>的方针</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福建福州二模</w:t>
      </w:r>
      <w:r w:rsidRPr="00BE285C">
        <w:rPr>
          <w:rFonts w:ascii="Times New Roman" w:eastAsia="宋体" w:hAnsi="宋体"/>
        </w:rPr>
        <w:t>)14</w:t>
      </w:r>
      <w:r w:rsidRPr="00BE285C">
        <w:rPr>
          <w:rFonts w:ascii="Times New Roman" w:eastAsia="宋体" w:hAnsi="Times New Roman" w:cs="Times New Roman"/>
        </w:rPr>
        <w:t>—</w:t>
      </w:r>
      <w:r w:rsidRPr="00BE285C">
        <w:rPr>
          <w:rFonts w:ascii="Times New Roman" w:eastAsia="宋体" w:hAnsi="宋体"/>
        </w:rPr>
        <w:t>15</w:t>
      </w:r>
      <w:r w:rsidRPr="00BE285C">
        <w:rPr>
          <w:rFonts w:ascii="Times New Roman" w:eastAsia="宋体" w:hAnsi="宋体"/>
        </w:rPr>
        <w:t>世纪英国形成以伦敦为中心的道路网</w:t>
      </w:r>
      <w:r w:rsidRPr="00BE285C">
        <w:rPr>
          <w:rFonts w:ascii="Times New Roman" w:eastAsia="宋体" w:hAnsi="宋体"/>
        </w:rPr>
        <w:t>,</w:t>
      </w:r>
      <w:r w:rsidRPr="00BE285C">
        <w:rPr>
          <w:rFonts w:ascii="Times New Roman" w:eastAsia="宋体" w:hAnsi="宋体"/>
        </w:rPr>
        <w:t>一般民众也有一定的运输能力。与此同时</w:t>
      </w:r>
      <w:r w:rsidRPr="00BE285C">
        <w:rPr>
          <w:rFonts w:ascii="Times New Roman" w:eastAsia="宋体" w:hAnsi="宋体"/>
        </w:rPr>
        <w:t>,</w:t>
      </w:r>
      <w:r w:rsidRPr="00BE285C">
        <w:rPr>
          <w:rFonts w:ascii="Times New Roman" w:eastAsia="宋体" w:hAnsi="宋体"/>
        </w:rPr>
        <w:t>人们的消费需求有了质量上的提高</w:t>
      </w:r>
      <w:r w:rsidRPr="00BE285C">
        <w:rPr>
          <w:rFonts w:ascii="Times New Roman" w:eastAsia="宋体" w:hAnsi="宋体"/>
        </w:rPr>
        <w:t>,</w:t>
      </w:r>
      <w:r w:rsidRPr="00BE285C">
        <w:rPr>
          <w:rFonts w:ascii="Times New Roman" w:eastAsia="宋体" w:hAnsi="宋体"/>
        </w:rPr>
        <w:t>对粮食等基本生活品需求下降</w:t>
      </w:r>
      <w:r w:rsidRPr="00BE285C">
        <w:rPr>
          <w:rFonts w:ascii="Times New Roman" w:eastAsia="宋体" w:hAnsi="宋体"/>
        </w:rPr>
        <w:t>,</w:t>
      </w:r>
      <w:r w:rsidRPr="00BE285C">
        <w:rPr>
          <w:rFonts w:ascii="Times New Roman" w:eastAsia="宋体" w:hAnsi="宋体"/>
        </w:rPr>
        <w:t>对各种精美工业品、服装、奢侈品需求大增。这些因素直接推动了英国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商业革命的拓展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经济格局的变化</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两大阶级的对抗　</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海外的殖民扩张</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19</w:t>
      </w:r>
      <w:r w:rsidRPr="00BE285C">
        <w:rPr>
          <w:rFonts w:ascii="Times New Roman" w:eastAsia="宋体" w:hAnsi="宋体"/>
        </w:rPr>
        <w:t>世纪的欧洲音乐呈多元而丰富的发展态势。西欧国家盛行浪漫主义音乐</w:t>
      </w:r>
      <w:r w:rsidRPr="00BE285C">
        <w:rPr>
          <w:rFonts w:ascii="Times New Roman" w:eastAsia="宋体" w:hAnsi="宋体"/>
        </w:rPr>
        <w:t>,</w:t>
      </w:r>
      <w:r w:rsidRPr="00BE285C">
        <w:rPr>
          <w:rFonts w:ascii="Times New Roman" w:eastAsia="宋体" w:hAnsi="宋体"/>
        </w:rPr>
        <w:t>北欧和东欧国家盛行民族主义音乐。出现这一现象主要是因为各国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文化传统的差异</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经济发展程度不同</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意识形态的差异</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处于不同历史阶段</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湖北武汉</w:t>
      </w:r>
      <w:r w:rsidRPr="00BE285C">
        <w:rPr>
          <w:rFonts w:ascii="Times New Roman" w:eastAsia="宋体" w:hAnsi="宋体"/>
        </w:rPr>
        <w:t>5</w:t>
      </w:r>
      <w:r w:rsidRPr="00BE285C">
        <w:rPr>
          <w:rFonts w:ascii="Arial" w:eastAsia="黑体" w:hAnsi="黑体"/>
        </w:rPr>
        <w:t>月模拟</w:t>
      </w:r>
      <w:r w:rsidRPr="00BE285C">
        <w:rPr>
          <w:rFonts w:ascii="Times New Roman" w:eastAsia="宋体" w:hAnsi="宋体"/>
        </w:rPr>
        <w:t>)</w:t>
      </w:r>
      <w:r w:rsidRPr="00BE285C">
        <w:rPr>
          <w:rFonts w:ascii="Times New Roman" w:eastAsia="宋体" w:hAnsi="宋体"/>
        </w:rPr>
        <w:t>下图是卢浮百货公司</w:t>
      </w:r>
      <w:r w:rsidRPr="00BE285C">
        <w:rPr>
          <w:rFonts w:ascii="Times New Roman" w:eastAsia="宋体" w:hAnsi="宋体"/>
        </w:rPr>
        <w:t>,</w:t>
      </w:r>
      <w:r w:rsidRPr="00BE285C">
        <w:rPr>
          <w:rFonts w:ascii="Times New Roman" w:eastAsia="宋体" w:hAnsi="宋体"/>
        </w:rPr>
        <w:t>其历史可以追溯到法兰西第二帝国时期利沃里路店的一个分支</w:t>
      </w:r>
      <w:r w:rsidRPr="00BE285C">
        <w:rPr>
          <w:rFonts w:ascii="Times New Roman" w:eastAsia="宋体" w:hAnsi="宋体"/>
        </w:rPr>
        <w:t>,1893</w:t>
      </w:r>
      <w:r w:rsidRPr="00BE285C">
        <w:rPr>
          <w:rFonts w:ascii="Times New Roman" w:eastAsia="宋体" w:hAnsi="宋体"/>
        </w:rPr>
        <w:t>年公司的营业额已达到</w:t>
      </w:r>
      <w:r w:rsidRPr="00BE285C">
        <w:rPr>
          <w:rFonts w:ascii="Times New Roman" w:eastAsia="宋体" w:hAnsi="宋体"/>
        </w:rPr>
        <w:t>1</w:t>
      </w:r>
      <w:r w:rsidRPr="00BE285C">
        <w:rPr>
          <w:rFonts w:ascii="Times New Roman" w:eastAsia="宋体" w:hAnsi="Times New Roman" w:cs="Times New Roman"/>
        </w:rPr>
        <w:t>.</w:t>
      </w:r>
      <w:r w:rsidRPr="00BE285C">
        <w:rPr>
          <w:rFonts w:ascii="Times New Roman" w:eastAsia="宋体" w:hAnsi="宋体"/>
        </w:rPr>
        <w:t>2</w:t>
      </w:r>
      <w:r w:rsidRPr="00BE285C">
        <w:rPr>
          <w:rFonts w:ascii="Times New Roman" w:eastAsia="宋体" w:hAnsi="宋体"/>
        </w:rPr>
        <w:t>亿法郎。法国百货业发展的主要原因是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994040" cy="697680"/>
            <wp:effectExtent l="0" t="0" r="0" b="0"/>
            <wp:docPr id="83" name="NLZRX33.eps" descr="id:21474915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9"/>
                    <a:stretch>
                      <a:fillRect/>
                    </a:stretch>
                  </pic:blipFill>
                  <pic:spPr>
                    <a:xfrm>
                      <a:off x="0" y="0"/>
                      <a:ext cx="1994040" cy="697680"/>
                    </a:xfrm>
                    <a:prstGeom prst="rect">
                      <a:avLst/>
                    </a:prstGeom>
                  </pic:spPr>
                </pic:pic>
              </a:graphicData>
            </a:graphic>
          </wp:inline>
        </w:drawing>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法兰西第三共和国的成立</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工业文明的扩展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1875</w:t>
      </w:r>
      <w:r w:rsidRPr="00BE285C">
        <w:rPr>
          <w:rFonts w:ascii="Times New Roman" w:eastAsia="宋体" w:hAnsi="宋体"/>
        </w:rPr>
        <w:t>年宪法的颁布</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垄断组织的出现</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山东泰安二模</w:t>
      </w:r>
      <w:r w:rsidRPr="00BE285C">
        <w:rPr>
          <w:rFonts w:ascii="Times New Roman" w:eastAsia="宋体" w:hAnsi="宋体"/>
        </w:rPr>
        <w:t>)</w:t>
      </w:r>
      <w:r w:rsidRPr="00BE285C">
        <w:rPr>
          <w:rFonts w:ascii="Times New Roman" w:eastAsia="宋体" w:hAnsi="宋体"/>
        </w:rPr>
        <w:t>下面是</w:t>
      </w:r>
      <w:r w:rsidRPr="00BE285C">
        <w:rPr>
          <w:rFonts w:ascii="Times New Roman" w:eastAsia="宋体" w:hAnsi="宋体"/>
        </w:rPr>
        <w:t>1921</w:t>
      </w:r>
      <w:r w:rsidRPr="00BE285C">
        <w:rPr>
          <w:rFonts w:ascii="Times New Roman" w:eastAsia="宋体" w:hAnsi="Times New Roman" w:cs="Times New Roman"/>
        </w:rPr>
        <w:t>—</w:t>
      </w:r>
      <w:r w:rsidRPr="00BE285C">
        <w:rPr>
          <w:rFonts w:ascii="Times New Roman" w:eastAsia="宋体" w:hAnsi="宋体"/>
        </w:rPr>
        <w:t>1925</w:t>
      </w:r>
      <w:r w:rsidRPr="00BE285C">
        <w:rPr>
          <w:rFonts w:ascii="Times New Roman" w:eastAsia="宋体" w:hAnsi="宋体"/>
        </w:rPr>
        <w:t>年苏俄</w:t>
      </w:r>
      <w:r w:rsidRPr="00BE285C">
        <w:rPr>
          <w:rFonts w:ascii="Times New Roman" w:eastAsia="宋体" w:hAnsi="宋体"/>
        </w:rPr>
        <w:t>(</w:t>
      </w:r>
      <w:r w:rsidRPr="00BE285C">
        <w:rPr>
          <w:rFonts w:ascii="Times New Roman" w:eastAsia="宋体" w:hAnsi="宋体"/>
        </w:rPr>
        <w:t>联</w:t>
      </w:r>
      <w:r w:rsidRPr="00BE285C">
        <w:rPr>
          <w:rFonts w:ascii="Times New Roman" w:eastAsia="宋体" w:hAnsi="宋体"/>
        </w:rPr>
        <w:t>)</w:t>
      </w:r>
      <w:r w:rsidRPr="00BE285C">
        <w:rPr>
          <w:rFonts w:ascii="Times New Roman" w:eastAsia="宋体" w:hAnsi="宋体"/>
        </w:rPr>
        <w:t>农业生产变化情况柱状图。据图可知</w:t>
      </w:r>
      <w:r w:rsidRPr="00BE285C">
        <w:rPr>
          <w:rFonts w:ascii="Times New Roman" w:eastAsia="宋体" w:hAnsi="宋体"/>
        </w:rPr>
        <w:t>,</w:t>
      </w:r>
      <w:r w:rsidRPr="00BE285C">
        <w:rPr>
          <w:rFonts w:ascii="Times New Roman" w:eastAsia="宋体" w:hAnsi="宋体"/>
        </w:rPr>
        <w:t>这一经济指标的变化主要得益于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2691360" cy="1790640"/>
            <wp:effectExtent l="0" t="0" r="0" b="0"/>
            <wp:docPr id="84" name="NLZRX34.eps" descr="id:21474915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0"/>
                    <a:stretch>
                      <a:fillRect/>
                    </a:stretch>
                  </pic:blipFill>
                  <pic:spPr>
                    <a:xfrm>
                      <a:off x="0" y="0"/>
                      <a:ext cx="2691360" cy="1790640"/>
                    </a:xfrm>
                    <a:prstGeom prst="rect">
                      <a:avLst/>
                    </a:prstGeom>
                  </pic:spPr>
                </pic:pic>
              </a:graphicData>
            </a:graphic>
          </wp:inline>
        </w:drawing>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商品与市场手段的运用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实行高度集中的计划经济体制</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农业集体化加速推进</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扩大了集体农庄的自主权</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广东新高考全真模拟</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美国之音</w:t>
      </w:r>
      <w:r w:rsidRPr="00BE285C">
        <w:rPr>
          <w:rFonts w:ascii="Times New Roman" w:eastAsia="宋体" w:hAnsi="Times New Roman" w:cs="Times New Roman"/>
        </w:rPr>
        <w:t>”</w:t>
      </w:r>
      <w:r w:rsidRPr="00BE285C">
        <w:rPr>
          <w:rFonts w:ascii="Times New Roman" w:eastAsia="宋体" w:hAnsi="宋体"/>
        </w:rPr>
        <w:t>是美国对外宣传的国家机器。</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50</w:t>
      </w:r>
      <w:r w:rsidRPr="00BE285C">
        <w:rPr>
          <w:rFonts w:ascii="Times New Roman" w:eastAsia="宋体" w:hAnsi="宋体"/>
        </w:rPr>
        <w:t>年代</w:t>
      </w:r>
      <w:r w:rsidRPr="00BE285C">
        <w:rPr>
          <w:rFonts w:ascii="Times New Roman" w:eastAsia="宋体" w:hAnsi="宋体"/>
        </w:rPr>
        <w:t>,</w:t>
      </w:r>
      <w:r w:rsidRPr="00BE285C">
        <w:rPr>
          <w:rFonts w:ascii="Times New Roman" w:eastAsia="宋体" w:hAnsi="宋体"/>
        </w:rPr>
        <w:t>除了全球英语广播外</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美国之音</w:t>
      </w:r>
      <w:r w:rsidRPr="00BE285C">
        <w:rPr>
          <w:rFonts w:ascii="Times New Roman" w:eastAsia="宋体" w:hAnsi="Times New Roman" w:cs="Times New Roman"/>
        </w:rPr>
        <w:t>”</w:t>
      </w:r>
      <w:r w:rsidRPr="00BE285C">
        <w:rPr>
          <w:rFonts w:ascii="Times New Roman" w:eastAsia="宋体" w:hAnsi="宋体"/>
        </w:rPr>
        <w:t>逐渐减少直至完全取消对西欧各种语言的广播</w:t>
      </w:r>
      <w:r w:rsidRPr="00BE285C">
        <w:rPr>
          <w:rFonts w:ascii="Times New Roman" w:eastAsia="宋体" w:hAnsi="宋体"/>
        </w:rPr>
        <w:t>,</w:t>
      </w:r>
      <w:r w:rsidRPr="00BE285C">
        <w:rPr>
          <w:rFonts w:ascii="Times New Roman" w:eastAsia="宋体" w:hAnsi="宋体"/>
        </w:rPr>
        <w:t>却不断增加阿拉伯语、印度语等十几种亚非地区民族语言的广播。导致</w:t>
      </w:r>
      <w:r w:rsidRPr="00BE285C">
        <w:rPr>
          <w:rFonts w:ascii="Times New Roman" w:eastAsia="宋体" w:hAnsi="Times New Roman" w:cs="Times New Roman"/>
        </w:rPr>
        <w:t>“</w:t>
      </w:r>
      <w:r w:rsidRPr="00BE285C">
        <w:rPr>
          <w:rFonts w:ascii="Times New Roman" w:eastAsia="宋体" w:hAnsi="宋体"/>
        </w:rPr>
        <w:t>美国之音</w:t>
      </w:r>
      <w:r w:rsidRPr="00BE285C">
        <w:rPr>
          <w:rFonts w:ascii="Times New Roman" w:eastAsia="宋体" w:hAnsi="Times New Roman" w:cs="Times New Roman"/>
        </w:rPr>
        <w:t>”</w:t>
      </w:r>
      <w:r w:rsidRPr="00BE285C">
        <w:rPr>
          <w:rFonts w:ascii="Times New Roman" w:eastAsia="宋体" w:hAnsi="宋体"/>
        </w:rPr>
        <w:t>这一变化的主要原因是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美苏意识形态竞争激烈　</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美国与欧洲文化本质相同</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第三世界登上国际政治舞台</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西欧国际地位迅速上升</w:t>
      </w: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因果、目的类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河北廊坊二模</w:t>
      </w:r>
      <w:r w:rsidRPr="00BE285C">
        <w:rPr>
          <w:rFonts w:ascii="Times New Roman" w:eastAsia="宋体" w:hAnsi="宋体"/>
        </w:rPr>
        <w:t>)</w:t>
      </w:r>
      <w:r w:rsidRPr="00BE285C">
        <w:rPr>
          <w:rFonts w:ascii="Times New Roman" w:eastAsia="宋体" w:hAnsi="宋体"/>
        </w:rPr>
        <w:t>商朝出土的青铜器</w:t>
      </w:r>
      <w:r w:rsidRPr="00BE285C">
        <w:rPr>
          <w:rFonts w:ascii="Times New Roman" w:eastAsia="宋体" w:hAnsi="宋体"/>
        </w:rPr>
        <w:t>,</w:t>
      </w:r>
      <w:r w:rsidRPr="00BE285C">
        <w:rPr>
          <w:rFonts w:ascii="Times New Roman" w:eastAsia="宋体" w:hAnsi="宋体"/>
        </w:rPr>
        <w:t>礼器居多</w:t>
      </w:r>
      <w:r w:rsidRPr="00BE285C">
        <w:rPr>
          <w:rFonts w:ascii="Times New Roman" w:eastAsia="宋体" w:hAnsi="宋体"/>
        </w:rPr>
        <w:t>,</w:t>
      </w:r>
      <w:r w:rsidRPr="00BE285C">
        <w:rPr>
          <w:rFonts w:ascii="Times New Roman" w:eastAsia="宋体" w:hAnsi="宋体"/>
        </w:rPr>
        <w:t>大多凝重庄严</w:t>
      </w:r>
      <w:r w:rsidRPr="00BE285C">
        <w:rPr>
          <w:rFonts w:ascii="Times New Roman" w:eastAsia="宋体" w:hAnsi="宋体"/>
        </w:rPr>
        <w:t>,</w:t>
      </w:r>
      <w:r w:rsidRPr="00BE285C">
        <w:rPr>
          <w:rFonts w:ascii="Times New Roman" w:eastAsia="宋体" w:hAnsi="宋体"/>
        </w:rPr>
        <w:t>配以繁缚、神秘的饰纹。然而</w:t>
      </w:r>
      <w:r w:rsidRPr="00BE285C">
        <w:rPr>
          <w:rFonts w:ascii="Times New Roman" w:eastAsia="宋体" w:hAnsi="宋体"/>
        </w:rPr>
        <w:t>,</w:t>
      </w:r>
      <w:r w:rsidRPr="00BE285C">
        <w:rPr>
          <w:rFonts w:ascii="Times New Roman" w:eastAsia="宋体" w:hAnsi="宋体"/>
        </w:rPr>
        <w:t>西周中期以后的青铜器</w:t>
      </w:r>
      <w:r w:rsidRPr="00BE285C">
        <w:rPr>
          <w:rFonts w:ascii="Times New Roman" w:eastAsia="宋体" w:hAnsi="宋体"/>
        </w:rPr>
        <w:t>,</w:t>
      </w:r>
      <w:r w:rsidRPr="00BE285C">
        <w:rPr>
          <w:rFonts w:ascii="Times New Roman" w:eastAsia="宋体" w:hAnsi="宋体"/>
        </w:rPr>
        <w:t>食器组合渐趋增多</w:t>
      </w:r>
      <w:r w:rsidRPr="00BE285C">
        <w:rPr>
          <w:rFonts w:ascii="Times New Roman" w:eastAsia="宋体" w:hAnsi="宋体"/>
        </w:rPr>
        <w:t>,</w:t>
      </w:r>
      <w:r w:rsidRPr="00BE285C">
        <w:rPr>
          <w:rFonts w:ascii="Times New Roman" w:eastAsia="宋体" w:hAnsi="宋体"/>
        </w:rPr>
        <w:t>形制较前期简便</w:t>
      </w:r>
      <w:r w:rsidRPr="00BE285C">
        <w:rPr>
          <w:rFonts w:ascii="Times New Roman" w:eastAsia="宋体" w:hAnsi="宋体"/>
        </w:rPr>
        <w:t>,</w:t>
      </w:r>
      <w:r w:rsidRPr="00BE285C">
        <w:rPr>
          <w:rFonts w:ascii="Times New Roman" w:eastAsia="宋体" w:hAnsi="宋体"/>
        </w:rPr>
        <w:t>饰纹也趋于简化</w:t>
      </w:r>
      <w:r w:rsidRPr="00BE285C">
        <w:rPr>
          <w:rFonts w:ascii="Times New Roman" w:eastAsia="宋体" w:hAnsi="宋体"/>
        </w:rPr>
        <w:t>,</w:t>
      </w:r>
      <w:r w:rsidRPr="00BE285C">
        <w:rPr>
          <w:rFonts w:ascii="Times New Roman" w:eastAsia="宋体" w:hAnsi="宋体"/>
        </w:rPr>
        <w:t>渐渐失去神秘意味。促成这一变化的主要因素是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分封制度的影响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儒家思想的出现</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治国理念的转变</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工商食官</w:t>
      </w:r>
      <w:r w:rsidRPr="00BE285C">
        <w:rPr>
          <w:rFonts w:ascii="Times New Roman" w:eastAsia="宋体" w:hAnsi="Times New Roman" w:cs="Times New Roman"/>
        </w:rPr>
        <w:t>”</w:t>
      </w:r>
      <w:r w:rsidRPr="00BE285C">
        <w:rPr>
          <w:rFonts w:ascii="Times New Roman" w:eastAsia="宋体" w:hAnsi="宋体"/>
        </w:rPr>
        <w:t>的衰败</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河北保定三模</w:t>
      </w:r>
      <w:r w:rsidRPr="00BE285C">
        <w:rPr>
          <w:rFonts w:ascii="Times New Roman" w:eastAsia="宋体" w:hAnsi="宋体"/>
        </w:rPr>
        <w:t>)</w:t>
      </w:r>
      <w:r w:rsidRPr="00BE285C">
        <w:rPr>
          <w:rFonts w:ascii="Times New Roman" w:eastAsia="宋体" w:hAnsi="宋体"/>
        </w:rPr>
        <w:t>魏晋时期</w:t>
      </w:r>
      <w:r w:rsidRPr="00BE285C">
        <w:rPr>
          <w:rFonts w:ascii="Times New Roman" w:eastAsia="宋体" w:hAnsi="宋体"/>
        </w:rPr>
        <w:t>,</w:t>
      </w:r>
      <w:r w:rsidRPr="00BE285C">
        <w:rPr>
          <w:rFonts w:ascii="Times New Roman" w:eastAsia="宋体" w:hAnsi="宋体"/>
        </w:rPr>
        <w:t>人们对悲情的音乐、诗歌情有独钟。这些文学和艺术作品满载了古人悲政、悲志、悲思、悲离等浮生若寄、韶华易逝的伤感与悲痛。这一文化现象出现的主要原因是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创作主体的转变</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社会形势的影响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佛教影响的扩大</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儒学地位的动摇</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山东德州三模</w:t>
      </w:r>
      <w:r w:rsidRPr="00BE285C">
        <w:rPr>
          <w:rFonts w:ascii="Times New Roman" w:eastAsia="宋体" w:hAnsi="宋体"/>
        </w:rPr>
        <w:t>)997</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北宋政府将全国州郡划分为十五路</w:t>
      </w:r>
      <w:r w:rsidRPr="00BE285C">
        <w:rPr>
          <w:rFonts w:ascii="Times New Roman" w:eastAsia="宋体" w:hAnsi="宋体"/>
        </w:rPr>
        <w:t>(</w:t>
      </w:r>
      <w:r w:rsidRPr="00BE285C">
        <w:rPr>
          <w:rFonts w:ascii="Times New Roman" w:eastAsia="宋体" w:hAnsi="宋体"/>
        </w:rPr>
        <w:t>以后路的数目有所增加</w:t>
      </w:r>
      <w:r w:rsidRPr="00BE285C">
        <w:rPr>
          <w:rFonts w:ascii="Times New Roman" w:eastAsia="宋体" w:hAnsi="宋体"/>
        </w:rPr>
        <w:t>),</w:t>
      </w:r>
      <w:r w:rsidRPr="00BE285C">
        <w:rPr>
          <w:rFonts w:ascii="Times New Roman" w:eastAsia="宋体" w:hAnsi="宋体"/>
        </w:rPr>
        <w:t>并陆续在各路设转运司等</w:t>
      </w:r>
      <w:r w:rsidRPr="00BE285C">
        <w:rPr>
          <w:rFonts w:ascii="Times New Roman" w:eastAsia="宋体" w:hAnsi="Times New Roman" w:cs="Times New Roman"/>
        </w:rPr>
        <w:t>“</w:t>
      </w:r>
      <w:r w:rsidRPr="00BE285C">
        <w:rPr>
          <w:rFonts w:ascii="Times New Roman" w:eastAsia="宋体" w:hAnsi="宋体"/>
        </w:rPr>
        <w:t>监司</w:t>
      </w:r>
      <w:r w:rsidRPr="00BE285C">
        <w:rPr>
          <w:rFonts w:ascii="Times New Roman" w:eastAsia="宋体" w:hAnsi="Times New Roman" w:cs="Times New Roman"/>
        </w:rPr>
        <w:t>”</w:t>
      </w:r>
      <w:r w:rsidRPr="00BE285C">
        <w:rPr>
          <w:rFonts w:ascii="Times New Roman" w:eastAsia="宋体" w:hAnsi="宋体"/>
        </w:rPr>
        <w:t>机构</w:t>
      </w:r>
      <w:r w:rsidRPr="00BE285C">
        <w:rPr>
          <w:rFonts w:ascii="Times New Roman" w:eastAsia="宋体" w:hAnsi="宋体"/>
        </w:rPr>
        <w:t>,</w:t>
      </w:r>
      <w:r w:rsidRPr="00BE285C">
        <w:rPr>
          <w:rFonts w:ascii="Times New Roman" w:eastAsia="宋体" w:hAnsi="宋体"/>
        </w:rPr>
        <w:t>且规定路、州、县的官员都由中央官员兼任</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三年一替</w:t>
      </w:r>
      <w:r w:rsidRPr="00BE285C">
        <w:rPr>
          <w:rFonts w:ascii="Times New Roman" w:eastAsia="宋体" w:hAnsi="Times New Roman" w:cs="Times New Roman"/>
        </w:rPr>
        <w:t>”</w:t>
      </w:r>
      <w:r w:rsidRPr="00BE285C">
        <w:rPr>
          <w:rFonts w:ascii="Times New Roman" w:eastAsia="宋体" w:hAnsi="宋体"/>
        </w:rPr>
        <w:t>。北宋政府采取这一系列措施的主要目的是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提高政府行政效率</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树立皇帝绝对权威</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完善地方监察制度</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消除地方割据隐患</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湖南岳阳三模</w:t>
      </w:r>
      <w:r w:rsidRPr="00BE285C">
        <w:rPr>
          <w:rFonts w:ascii="Times New Roman" w:eastAsia="宋体" w:hAnsi="宋体"/>
        </w:rPr>
        <w:t>)19</w:t>
      </w:r>
      <w:r w:rsidRPr="00BE285C">
        <w:rPr>
          <w:rFonts w:ascii="Times New Roman" w:eastAsia="宋体" w:hAnsi="宋体"/>
        </w:rPr>
        <w:t>世纪中后期</w:t>
      </w:r>
      <w:r w:rsidRPr="00BE285C">
        <w:rPr>
          <w:rFonts w:ascii="Times New Roman" w:eastAsia="宋体" w:hAnsi="宋体"/>
        </w:rPr>
        <w:t>,</w:t>
      </w:r>
      <w:r w:rsidRPr="00BE285C">
        <w:rPr>
          <w:rFonts w:ascii="Times New Roman" w:eastAsia="宋体" w:hAnsi="宋体"/>
        </w:rPr>
        <w:t>中国部分乡村出现</w:t>
      </w:r>
      <w:r w:rsidRPr="00BE285C">
        <w:rPr>
          <w:rFonts w:ascii="Times New Roman" w:eastAsia="宋体" w:hAnsi="Times New Roman" w:cs="Times New Roman"/>
        </w:rPr>
        <w:t>“</w:t>
      </w:r>
      <w:r w:rsidRPr="00BE285C">
        <w:rPr>
          <w:rFonts w:ascii="Times New Roman" w:eastAsia="宋体" w:hAnsi="宋体"/>
        </w:rPr>
        <w:t>近来吾乡风气大坏</w:t>
      </w:r>
      <w:r w:rsidRPr="00BE285C">
        <w:rPr>
          <w:rFonts w:ascii="Times New Roman" w:eastAsia="宋体" w:hAnsi="宋体"/>
        </w:rPr>
        <w:t>,</w:t>
      </w:r>
      <w:r w:rsidRPr="00BE285C">
        <w:rPr>
          <w:rFonts w:ascii="Times New Roman" w:eastAsia="宋体" w:hAnsi="宋体"/>
        </w:rPr>
        <w:t>视读书甚轻</w:t>
      </w:r>
      <w:r w:rsidRPr="00BE285C">
        <w:rPr>
          <w:rFonts w:ascii="Times New Roman" w:eastAsia="宋体" w:hAnsi="宋体"/>
        </w:rPr>
        <w:t>,</w:t>
      </w:r>
      <w:r w:rsidRPr="00BE285C">
        <w:rPr>
          <w:rFonts w:ascii="Times New Roman" w:eastAsia="宋体" w:hAnsi="宋体"/>
        </w:rPr>
        <w:t>视为商甚重</w:t>
      </w:r>
      <w:r w:rsidRPr="00BE285C">
        <w:rPr>
          <w:rFonts w:ascii="Times New Roman" w:eastAsia="宋体" w:hAnsi="宋体"/>
        </w:rPr>
        <w:t>,</w:t>
      </w:r>
      <w:r w:rsidRPr="00BE285C">
        <w:rPr>
          <w:rFonts w:ascii="Times New Roman" w:eastAsia="宋体" w:hAnsi="宋体"/>
        </w:rPr>
        <w:t>才华秀美之子弟</w:t>
      </w:r>
      <w:r w:rsidRPr="00BE285C">
        <w:rPr>
          <w:rFonts w:ascii="Times New Roman" w:eastAsia="宋体" w:hAnsi="宋体"/>
        </w:rPr>
        <w:t>,</w:t>
      </w:r>
      <w:r w:rsidRPr="00BE285C">
        <w:rPr>
          <w:rFonts w:ascii="Times New Roman" w:eastAsia="宋体" w:hAnsi="宋体"/>
        </w:rPr>
        <w:t>率皆出门为商</w:t>
      </w:r>
      <w:r w:rsidRPr="00BE285C">
        <w:rPr>
          <w:rFonts w:ascii="Times New Roman" w:eastAsia="宋体" w:hAnsi="宋体"/>
        </w:rPr>
        <w:t>,</w:t>
      </w:r>
      <w:r w:rsidRPr="00BE285C">
        <w:rPr>
          <w:rFonts w:ascii="Times New Roman" w:eastAsia="宋体" w:hAnsi="宋体"/>
        </w:rPr>
        <w:t>而读书者寥寥无几……当此之时</w:t>
      </w:r>
      <w:r w:rsidRPr="00BE285C">
        <w:rPr>
          <w:rFonts w:ascii="Times New Roman" w:eastAsia="宋体" w:hAnsi="宋体"/>
        </w:rPr>
        <w:t>,</w:t>
      </w:r>
      <w:r w:rsidRPr="00BE285C">
        <w:rPr>
          <w:rFonts w:ascii="Times New Roman" w:eastAsia="宋体" w:hAnsi="宋体"/>
        </w:rPr>
        <w:t>为商者十八九</w:t>
      </w:r>
      <w:r w:rsidRPr="00BE285C">
        <w:rPr>
          <w:rFonts w:ascii="Times New Roman" w:eastAsia="宋体" w:hAnsi="宋体"/>
        </w:rPr>
        <w:t>,</w:t>
      </w:r>
      <w:r w:rsidRPr="00BE285C">
        <w:rPr>
          <w:rFonts w:ascii="Times New Roman" w:eastAsia="宋体" w:hAnsi="宋体"/>
        </w:rPr>
        <w:t>读书者十一二</w:t>
      </w:r>
      <w:r w:rsidRPr="00BE285C">
        <w:rPr>
          <w:rFonts w:ascii="Times New Roman" w:eastAsia="宋体" w:hAnsi="Times New Roman" w:cs="Times New Roman"/>
        </w:rPr>
        <w:t>”</w:t>
      </w:r>
      <w:r w:rsidRPr="00BE285C">
        <w:rPr>
          <w:rFonts w:ascii="Times New Roman" w:eastAsia="宋体" w:hAnsi="宋体"/>
        </w:rPr>
        <w:t>的现象。这种现象出现的主要原因是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民主思想的传播</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传统经济结构的变动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重农抑商政策的松弛</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民族工业的兴起与发展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辛亥革命使无所不包的普遍王权的一元结构突然解体后</w:t>
      </w:r>
      <w:r w:rsidRPr="00BE285C">
        <w:rPr>
          <w:rFonts w:ascii="Times New Roman" w:eastAsia="宋体" w:hAnsi="宋体"/>
        </w:rPr>
        <w:t>,</w:t>
      </w:r>
      <w:r w:rsidRPr="00BE285C">
        <w:rPr>
          <w:rFonts w:ascii="Times New Roman" w:eastAsia="宋体" w:hAnsi="宋体"/>
        </w:rPr>
        <w:t>不但没有产生出一个现代型国家</w:t>
      </w:r>
      <w:r w:rsidRPr="00BE285C">
        <w:rPr>
          <w:rFonts w:ascii="Times New Roman" w:eastAsia="宋体" w:hAnsi="宋体"/>
        </w:rPr>
        <w:t>,</w:t>
      </w:r>
      <w:r w:rsidRPr="00BE285C">
        <w:rPr>
          <w:rFonts w:ascii="Times New Roman" w:eastAsia="宋体" w:hAnsi="宋体"/>
        </w:rPr>
        <w:t>而是分裂出大大小小的传统型权力中心</w:t>
      </w:r>
      <w:r w:rsidRPr="00BE285C">
        <w:rPr>
          <w:rFonts w:ascii="Times New Roman" w:eastAsia="宋体" w:hAnsi="宋体"/>
        </w:rPr>
        <w:t>,</w:t>
      </w:r>
      <w:r w:rsidRPr="00BE285C">
        <w:rPr>
          <w:rFonts w:ascii="Times New Roman" w:eastAsia="宋体" w:hAnsi="宋体"/>
        </w:rPr>
        <w:t>形成严重的政治权威危机。</w:t>
      </w:r>
      <w:r w:rsidRPr="00BE285C">
        <w:rPr>
          <w:rFonts w:ascii="Times New Roman" w:eastAsia="宋体" w:hAnsi="Times New Roman" w:cs="Times New Roman"/>
        </w:rPr>
        <w:t>”</w:t>
      </w:r>
      <w:r w:rsidRPr="00BE285C">
        <w:rPr>
          <w:rFonts w:ascii="Times New Roman" w:eastAsia="宋体" w:hAnsi="宋体"/>
        </w:rPr>
        <w:t>造成这种状况的根本原因是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帝国主义国家分别扶植代理人</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社会结构未分化组合</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儒家思想始终占据着统治地位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小农经济占据统治地位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福建宁德三模</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60</w:t>
      </w:r>
      <w:r w:rsidRPr="00BE285C">
        <w:rPr>
          <w:rFonts w:ascii="Times New Roman" w:eastAsia="宋体" w:hAnsi="宋体"/>
        </w:rPr>
        <w:t>年代前期</w:t>
      </w:r>
      <w:r w:rsidRPr="00BE285C">
        <w:rPr>
          <w:rFonts w:ascii="Times New Roman" w:eastAsia="宋体" w:hAnsi="宋体"/>
        </w:rPr>
        <w:t>,</w:t>
      </w:r>
      <w:r w:rsidRPr="00BE285C">
        <w:rPr>
          <w:rFonts w:ascii="Times New Roman" w:eastAsia="宋体" w:hAnsi="宋体"/>
        </w:rPr>
        <w:t>党中央作出重大战略决策</w:t>
      </w:r>
      <w:r w:rsidRPr="00BE285C">
        <w:rPr>
          <w:rFonts w:ascii="Times New Roman" w:eastAsia="宋体" w:hAnsi="宋体"/>
        </w:rPr>
        <w:t>:</w:t>
      </w:r>
      <w:r w:rsidRPr="00BE285C">
        <w:rPr>
          <w:rFonts w:ascii="Times New Roman" w:eastAsia="宋体" w:hAnsi="宋体"/>
        </w:rPr>
        <w:t>将全国划分为一、二、三线</w:t>
      </w:r>
      <w:r w:rsidRPr="00BE285C">
        <w:rPr>
          <w:rFonts w:ascii="Times New Roman" w:eastAsia="宋体" w:hAnsi="宋体"/>
        </w:rPr>
        <w:t>,</w:t>
      </w:r>
      <w:r w:rsidRPr="00BE285C">
        <w:rPr>
          <w:rFonts w:ascii="Times New Roman" w:eastAsia="宋体" w:hAnsi="宋体"/>
        </w:rPr>
        <w:t>建设三线的重点放在西南、西北地区。</w:t>
      </w:r>
      <w:r w:rsidRPr="00BE285C">
        <w:rPr>
          <w:rFonts w:ascii="Times New Roman" w:eastAsia="宋体" w:hAnsi="Times New Roman" w:cs="Times New Roman"/>
        </w:rPr>
        <w:t>“</w:t>
      </w:r>
      <w:r w:rsidRPr="00BE285C">
        <w:rPr>
          <w:rFonts w:ascii="Times New Roman" w:eastAsia="宋体" w:hAnsi="宋体"/>
        </w:rPr>
        <w:t>备战、备荒、为人民</w:t>
      </w:r>
      <w:r w:rsidRPr="00BE285C">
        <w:rPr>
          <w:rFonts w:ascii="Times New Roman" w:eastAsia="宋体" w:hAnsi="Times New Roman" w:cs="Times New Roman"/>
        </w:rPr>
        <w:t>”</w:t>
      </w:r>
      <w:r w:rsidRPr="00BE285C">
        <w:rPr>
          <w:rFonts w:ascii="Times New Roman" w:eastAsia="宋体" w:hAnsi="宋体"/>
        </w:rPr>
        <w:t>成为二十世纪六七十年代我国经济发展的重要指导方针。这一战略旨在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改善我国的工业布局</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增强我国的国防能力</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推进落后地区的发展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提高人民的生活水平</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广东肇庆三模</w:t>
      </w:r>
      <w:r w:rsidRPr="00BE285C">
        <w:rPr>
          <w:rFonts w:ascii="Times New Roman" w:eastAsia="宋体" w:hAnsi="宋体"/>
        </w:rPr>
        <w:t>)1967</w:t>
      </w:r>
      <w:r w:rsidRPr="00BE285C">
        <w:rPr>
          <w:rFonts w:ascii="Times New Roman" w:eastAsia="宋体" w:hAnsi="宋体"/>
        </w:rPr>
        <w:t>年</w:t>
      </w:r>
      <w:r w:rsidRPr="00BE285C">
        <w:rPr>
          <w:rFonts w:ascii="Times New Roman" w:eastAsia="宋体" w:hAnsi="宋体"/>
        </w:rPr>
        <w:t>10</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尼克松在《外交季刊》上发表文章称</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任何美国的对亚洲政策都必须紧紧抓住中国的现实……从长远的观点来看</w:t>
      </w:r>
      <w:r w:rsidRPr="00BE285C">
        <w:rPr>
          <w:rFonts w:ascii="Times New Roman" w:eastAsia="宋体" w:hAnsi="宋体"/>
        </w:rPr>
        <w:t>,</w:t>
      </w:r>
      <w:r w:rsidRPr="00BE285C">
        <w:rPr>
          <w:rFonts w:ascii="Times New Roman" w:eastAsia="宋体" w:hAnsi="宋体"/>
        </w:rPr>
        <w:t>我们实在不能永远将中国置于国际大家庭之外。</w:t>
      </w:r>
      <w:r w:rsidRPr="00BE285C">
        <w:rPr>
          <w:rFonts w:ascii="Times New Roman" w:eastAsia="宋体" w:hAnsi="Times New Roman" w:cs="Times New Roman"/>
        </w:rPr>
        <w:t>”</w:t>
      </w:r>
      <w:r w:rsidRPr="00BE285C">
        <w:rPr>
          <w:rFonts w:ascii="Times New Roman" w:eastAsia="宋体" w:hAnsi="宋体"/>
        </w:rPr>
        <w:t>尼克松的这种态度主要是考虑</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重构美国的全球战略</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经济全球化趋势不可逆转</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孤立中国政策已破产</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取得越南战争的最终胜利</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1651</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英国政府规定有些北美殖民地的土产如食糖、烟草、棉花与靛青等只可供应英国</w:t>
      </w:r>
      <w:r w:rsidRPr="00BE285C">
        <w:rPr>
          <w:rFonts w:ascii="Times New Roman" w:eastAsia="宋体" w:hAnsi="宋体"/>
        </w:rPr>
        <w:t>;</w:t>
      </w:r>
      <w:r w:rsidRPr="00BE285C">
        <w:rPr>
          <w:rFonts w:ascii="Times New Roman" w:eastAsia="宋体" w:hAnsi="宋体"/>
        </w:rPr>
        <w:t>凡是产品输入英国</w:t>
      </w:r>
      <w:r w:rsidRPr="00BE285C">
        <w:rPr>
          <w:rFonts w:ascii="Times New Roman" w:eastAsia="宋体" w:hAnsi="宋体"/>
        </w:rPr>
        <w:t>,</w:t>
      </w:r>
      <w:r w:rsidRPr="00BE285C">
        <w:rPr>
          <w:rFonts w:ascii="Times New Roman" w:eastAsia="宋体" w:hAnsi="宋体"/>
        </w:rPr>
        <w:t>只能由英国船只或输入地区的船只运送</w:t>
      </w:r>
      <w:r w:rsidRPr="00BE285C">
        <w:rPr>
          <w:rFonts w:ascii="Times New Roman" w:eastAsia="宋体" w:hAnsi="宋体"/>
        </w:rPr>
        <w:t>,</w:t>
      </w:r>
      <w:r w:rsidRPr="00BE285C">
        <w:rPr>
          <w:rFonts w:ascii="Times New Roman" w:eastAsia="宋体" w:hAnsi="宋体"/>
        </w:rPr>
        <w:t>从英国出口的商品</w:t>
      </w:r>
      <w:r w:rsidRPr="00BE285C">
        <w:rPr>
          <w:rFonts w:ascii="Times New Roman" w:eastAsia="宋体" w:hAnsi="宋体"/>
        </w:rPr>
        <w:t>,</w:t>
      </w:r>
      <w:r w:rsidRPr="00BE285C">
        <w:rPr>
          <w:rFonts w:ascii="Times New Roman" w:eastAsia="宋体" w:hAnsi="宋体"/>
        </w:rPr>
        <w:t>只许由英国船只运送。上述规定的目的在于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削弱西班牙在北美的势力</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打击荷兰的商业霸主地位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维护英国</w:t>
      </w:r>
      <w:r w:rsidRPr="00BE285C">
        <w:rPr>
          <w:rFonts w:ascii="Times New Roman" w:eastAsia="宋体" w:hAnsi="Times New Roman" w:cs="Times New Roman"/>
        </w:rPr>
        <w:t>“</w:t>
      </w:r>
      <w:r w:rsidRPr="00BE285C">
        <w:rPr>
          <w:rFonts w:ascii="Times New Roman" w:eastAsia="宋体" w:hAnsi="宋体"/>
        </w:rPr>
        <w:t>世界工厂</w:t>
      </w:r>
      <w:r w:rsidRPr="00BE285C">
        <w:rPr>
          <w:rFonts w:ascii="Times New Roman" w:eastAsia="宋体" w:hAnsi="Times New Roman" w:cs="Times New Roman"/>
        </w:rPr>
        <w:t>”</w:t>
      </w:r>
      <w:r w:rsidRPr="00BE285C">
        <w:rPr>
          <w:rFonts w:ascii="Times New Roman" w:eastAsia="宋体" w:hAnsi="宋体"/>
        </w:rPr>
        <w:t>的地位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与法国争夺殖民霸权</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在苏联社会主义工业化时期</w:t>
      </w:r>
      <w:r w:rsidRPr="00BE285C">
        <w:rPr>
          <w:rFonts w:ascii="Times New Roman" w:eastAsia="宋体" w:hAnsi="宋体"/>
        </w:rPr>
        <w:t>,</w:t>
      </w:r>
      <w:r w:rsidRPr="00BE285C">
        <w:rPr>
          <w:rFonts w:ascii="Times New Roman" w:eastAsia="宋体" w:hAnsi="宋体"/>
        </w:rPr>
        <w:t>斯大林提出</w:t>
      </w:r>
      <w:r w:rsidRPr="00BE285C">
        <w:rPr>
          <w:rFonts w:ascii="Times New Roman" w:eastAsia="宋体" w:hAnsi="Times New Roman" w:cs="Times New Roman"/>
        </w:rPr>
        <w:t>“</w:t>
      </w:r>
      <w:r w:rsidRPr="00BE285C">
        <w:rPr>
          <w:rFonts w:ascii="Times New Roman" w:eastAsia="宋体" w:hAnsi="宋体"/>
        </w:rPr>
        <w:t>工业是主导</w:t>
      </w:r>
      <w:r w:rsidRPr="00BE285C">
        <w:rPr>
          <w:rFonts w:ascii="Times New Roman" w:eastAsia="宋体" w:hAnsi="宋体"/>
        </w:rPr>
        <w:t>,</w:t>
      </w:r>
      <w:r w:rsidRPr="00BE285C">
        <w:rPr>
          <w:rFonts w:ascii="Times New Roman" w:eastAsia="宋体" w:hAnsi="宋体"/>
        </w:rPr>
        <w:t>农业是基础</w:t>
      </w:r>
      <w:r w:rsidRPr="00BE285C">
        <w:rPr>
          <w:rFonts w:ascii="Times New Roman" w:eastAsia="宋体" w:hAnsi="Times New Roman" w:cs="Times New Roman"/>
        </w:rPr>
        <w:t>”“</w:t>
      </w:r>
      <w:r w:rsidRPr="00BE285C">
        <w:rPr>
          <w:rFonts w:ascii="Times New Roman" w:eastAsia="宋体" w:hAnsi="宋体"/>
        </w:rPr>
        <w:t>要发展工业就必须从农业开始</w:t>
      </w:r>
      <w:r w:rsidRPr="00BE285C">
        <w:rPr>
          <w:rFonts w:ascii="Times New Roman" w:eastAsia="宋体" w:hAnsi="Times New Roman" w:cs="Times New Roman"/>
        </w:rPr>
        <w:t>”</w:t>
      </w:r>
      <w:r w:rsidRPr="00BE285C">
        <w:rPr>
          <w:rFonts w:ascii="Times New Roman" w:eastAsia="宋体" w:hAnsi="宋体"/>
        </w:rPr>
        <w:t>的重要论断。他在理论上一再反对把农业作为发展工业的</w:t>
      </w:r>
      <w:r w:rsidRPr="00BE285C">
        <w:rPr>
          <w:rFonts w:ascii="Times New Roman" w:eastAsia="宋体" w:hAnsi="Times New Roman" w:cs="Times New Roman"/>
        </w:rPr>
        <w:t>“</w:t>
      </w:r>
      <w:r w:rsidRPr="00BE285C">
        <w:rPr>
          <w:rFonts w:ascii="Times New Roman" w:eastAsia="宋体" w:hAnsi="宋体"/>
        </w:rPr>
        <w:t>殖民地</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但实际上是把农业作为</w:t>
      </w:r>
      <w:r w:rsidRPr="00BE285C">
        <w:rPr>
          <w:rFonts w:ascii="Times New Roman" w:eastAsia="宋体" w:hAnsi="Times New Roman" w:cs="Times New Roman"/>
        </w:rPr>
        <w:t>“</w:t>
      </w:r>
      <w:r w:rsidRPr="00BE285C">
        <w:rPr>
          <w:rFonts w:ascii="Times New Roman" w:eastAsia="宋体" w:hAnsi="宋体"/>
        </w:rPr>
        <w:t>殖民地</w:t>
      </w:r>
      <w:r w:rsidRPr="00BE285C">
        <w:rPr>
          <w:rFonts w:ascii="Times New Roman" w:eastAsia="宋体" w:hAnsi="Times New Roman" w:cs="Times New Roman"/>
        </w:rPr>
        <w:t>”</w:t>
      </w:r>
      <w:r w:rsidRPr="00BE285C">
        <w:rPr>
          <w:rFonts w:ascii="Times New Roman" w:eastAsia="宋体" w:hAnsi="宋体"/>
        </w:rPr>
        <w:t>了。这是因为当时苏联</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工业基础过于薄弱</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借鉴西方经济理论</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产业结构畸形发展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工农联盟有待确立</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70</w:t>
      </w:r>
      <w:r w:rsidRPr="00BE285C">
        <w:rPr>
          <w:rFonts w:ascii="Times New Roman" w:eastAsia="宋体" w:hAnsi="宋体"/>
        </w:rPr>
        <w:t>年代</w:t>
      </w:r>
      <w:r w:rsidRPr="00BE285C">
        <w:rPr>
          <w:rFonts w:ascii="Times New Roman" w:eastAsia="宋体" w:hAnsi="宋体"/>
        </w:rPr>
        <w:t>,</w:t>
      </w:r>
      <w:r w:rsidRPr="00BE285C">
        <w:rPr>
          <w:rFonts w:ascii="Times New Roman" w:eastAsia="宋体" w:hAnsi="宋体"/>
        </w:rPr>
        <w:t>英国制造业的劳动生产率年增长速度只有</w:t>
      </w:r>
      <w:r w:rsidRPr="00BE285C">
        <w:rPr>
          <w:rFonts w:ascii="Times New Roman" w:eastAsia="宋体" w:hAnsi="宋体"/>
        </w:rPr>
        <w:t>1</w:t>
      </w:r>
      <w:r w:rsidRPr="00BE285C">
        <w:rPr>
          <w:rFonts w:ascii="Times New Roman" w:eastAsia="宋体" w:hAnsi="Times New Roman" w:cs="Times New Roman"/>
        </w:rPr>
        <w:t>.</w:t>
      </w:r>
      <w:r w:rsidRPr="00BE285C">
        <w:rPr>
          <w:rFonts w:ascii="Times New Roman" w:eastAsia="宋体" w:hAnsi="宋体"/>
        </w:rPr>
        <w:t>6%,</w:t>
      </w:r>
      <w:r w:rsidRPr="00BE285C">
        <w:rPr>
          <w:rFonts w:ascii="Times New Roman" w:eastAsia="宋体" w:hAnsi="宋体"/>
        </w:rPr>
        <w:t>在西方七个工业大国中排在末位。但从</w:t>
      </w:r>
      <w:r w:rsidRPr="00BE285C">
        <w:rPr>
          <w:rFonts w:ascii="Times New Roman" w:eastAsia="宋体" w:hAnsi="宋体"/>
        </w:rPr>
        <w:t>1980</w:t>
      </w:r>
      <w:r w:rsidRPr="00BE285C">
        <w:rPr>
          <w:rFonts w:ascii="Times New Roman" w:eastAsia="宋体" w:hAnsi="宋体"/>
        </w:rPr>
        <w:t>年到</w:t>
      </w:r>
      <w:r w:rsidRPr="00BE285C">
        <w:rPr>
          <w:rFonts w:ascii="Times New Roman" w:eastAsia="宋体" w:hAnsi="宋体"/>
        </w:rPr>
        <w:t>1988</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英国制造业的劳动生产率年增长速度猛增至</w:t>
      </w:r>
      <w:r w:rsidRPr="00BE285C">
        <w:rPr>
          <w:rFonts w:ascii="Times New Roman" w:eastAsia="宋体" w:hAnsi="宋体"/>
        </w:rPr>
        <w:t>5</w:t>
      </w:r>
      <w:r w:rsidRPr="00BE285C">
        <w:rPr>
          <w:rFonts w:ascii="Times New Roman" w:eastAsia="宋体" w:hAnsi="Times New Roman" w:cs="Times New Roman"/>
        </w:rPr>
        <w:t>.</w:t>
      </w:r>
      <w:r w:rsidRPr="00BE285C">
        <w:rPr>
          <w:rFonts w:ascii="Times New Roman" w:eastAsia="宋体" w:hAnsi="宋体"/>
        </w:rPr>
        <w:t>2%,</w:t>
      </w:r>
      <w:r w:rsidRPr="00BE285C">
        <w:rPr>
          <w:rFonts w:ascii="Times New Roman" w:eastAsia="宋体" w:hAnsi="宋体"/>
        </w:rPr>
        <w:t>而同期美国为</w:t>
      </w:r>
      <w:r w:rsidRPr="00BE285C">
        <w:rPr>
          <w:rFonts w:ascii="Times New Roman" w:eastAsia="宋体" w:hAnsi="宋体"/>
        </w:rPr>
        <w:t>4%,</w:t>
      </w:r>
      <w:r w:rsidRPr="00BE285C">
        <w:rPr>
          <w:rFonts w:ascii="Times New Roman" w:eastAsia="宋体" w:hAnsi="宋体"/>
        </w:rPr>
        <w:t>加拿大为</w:t>
      </w:r>
      <w:r w:rsidRPr="00BE285C">
        <w:rPr>
          <w:rFonts w:ascii="Times New Roman" w:eastAsia="宋体" w:hAnsi="宋体"/>
        </w:rPr>
        <w:t>3</w:t>
      </w:r>
      <w:r w:rsidRPr="00BE285C">
        <w:rPr>
          <w:rFonts w:ascii="Times New Roman" w:eastAsia="宋体" w:hAnsi="Times New Roman" w:cs="Times New Roman"/>
        </w:rPr>
        <w:t>.</w:t>
      </w:r>
      <w:r w:rsidRPr="00BE285C">
        <w:rPr>
          <w:rFonts w:ascii="Times New Roman" w:eastAsia="宋体" w:hAnsi="宋体"/>
        </w:rPr>
        <w:t>6%,</w:t>
      </w:r>
      <w:r w:rsidRPr="00BE285C">
        <w:rPr>
          <w:rFonts w:ascii="Times New Roman" w:eastAsia="宋体" w:hAnsi="宋体"/>
        </w:rPr>
        <w:t>意大利为</w:t>
      </w:r>
      <w:r w:rsidRPr="00BE285C">
        <w:rPr>
          <w:rFonts w:ascii="Times New Roman" w:eastAsia="宋体" w:hAnsi="宋体"/>
        </w:rPr>
        <w:t>3</w:t>
      </w:r>
      <w:r w:rsidRPr="00BE285C">
        <w:rPr>
          <w:rFonts w:ascii="Times New Roman" w:eastAsia="宋体" w:hAnsi="Times New Roman" w:cs="Times New Roman"/>
        </w:rPr>
        <w:t>.</w:t>
      </w:r>
      <w:r w:rsidRPr="00BE285C">
        <w:rPr>
          <w:rFonts w:ascii="Times New Roman" w:eastAsia="宋体" w:hAnsi="宋体"/>
        </w:rPr>
        <w:t>5%,</w:t>
      </w:r>
      <w:r w:rsidRPr="00BE285C">
        <w:rPr>
          <w:rFonts w:ascii="Times New Roman" w:eastAsia="宋体" w:hAnsi="宋体"/>
        </w:rPr>
        <w:t>日本为</w:t>
      </w:r>
      <w:r w:rsidRPr="00BE285C">
        <w:rPr>
          <w:rFonts w:ascii="Times New Roman" w:eastAsia="宋体" w:hAnsi="宋体"/>
        </w:rPr>
        <w:t>3</w:t>
      </w:r>
      <w:r w:rsidRPr="00BE285C">
        <w:rPr>
          <w:rFonts w:ascii="Times New Roman" w:eastAsia="宋体" w:hAnsi="Times New Roman" w:cs="Times New Roman"/>
        </w:rPr>
        <w:t>.</w:t>
      </w:r>
      <w:r w:rsidRPr="00BE285C">
        <w:rPr>
          <w:rFonts w:ascii="Times New Roman" w:eastAsia="宋体" w:hAnsi="宋体"/>
        </w:rPr>
        <w:t>1%,</w:t>
      </w:r>
      <w:r w:rsidRPr="00BE285C">
        <w:rPr>
          <w:rFonts w:ascii="Times New Roman" w:eastAsia="宋体" w:hAnsi="宋体"/>
        </w:rPr>
        <w:t>法国为</w:t>
      </w:r>
      <w:r w:rsidRPr="00BE285C">
        <w:rPr>
          <w:rFonts w:ascii="Times New Roman" w:eastAsia="宋体" w:hAnsi="宋体"/>
        </w:rPr>
        <w:t>3</w:t>
      </w:r>
      <w:r w:rsidRPr="00BE285C">
        <w:rPr>
          <w:rFonts w:ascii="Times New Roman" w:eastAsia="宋体" w:hAnsi="Times New Roman" w:cs="Times New Roman"/>
        </w:rPr>
        <w:t>.</w:t>
      </w:r>
      <w:r w:rsidRPr="00BE285C">
        <w:rPr>
          <w:rFonts w:ascii="Times New Roman" w:eastAsia="宋体" w:hAnsi="宋体"/>
        </w:rPr>
        <w:t>1%,</w:t>
      </w:r>
      <w:r w:rsidRPr="00BE285C">
        <w:rPr>
          <w:rFonts w:ascii="Times New Roman" w:eastAsia="宋体" w:hAnsi="宋体"/>
        </w:rPr>
        <w:t>德国仅为</w:t>
      </w:r>
      <w:r w:rsidRPr="00BE285C">
        <w:rPr>
          <w:rFonts w:ascii="Times New Roman" w:eastAsia="宋体" w:hAnsi="宋体"/>
        </w:rPr>
        <w:t>2</w:t>
      </w:r>
      <w:r w:rsidRPr="00BE285C">
        <w:rPr>
          <w:rFonts w:ascii="Times New Roman" w:eastAsia="宋体" w:hAnsi="Times New Roman" w:cs="Times New Roman"/>
        </w:rPr>
        <w:t>.</w:t>
      </w:r>
      <w:r w:rsidRPr="00BE285C">
        <w:rPr>
          <w:rFonts w:ascii="Times New Roman" w:eastAsia="宋体" w:hAnsi="宋体"/>
        </w:rPr>
        <w:t>2%</w:t>
      </w:r>
      <w:r w:rsidRPr="00BE285C">
        <w:rPr>
          <w:rFonts w:ascii="Times New Roman" w:eastAsia="宋体" w:hAnsi="宋体"/>
        </w:rPr>
        <w:t>。导致这一变化的重要原因是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欧洲经济一体化向纵深发展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国有企业私有化改革的推进</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撒切尔政府加强对经济的干预</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福利国家</w:t>
      </w:r>
      <w:r w:rsidRPr="00BE285C">
        <w:rPr>
          <w:rFonts w:ascii="Times New Roman" w:eastAsia="宋体" w:hAnsi="Times New Roman" w:cs="Times New Roman"/>
        </w:rPr>
        <w:t>”</w:t>
      </w:r>
      <w:r w:rsidRPr="00BE285C">
        <w:rPr>
          <w:rFonts w:ascii="Times New Roman" w:eastAsia="宋体" w:hAnsi="宋体"/>
        </w:rPr>
        <w:t>制度建立并逐步完善</w:t>
      </w: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推理、推断类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山东临沂三模</w:t>
      </w:r>
      <w:r w:rsidRPr="00BE285C">
        <w:rPr>
          <w:rFonts w:ascii="Times New Roman" w:eastAsia="宋体" w:hAnsi="宋体"/>
        </w:rPr>
        <w:t>)</w:t>
      </w:r>
      <w:r w:rsidRPr="00BE285C">
        <w:rPr>
          <w:rFonts w:ascii="Times New Roman" w:eastAsia="宋体" w:hAnsi="宋体"/>
        </w:rPr>
        <w:t>史料对比是历史研究的重要方法之一</w:t>
      </w:r>
      <w:r w:rsidRPr="00BE285C">
        <w:rPr>
          <w:rFonts w:ascii="Times New Roman" w:eastAsia="宋体" w:hAnsi="宋体"/>
        </w:rPr>
        <w:t>,</w:t>
      </w:r>
      <w:r w:rsidRPr="00BE285C">
        <w:rPr>
          <w:rFonts w:ascii="Times New Roman" w:eastAsia="宋体" w:hAnsi="宋体"/>
        </w:rPr>
        <w:t>某同学在研究先秦农业发展时</w:t>
      </w:r>
      <w:r w:rsidRPr="00BE285C">
        <w:rPr>
          <w:rFonts w:ascii="Times New Roman" w:eastAsia="宋体" w:hAnsi="宋体"/>
        </w:rPr>
        <w:t>,</w:t>
      </w:r>
      <w:r w:rsidRPr="00BE285C">
        <w:rPr>
          <w:rFonts w:ascii="Times New Roman" w:eastAsia="宋体" w:hAnsi="宋体"/>
        </w:rPr>
        <w:t>摘录了下列史料。比较下列史料</w:t>
      </w:r>
      <w:r w:rsidRPr="00BE285C">
        <w:rPr>
          <w:rFonts w:ascii="Times New Roman" w:eastAsia="宋体" w:hAnsi="宋体"/>
        </w:rPr>
        <w:t>,</w:t>
      </w:r>
      <w:r w:rsidRPr="00BE285C">
        <w:rPr>
          <w:rFonts w:ascii="Times New Roman" w:eastAsia="宋体" w:hAnsi="宋体"/>
        </w:rPr>
        <w:t>可以得出的最合理推论是</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pPr>
      <w:r w:rsidRPr="00BE285C">
        <w:rPr>
          <w:rFonts w:ascii="Times New Roman" w:eastAsia="宋体" w:hAnsi="宋体"/>
          <w:sz w:val="20"/>
        </w:rPr>
        <w:br/>
      </w:r>
    </w:p>
    <w:tbl>
      <w:tblPr>
        <w:tblW w:w="293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353"/>
      </w:tblGrid>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史料</w:t>
            </w:r>
            <w:r w:rsidRPr="00BE285C">
              <w:rPr>
                <w:rFonts w:ascii="Times New Roman" w:eastAsia="宋体" w:hAnsi="宋体"/>
                <w:sz w:val="18"/>
              </w:rPr>
              <w:t>A</w:t>
            </w:r>
          </w:p>
        </w:tc>
      </w:tr>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《诗</w:t>
            </w:r>
            <w:r w:rsidRPr="00BE285C">
              <w:rPr>
                <w:rFonts w:ascii="Times New Roman" w:eastAsia="宋体" w:hAnsi="Times New Roman" w:cs="Times New Roman"/>
                <w:sz w:val="18"/>
              </w:rPr>
              <w:t>·</w:t>
            </w:r>
            <w:r w:rsidRPr="00BE285C">
              <w:rPr>
                <w:rFonts w:ascii="Times New Roman" w:eastAsia="宋体" w:hAnsi="宋体"/>
                <w:sz w:val="18"/>
              </w:rPr>
              <w:t>齐风》</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宋体" w:hAnsi="宋体"/>
                <w:sz w:val="18"/>
              </w:rPr>
              <w:t>(</w:t>
            </w:r>
            <w:r w:rsidRPr="00BE285C">
              <w:rPr>
                <w:rFonts w:ascii="Times New Roman" w:eastAsia="宋体" w:hAnsi="宋体"/>
                <w:sz w:val="18"/>
              </w:rPr>
              <w:t>公田</w:t>
            </w:r>
            <w:r w:rsidRPr="00BE285C">
              <w:rPr>
                <w:rFonts w:ascii="Times New Roman" w:eastAsia="宋体" w:hAnsi="宋体"/>
                <w:sz w:val="18"/>
              </w:rPr>
              <w:t>)</w:t>
            </w:r>
            <w:r w:rsidRPr="00BE285C">
              <w:rPr>
                <w:rFonts w:ascii="Times New Roman" w:eastAsia="宋体" w:hAnsi="宋体"/>
                <w:sz w:val="18"/>
              </w:rPr>
              <w:t>维莠骄骄。</w:t>
            </w:r>
            <w:r w:rsidRPr="00BE285C">
              <w:rPr>
                <w:rFonts w:ascii="Times New Roman" w:eastAsia="宋体" w:hAnsi="Times New Roman" w:cs="Times New Roman"/>
                <w:sz w:val="18"/>
              </w:rPr>
              <w:t>”</w:t>
            </w:r>
          </w:p>
        </w:tc>
      </w:tr>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《国语</w:t>
            </w:r>
            <w:r w:rsidRPr="00BE285C">
              <w:rPr>
                <w:rFonts w:ascii="Times New Roman" w:eastAsia="宋体" w:hAnsi="Times New Roman" w:cs="Times New Roman"/>
                <w:sz w:val="18"/>
              </w:rPr>
              <w:t>·</w:t>
            </w:r>
            <w:r w:rsidRPr="00BE285C">
              <w:rPr>
                <w:rFonts w:ascii="Times New Roman" w:eastAsia="宋体" w:hAnsi="宋体"/>
                <w:sz w:val="18"/>
              </w:rPr>
              <w:t>周语》</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宋体" w:hAnsi="宋体"/>
                <w:sz w:val="18"/>
              </w:rPr>
              <w:t>今陈国道路不可知</w:t>
            </w:r>
            <w:r w:rsidRPr="00BE285C">
              <w:rPr>
                <w:rFonts w:ascii="Times New Roman" w:eastAsia="宋体" w:hAnsi="宋体"/>
                <w:sz w:val="18"/>
              </w:rPr>
              <w:t>,</w:t>
            </w:r>
            <w:r w:rsidRPr="00BE285C">
              <w:rPr>
                <w:rFonts w:ascii="Times New Roman" w:eastAsia="宋体" w:hAnsi="宋体"/>
                <w:sz w:val="18"/>
              </w:rPr>
              <w:t>田在草间</w:t>
            </w:r>
            <w:r w:rsidRPr="00BE285C">
              <w:rPr>
                <w:rFonts w:ascii="Times New Roman" w:eastAsia="宋体" w:hAnsi="宋体"/>
                <w:sz w:val="18"/>
              </w:rPr>
              <w:t>,</w:t>
            </w:r>
            <w:r w:rsidRPr="00BE285C">
              <w:rPr>
                <w:rFonts w:ascii="Times New Roman" w:eastAsia="宋体" w:hAnsi="宋体"/>
                <w:sz w:val="18"/>
              </w:rPr>
              <w:t>功成而不收</w:t>
            </w:r>
            <w:r w:rsidRPr="00BE285C">
              <w:rPr>
                <w:rFonts w:ascii="Times New Roman" w:eastAsia="宋体" w:hAnsi="宋体"/>
                <w:sz w:val="18"/>
              </w:rPr>
              <w:t>,</w:t>
            </w:r>
            <w:r w:rsidRPr="00BE285C">
              <w:rPr>
                <w:rFonts w:ascii="Times New Roman" w:eastAsia="宋体" w:hAnsi="宋体"/>
                <w:sz w:val="18"/>
              </w:rPr>
              <w:t>民罢于逸乐。</w:t>
            </w:r>
            <w:r w:rsidRPr="00BE285C">
              <w:rPr>
                <w:rFonts w:ascii="Times New Roman" w:eastAsia="宋体" w:hAnsi="Times New Roman" w:cs="Times New Roman"/>
                <w:sz w:val="18"/>
              </w:rPr>
              <w:t>”</w:t>
            </w:r>
          </w:p>
        </w:tc>
      </w:tr>
    </w:tbl>
    <w:p w:rsidR="000941A2" w:rsidRPr="00BE285C" w:rsidRDefault="000941A2" w:rsidP="000941A2">
      <w:pPr>
        <w:tabs>
          <w:tab w:val="left" w:pos="1871"/>
          <w:tab w:val="left" w:pos="3407"/>
          <w:tab w:val="left" w:pos="4949"/>
          <w:tab w:val="left" w:pos="6599"/>
        </w:tabs>
      </w:pPr>
      <w:r w:rsidRPr="00BE285C">
        <w:rPr>
          <w:rFonts w:ascii="Cambria Math" w:eastAsia="NEU-BZ-S92" w:hAnsi="Cambria Math"/>
        </w:rPr>
        <w:t>⇨</w:t>
      </w:r>
      <w:r w:rsidRPr="00BE285C">
        <w:rPr>
          <w:rFonts w:ascii="Times New Roman" w:eastAsia="宋体" w:hAnsi="宋体"/>
          <w:sz w:val="20"/>
        </w:rPr>
        <w:br/>
      </w:r>
    </w:p>
    <w:tbl>
      <w:tblPr>
        <w:tblW w:w="311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78"/>
      </w:tblGrid>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史料</w:t>
            </w:r>
            <w:r w:rsidRPr="00BE285C">
              <w:rPr>
                <w:rFonts w:ascii="Times New Roman" w:eastAsia="宋体" w:hAnsi="宋体"/>
                <w:sz w:val="18"/>
              </w:rPr>
              <w:t>B</w:t>
            </w:r>
          </w:p>
        </w:tc>
      </w:tr>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《墨子》</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宋体" w:hAnsi="宋体"/>
                <w:sz w:val="18"/>
              </w:rPr>
              <w:t>农夫蚤</w:t>
            </w:r>
            <w:r w:rsidRPr="00BE285C">
              <w:rPr>
                <w:rFonts w:ascii="Times New Roman" w:eastAsia="宋体" w:hAnsi="宋体"/>
                <w:sz w:val="18"/>
              </w:rPr>
              <w:t>(</w:t>
            </w:r>
            <w:r w:rsidRPr="00BE285C">
              <w:rPr>
                <w:rFonts w:ascii="Times New Roman" w:eastAsia="宋体" w:hAnsi="宋体"/>
                <w:sz w:val="18"/>
              </w:rPr>
              <w:t>早</w:t>
            </w:r>
            <w:r w:rsidRPr="00BE285C">
              <w:rPr>
                <w:rFonts w:ascii="Times New Roman" w:eastAsia="宋体" w:hAnsi="宋体"/>
                <w:sz w:val="18"/>
              </w:rPr>
              <w:t>)</w:t>
            </w:r>
            <w:r w:rsidRPr="00BE285C">
              <w:rPr>
                <w:rFonts w:ascii="Times New Roman" w:eastAsia="宋体" w:hAnsi="宋体"/>
                <w:sz w:val="18"/>
              </w:rPr>
              <w:t>出暮入</w:t>
            </w:r>
            <w:r w:rsidRPr="00BE285C">
              <w:rPr>
                <w:rFonts w:ascii="Times New Roman" w:eastAsia="宋体" w:hAnsi="宋体"/>
                <w:sz w:val="18"/>
              </w:rPr>
              <w:t>,</w:t>
            </w:r>
            <w:r w:rsidRPr="00BE285C">
              <w:rPr>
                <w:rFonts w:ascii="Times New Roman" w:eastAsia="宋体" w:hAnsi="宋体"/>
                <w:sz w:val="18"/>
              </w:rPr>
              <w:t>耕稼树艺</w:t>
            </w:r>
            <w:r w:rsidRPr="00BE285C">
              <w:rPr>
                <w:rFonts w:ascii="Times New Roman" w:eastAsia="宋体" w:hAnsi="宋体"/>
                <w:sz w:val="18"/>
              </w:rPr>
              <w:t>,</w:t>
            </w:r>
            <w:r w:rsidRPr="00BE285C">
              <w:rPr>
                <w:rFonts w:ascii="Times New Roman" w:eastAsia="宋体" w:hAnsi="宋体"/>
                <w:sz w:val="18"/>
              </w:rPr>
              <w:t>多聚叔</w:t>
            </w:r>
            <w:r w:rsidRPr="00BE285C">
              <w:rPr>
                <w:rFonts w:ascii="Times New Roman" w:eastAsia="宋体" w:hAnsi="宋体"/>
                <w:sz w:val="18"/>
              </w:rPr>
              <w:t>(</w:t>
            </w:r>
            <w:r w:rsidRPr="00BE285C">
              <w:rPr>
                <w:rFonts w:ascii="Times New Roman" w:eastAsia="宋体" w:hAnsi="宋体"/>
                <w:sz w:val="18"/>
              </w:rPr>
              <w:t>菽</w:t>
            </w:r>
            <w:r w:rsidRPr="00BE285C">
              <w:rPr>
                <w:rFonts w:ascii="Times New Roman" w:eastAsia="宋体" w:hAnsi="宋体"/>
                <w:sz w:val="18"/>
              </w:rPr>
              <w:t>)</w:t>
            </w:r>
            <w:r w:rsidRPr="00BE285C">
              <w:rPr>
                <w:rFonts w:ascii="Times New Roman" w:eastAsia="宋体" w:hAnsi="宋体"/>
                <w:sz w:val="18"/>
              </w:rPr>
              <w:t>粟。</w:t>
            </w:r>
            <w:r w:rsidRPr="00BE285C">
              <w:rPr>
                <w:rFonts w:ascii="Times New Roman" w:eastAsia="宋体" w:hAnsi="Times New Roman" w:cs="Times New Roman"/>
                <w:sz w:val="18"/>
              </w:rPr>
              <w:t>”</w:t>
            </w:r>
          </w:p>
        </w:tc>
      </w:tr>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《吕氏春秋》</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宋体" w:hAnsi="宋体"/>
                <w:sz w:val="18"/>
              </w:rPr>
              <w:t>今以众地者</w:t>
            </w:r>
            <w:r w:rsidRPr="00BE285C">
              <w:rPr>
                <w:rFonts w:ascii="Times New Roman" w:eastAsia="宋体" w:hAnsi="宋体"/>
                <w:sz w:val="18"/>
              </w:rPr>
              <w:t>,</w:t>
            </w:r>
            <w:r w:rsidRPr="00BE285C">
              <w:rPr>
                <w:rFonts w:ascii="Times New Roman" w:eastAsia="宋体" w:hAnsi="宋体"/>
                <w:sz w:val="18"/>
              </w:rPr>
              <w:t>公作则迟</w:t>
            </w:r>
            <w:r w:rsidRPr="00BE285C">
              <w:rPr>
                <w:rFonts w:ascii="Times New Roman" w:eastAsia="宋体" w:hAnsi="宋体"/>
                <w:sz w:val="18"/>
              </w:rPr>
              <w:t>,</w:t>
            </w:r>
            <w:r w:rsidRPr="00BE285C">
              <w:rPr>
                <w:rFonts w:ascii="Times New Roman" w:eastAsia="宋体" w:hAnsi="宋体"/>
                <w:sz w:val="18"/>
              </w:rPr>
              <w:t>有所匿其力也</w:t>
            </w:r>
            <w:r w:rsidRPr="00BE285C">
              <w:rPr>
                <w:rFonts w:ascii="Times New Roman" w:eastAsia="宋体" w:hAnsi="宋体"/>
                <w:sz w:val="18"/>
              </w:rPr>
              <w:t>;</w:t>
            </w:r>
            <w:r w:rsidRPr="00BE285C">
              <w:rPr>
                <w:rFonts w:ascii="Times New Roman" w:eastAsia="宋体" w:hAnsi="宋体"/>
                <w:sz w:val="18"/>
              </w:rPr>
              <w:t>分地则速</w:t>
            </w:r>
            <w:r w:rsidRPr="00BE285C">
              <w:rPr>
                <w:rFonts w:ascii="Times New Roman" w:eastAsia="宋体" w:hAnsi="宋体"/>
                <w:sz w:val="18"/>
              </w:rPr>
              <w:t>,</w:t>
            </w:r>
            <w:r w:rsidRPr="00BE285C">
              <w:rPr>
                <w:rFonts w:ascii="Times New Roman" w:eastAsia="宋体" w:hAnsi="宋体"/>
                <w:sz w:val="18"/>
              </w:rPr>
              <w:t>无所匿迟也。</w:t>
            </w:r>
            <w:r w:rsidRPr="00BE285C">
              <w:rPr>
                <w:rFonts w:ascii="Times New Roman" w:eastAsia="宋体" w:hAnsi="Times New Roman" w:cs="Times New Roman"/>
                <w:sz w:val="18"/>
              </w:rPr>
              <w:t>”</w:t>
            </w:r>
          </w:p>
        </w:tc>
      </w:tr>
    </w:tbl>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sz w:val="20"/>
        </w:rPr>
        <w:br/>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以家庭为单位的小农经济出现</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广泛使用了铁犁牛耕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封建土地私有制出现和逐渐确立</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农民在田间集体耕作</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北京昌平三模</w:t>
      </w:r>
      <w:r w:rsidRPr="00BE285C">
        <w:rPr>
          <w:rFonts w:ascii="Times New Roman" w:eastAsia="宋体" w:hAnsi="宋体"/>
        </w:rPr>
        <w:t>)</w:t>
      </w:r>
      <w:r w:rsidRPr="00BE285C">
        <w:rPr>
          <w:rFonts w:ascii="Times New Roman" w:eastAsia="宋体" w:hAnsi="宋体"/>
        </w:rPr>
        <w:t>唐德宗曾颁发赦书</w:t>
      </w:r>
      <w:r w:rsidRPr="00BE285C">
        <w:rPr>
          <w:rFonts w:ascii="Times New Roman" w:eastAsia="宋体" w:hAnsi="宋体"/>
        </w:rPr>
        <w:t>,</w:t>
      </w:r>
      <w:r w:rsidRPr="00BE285C">
        <w:rPr>
          <w:rFonts w:ascii="Times New Roman" w:eastAsia="宋体" w:hAnsi="宋体"/>
        </w:rPr>
        <w:t>规定</w:t>
      </w:r>
      <w:r w:rsidRPr="00BE285C">
        <w:rPr>
          <w:rFonts w:ascii="Times New Roman" w:eastAsia="宋体" w:hAnsi="Times New Roman" w:cs="Times New Roman"/>
        </w:rPr>
        <w:t>“</w:t>
      </w:r>
      <w:r w:rsidRPr="00BE285C">
        <w:rPr>
          <w:rFonts w:ascii="Times New Roman" w:eastAsia="宋体" w:hAnsi="宋体"/>
        </w:rPr>
        <w:t>王公百官</w:t>
      </w:r>
      <w:r w:rsidRPr="00BE285C">
        <w:rPr>
          <w:rFonts w:ascii="Times New Roman" w:eastAsia="宋体" w:hAnsi="宋体"/>
        </w:rPr>
        <w:t>,</w:t>
      </w:r>
      <w:r w:rsidRPr="00BE285C">
        <w:rPr>
          <w:rFonts w:ascii="Times New Roman" w:eastAsia="宋体" w:hAnsi="宋体"/>
        </w:rPr>
        <w:t>既处荣班</w:t>
      </w:r>
      <w:r w:rsidRPr="00BE285C">
        <w:rPr>
          <w:rFonts w:ascii="Times New Roman" w:eastAsia="宋体" w:hAnsi="宋体"/>
        </w:rPr>
        <w:t>,</w:t>
      </w:r>
      <w:r w:rsidRPr="00BE285C">
        <w:rPr>
          <w:rFonts w:ascii="Times New Roman" w:eastAsia="宋体" w:hAnsi="宋体"/>
        </w:rPr>
        <w:t>宜知廉慎。如闻坊市之内</w:t>
      </w:r>
      <w:r w:rsidRPr="00BE285C">
        <w:rPr>
          <w:rFonts w:ascii="Times New Roman" w:eastAsia="宋体" w:hAnsi="宋体"/>
        </w:rPr>
        <w:t>,</w:t>
      </w:r>
      <w:r w:rsidRPr="00BE285C">
        <w:rPr>
          <w:rFonts w:ascii="Times New Roman" w:eastAsia="宋体" w:hAnsi="宋体"/>
        </w:rPr>
        <w:t>置邸铺贩鬻</w:t>
      </w:r>
      <w:r w:rsidRPr="00BE285C">
        <w:rPr>
          <w:rFonts w:ascii="Times New Roman" w:eastAsia="宋体" w:hAnsi="宋体"/>
        </w:rPr>
        <w:t>,</w:t>
      </w:r>
      <w:r w:rsidRPr="00BE285C">
        <w:rPr>
          <w:rFonts w:ascii="Times New Roman" w:eastAsia="宋体" w:hAnsi="宋体"/>
        </w:rPr>
        <w:t>与人争利</w:t>
      </w:r>
      <w:r w:rsidRPr="00BE285C">
        <w:rPr>
          <w:rFonts w:ascii="Times New Roman" w:eastAsia="宋体" w:hAnsi="宋体"/>
        </w:rPr>
        <w:t>,</w:t>
      </w:r>
      <w:r w:rsidRPr="00BE285C">
        <w:rPr>
          <w:rFonts w:ascii="Times New Roman" w:eastAsia="宋体" w:hAnsi="宋体"/>
        </w:rPr>
        <w:t>并宜禁断。仍委御史台及京兆尹纠察</w:t>
      </w:r>
      <w:r w:rsidRPr="00BE285C">
        <w:rPr>
          <w:rFonts w:ascii="Times New Roman" w:eastAsia="宋体" w:hAnsi="Times New Roman" w:cs="Times New Roman"/>
        </w:rPr>
        <w:t>”</w:t>
      </w:r>
      <w:r w:rsidRPr="00BE285C">
        <w:rPr>
          <w:rFonts w:ascii="Times New Roman" w:eastAsia="宋体" w:hAnsi="宋体"/>
        </w:rPr>
        <w:t>。据此可知</w:t>
      </w:r>
      <w:r w:rsidRPr="00BE285C">
        <w:rPr>
          <w:rFonts w:ascii="Times New Roman" w:eastAsia="宋体" w:hAnsi="宋体"/>
        </w:rPr>
        <w:t>,</w:t>
      </w:r>
      <w:r w:rsidRPr="00BE285C">
        <w:rPr>
          <w:rFonts w:ascii="Times New Roman" w:eastAsia="宋体" w:hAnsi="宋体"/>
        </w:rPr>
        <w:t>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坊内存在商业活动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政府垄断商业贸易</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富商大贾势力削弱</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市民阶层受到打压</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辽宁大连三模</w:t>
      </w:r>
      <w:r w:rsidRPr="00BE285C">
        <w:rPr>
          <w:rFonts w:ascii="Times New Roman" w:eastAsia="宋体" w:hAnsi="宋体"/>
        </w:rPr>
        <w:t>)</w:t>
      </w:r>
      <w:r w:rsidRPr="00BE285C">
        <w:rPr>
          <w:rFonts w:ascii="Times New Roman" w:eastAsia="宋体" w:hAnsi="宋体"/>
        </w:rPr>
        <w:t>明太祖针对奏章太多</w:t>
      </w:r>
      <w:r w:rsidRPr="00BE285C">
        <w:rPr>
          <w:rFonts w:ascii="Times New Roman" w:eastAsia="宋体" w:hAnsi="宋体"/>
        </w:rPr>
        <w:t>,</w:t>
      </w:r>
      <w:r w:rsidRPr="00BE285C">
        <w:rPr>
          <w:rFonts w:ascii="Times New Roman" w:eastAsia="宋体" w:hAnsi="宋体"/>
        </w:rPr>
        <w:t>批阅不可能都很细致的情况</w:t>
      </w:r>
      <w:r w:rsidRPr="00BE285C">
        <w:rPr>
          <w:rFonts w:ascii="Times New Roman" w:eastAsia="宋体" w:hAnsi="宋体"/>
        </w:rPr>
        <w:t>,</w:t>
      </w:r>
      <w:r w:rsidRPr="00BE285C">
        <w:rPr>
          <w:rFonts w:ascii="Times New Roman" w:eastAsia="宋体" w:hAnsi="宋体"/>
        </w:rPr>
        <w:t>对给事中说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朕日总万机</w:t>
      </w:r>
      <w:r w:rsidRPr="00BE285C">
        <w:rPr>
          <w:rFonts w:ascii="Times New Roman" w:eastAsia="宋体" w:hAnsi="宋体"/>
        </w:rPr>
        <w:t>,</w:t>
      </w:r>
      <w:r w:rsidRPr="00BE285C">
        <w:rPr>
          <w:rFonts w:ascii="Times New Roman" w:eastAsia="宋体" w:hAnsi="宋体"/>
        </w:rPr>
        <w:t>岂能一一周遍</w:t>
      </w:r>
      <w:r w:rsidRPr="00BE285C">
        <w:rPr>
          <w:rFonts w:ascii="Times New Roman" w:eastAsia="宋体" w:hAnsi="宋体"/>
        </w:rPr>
        <w:t>,</w:t>
      </w:r>
      <w:r w:rsidRPr="00BE285C">
        <w:rPr>
          <w:rFonts w:ascii="Times New Roman" w:eastAsia="宋体" w:hAnsi="宋体"/>
        </w:rPr>
        <w:t>苟政事有失宜</w:t>
      </w:r>
      <w:r w:rsidRPr="00BE285C">
        <w:rPr>
          <w:rFonts w:ascii="Times New Roman" w:eastAsia="宋体" w:hAnsi="宋体"/>
        </w:rPr>
        <w:t>,</w:t>
      </w:r>
      <w:r w:rsidRPr="00BE285C">
        <w:rPr>
          <w:rFonts w:ascii="Times New Roman" w:eastAsia="宋体" w:hAnsi="宋体"/>
        </w:rPr>
        <w:t>岂惟一民之害将为天下之害。卿等能各悉心封驳</w:t>
      </w:r>
      <w:r w:rsidRPr="00BE285C">
        <w:rPr>
          <w:rFonts w:ascii="Times New Roman" w:eastAsia="宋体" w:hAnsi="宋体"/>
        </w:rPr>
        <w:t>,</w:t>
      </w:r>
      <w:r w:rsidRPr="00BE285C">
        <w:rPr>
          <w:rFonts w:ascii="Times New Roman" w:eastAsia="宋体" w:hAnsi="宋体"/>
        </w:rPr>
        <w:t>则庶事自无不当。</w:t>
      </w:r>
      <w:r w:rsidRPr="00BE285C">
        <w:rPr>
          <w:rFonts w:ascii="Times New Roman" w:eastAsia="宋体" w:hAnsi="Times New Roman" w:cs="Times New Roman"/>
        </w:rPr>
        <w:t>”</w:t>
      </w:r>
      <w:r w:rsidRPr="00BE285C">
        <w:rPr>
          <w:rFonts w:ascii="Times New Roman" w:eastAsia="宋体" w:hAnsi="宋体"/>
        </w:rPr>
        <w:t>由此可见明初</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统治者重视加强对官员的监察</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给事中有权审核纠正政令过失</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给事中有权决定国家大政方针</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中央监察系统渐趋细密完善</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江苏南京一模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一五</w:t>
      </w:r>
      <w:r w:rsidRPr="00BE285C">
        <w:rPr>
          <w:rFonts w:ascii="Times New Roman" w:eastAsia="宋体" w:hAnsi="Times New Roman" w:cs="Times New Roman"/>
        </w:rPr>
        <w:t>”</w:t>
      </w:r>
      <w:r w:rsidRPr="00BE285C">
        <w:rPr>
          <w:rFonts w:ascii="Times New Roman" w:eastAsia="宋体" w:hAnsi="宋体"/>
        </w:rPr>
        <w:t>计划期间建设的项目</w:t>
      </w:r>
      <w:r w:rsidRPr="00BE285C">
        <w:rPr>
          <w:rFonts w:ascii="Times New Roman" w:eastAsia="宋体" w:hAnsi="宋体"/>
        </w:rPr>
        <w:t>,</w:t>
      </w:r>
      <w:r w:rsidRPr="00BE285C">
        <w:rPr>
          <w:rFonts w:ascii="Times New Roman" w:eastAsia="宋体" w:hAnsi="宋体"/>
        </w:rPr>
        <w:t>特别是苏联援建的项目</w:t>
      </w:r>
      <w:r w:rsidRPr="00BE285C">
        <w:rPr>
          <w:rFonts w:ascii="Times New Roman" w:eastAsia="宋体" w:hAnsi="宋体"/>
        </w:rPr>
        <w:t>,</w:t>
      </w:r>
      <w:r w:rsidRPr="00BE285C">
        <w:rPr>
          <w:rFonts w:ascii="Times New Roman" w:eastAsia="宋体" w:hAnsi="宋体"/>
        </w:rPr>
        <w:t>主要布置在东北地区、中部地区和西部地区。</w:t>
      </w:r>
      <w:r w:rsidRPr="00BE285C">
        <w:rPr>
          <w:rFonts w:ascii="Times New Roman" w:eastAsia="宋体" w:hAnsi="宋体"/>
        </w:rPr>
        <w:t>150</w:t>
      </w:r>
      <w:r w:rsidRPr="00BE285C">
        <w:rPr>
          <w:rFonts w:ascii="Times New Roman" w:eastAsia="宋体" w:hAnsi="宋体"/>
        </w:rPr>
        <w:t>项中的</w:t>
      </w:r>
      <w:r w:rsidRPr="00BE285C">
        <w:rPr>
          <w:rFonts w:ascii="Times New Roman" w:eastAsia="宋体" w:hAnsi="宋体"/>
        </w:rPr>
        <w:t>106</w:t>
      </w:r>
      <w:r w:rsidRPr="00BE285C">
        <w:rPr>
          <w:rFonts w:ascii="Times New Roman" w:eastAsia="宋体" w:hAnsi="宋体"/>
        </w:rPr>
        <w:t>个民用工业企业</w:t>
      </w:r>
      <w:r w:rsidRPr="00BE285C">
        <w:rPr>
          <w:rFonts w:ascii="Times New Roman" w:eastAsia="宋体" w:hAnsi="宋体"/>
        </w:rPr>
        <w:t>,</w:t>
      </w:r>
      <w:r w:rsidRPr="00BE285C">
        <w:rPr>
          <w:rFonts w:ascii="Times New Roman" w:eastAsia="宋体" w:hAnsi="宋体"/>
        </w:rPr>
        <w:t>布置在东北地区</w:t>
      </w:r>
      <w:r w:rsidRPr="00BE285C">
        <w:rPr>
          <w:rFonts w:ascii="Times New Roman" w:eastAsia="宋体" w:hAnsi="宋体"/>
        </w:rPr>
        <w:t>50</w:t>
      </w:r>
      <w:r w:rsidRPr="00BE285C">
        <w:rPr>
          <w:rFonts w:ascii="Times New Roman" w:eastAsia="宋体" w:hAnsi="宋体"/>
        </w:rPr>
        <w:t>个、中部地区</w:t>
      </w:r>
      <w:r w:rsidRPr="00BE285C">
        <w:rPr>
          <w:rFonts w:ascii="Times New Roman" w:eastAsia="宋体" w:hAnsi="宋体"/>
        </w:rPr>
        <w:t>32</w:t>
      </w:r>
      <w:r w:rsidRPr="00BE285C">
        <w:rPr>
          <w:rFonts w:ascii="Times New Roman" w:eastAsia="宋体" w:hAnsi="宋体"/>
        </w:rPr>
        <w:t>个</w:t>
      </w:r>
      <w:r w:rsidRPr="00BE285C">
        <w:rPr>
          <w:rFonts w:ascii="Times New Roman" w:eastAsia="宋体" w:hAnsi="宋体"/>
        </w:rPr>
        <w:t>;44</w:t>
      </w:r>
      <w:r w:rsidRPr="00BE285C">
        <w:rPr>
          <w:rFonts w:ascii="Times New Roman" w:eastAsia="宋体" w:hAnsi="宋体"/>
        </w:rPr>
        <w:t>个国防企业</w:t>
      </w:r>
      <w:r w:rsidRPr="00BE285C">
        <w:rPr>
          <w:rFonts w:ascii="Times New Roman" w:eastAsia="宋体" w:hAnsi="宋体"/>
        </w:rPr>
        <w:t>,</w:t>
      </w:r>
      <w:r w:rsidRPr="00BE285C">
        <w:rPr>
          <w:rFonts w:ascii="Times New Roman" w:eastAsia="宋体" w:hAnsi="宋体"/>
        </w:rPr>
        <w:t>布置在中西部地区</w:t>
      </w:r>
      <w:r w:rsidRPr="00BE285C">
        <w:rPr>
          <w:rFonts w:ascii="Times New Roman" w:eastAsia="宋体" w:hAnsi="宋体"/>
        </w:rPr>
        <w:t>35</w:t>
      </w:r>
      <w:r w:rsidRPr="00BE285C">
        <w:rPr>
          <w:rFonts w:ascii="Times New Roman" w:eastAsia="宋体" w:hAnsi="宋体"/>
        </w:rPr>
        <w:t>个</w:t>
      </w:r>
      <w:r w:rsidRPr="00BE285C">
        <w:rPr>
          <w:rFonts w:ascii="Times New Roman" w:eastAsia="宋体" w:hAnsi="宋体"/>
        </w:rPr>
        <w:t>,</w:t>
      </w:r>
      <w:r w:rsidRPr="00BE285C">
        <w:rPr>
          <w:rFonts w:ascii="Times New Roman" w:eastAsia="宋体" w:hAnsi="宋体"/>
        </w:rPr>
        <w:t>其中</w:t>
      </w:r>
      <w:r w:rsidRPr="00BE285C">
        <w:rPr>
          <w:rFonts w:ascii="Times New Roman" w:eastAsia="宋体" w:hAnsi="宋体"/>
        </w:rPr>
        <w:t>21</w:t>
      </w:r>
      <w:r w:rsidRPr="00BE285C">
        <w:rPr>
          <w:rFonts w:ascii="Times New Roman" w:eastAsia="宋体" w:hAnsi="宋体"/>
        </w:rPr>
        <w:t>个安排在四川、陕西两省。由此可见</w:t>
      </w:r>
      <w:r w:rsidRPr="00BE285C">
        <w:rPr>
          <w:rFonts w:ascii="Times New Roman" w:eastAsia="宋体" w:hAnsi="宋体"/>
        </w:rPr>
        <w:t>,</w:t>
      </w:r>
      <w:r w:rsidRPr="00BE285C">
        <w:rPr>
          <w:rFonts w:ascii="Times New Roman" w:eastAsia="宋体" w:hAnsi="宋体"/>
        </w:rPr>
        <w:t>该布局</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意在强化东北地区工业中心地位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突出资源分布与军事需要的结合</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照搬了苏联社会主义工业化模式</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以经济的协调发展为根本出发点</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河北承德三模</w:t>
      </w:r>
      <w:r w:rsidRPr="00BE285C">
        <w:rPr>
          <w:rFonts w:ascii="Times New Roman" w:eastAsia="宋体" w:hAnsi="宋体"/>
        </w:rPr>
        <w:t>)1983</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我国政府推出</w:t>
      </w:r>
      <w:r w:rsidRPr="00BE285C">
        <w:rPr>
          <w:rFonts w:ascii="Times New Roman" w:eastAsia="宋体" w:hAnsi="Times New Roman" w:cs="Times New Roman"/>
        </w:rPr>
        <w:t>“</w:t>
      </w:r>
      <w:r w:rsidRPr="00BE285C">
        <w:rPr>
          <w:rFonts w:ascii="Times New Roman" w:eastAsia="宋体" w:hAnsi="宋体"/>
        </w:rPr>
        <w:t>以税代利</w:t>
      </w:r>
      <w:r w:rsidRPr="00BE285C">
        <w:rPr>
          <w:rFonts w:ascii="Times New Roman" w:eastAsia="宋体" w:hAnsi="Times New Roman" w:cs="Times New Roman"/>
        </w:rPr>
        <w:t>”</w:t>
      </w:r>
      <w:r w:rsidRPr="00BE285C">
        <w:rPr>
          <w:rFonts w:ascii="Times New Roman" w:eastAsia="宋体" w:hAnsi="宋体"/>
        </w:rPr>
        <w:t>政策</w:t>
      </w:r>
      <w:r w:rsidRPr="00BE285C">
        <w:rPr>
          <w:rFonts w:ascii="Times New Roman" w:eastAsia="宋体" w:hAnsi="宋体"/>
        </w:rPr>
        <w:t>,</w:t>
      </w:r>
      <w:r w:rsidRPr="00BE285C">
        <w:rPr>
          <w:rFonts w:ascii="Times New Roman" w:eastAsia="宋体" w:hAnsi="宋体"/>
        </w:rPr>
        <w:t>要求大中型企业将其部分利润交作税收</w:t>
      </w:r>
      <w:r w:rsidRPr="00BE285C">
        <w:rPr>
          <w:rFonts w:ascii="Times New Roman" w:eastAsia="宋体" w:hAnsi="宋体"/>
        </w:rPr>
        <w:t>,</w:t>
      </w:r>
      <w:r w:rsidRPr="00BE285C">
        <w:rPr>
          <w:rFonts w:ascii="Times New Roman" w:eastAsia="宋体" w:hAnsi="宋体"/>
        </w:rPr>
        <w:t>小企业则按照八个等级的税则表纳税。</w:t>
      </w:r>
      <w:r w:rsidRPr="00BE285C">
        <w:rPr>
          <w:rFonts w:ascii="Times New Roman" w:eastAsia="宋体" w:hAnsi="Times New Roman" w:cs="Times New Roman"/>
        </w:rPr>
        <w:t>“</w:t>
      </w:r>
      <w:r w:rsidRPr="00BE285C">
        <w:rPr>
          <w:rFonts w:ascii="Times New Roman" w:eastAsia="宋体" w:hAnsi="宋体"/>
        </w:rPr>
        <w:t>以税代利</w:t>
      </w:r>
      <w:r w:rsidRPr="00BE285C">
        <w:rPr>
          <w:rFonts w:ascii="Times New Roman" w:eastAsia="宋体" w:hAnsi="Times New Roman" w:cs="Times New Roman"/>
        </w:rPr>
        <w:t>”</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有利于改革企业经营管理体制</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目的在于维护企业和职工的利益</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推动我国经济与国际惯例接轨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确立了社会主义市场经济体制</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山东青岛二模</w:t>
      </w:r>
      <w:r w:rsidRPr="00BE285C">
        <w:rPr>
          <w:rFonts w:ascii="Times New Roman" w:eastAsia="宋体" w:hAnsi="宋体"/>
        </w:rPr>
        <w:t>)</w:t>
      </w:r>
      <w:r w:rsidRPr="00BE285C">
        <w:rPr>
          <w:rFonts w:ascii="Times New Roman" w:eastAsia="宋体" w:hAnsi="宋体"/>
        </w:rPr>
        <w:t>古雅典人认为</w:t>
      </w:r>
      <w:r w:rsidRPr="00BE285C">
        <w:rPr>
          <w:rFonts w:ascii="Times New Roman" w:eastAsia="宋体" w:hAnsi="宋体"/>
        </w:rPr>
        <w:t>,</w:t>
      </w:r>
      <w:r w:rsidRPr="00BE285C">
        <w:rPr>
          <w:rFonts w:ascii="Times New Roman" w:eastAsia="宋体" w:hAnsi="宋体"/>
        </w:rPr>
        <w:t>人类应该具有力量、速度、耐力等素质和强健的体格。要实现这一目的</w:t>
      </w:r>
      <w:r w:rsidRPr="00BE285C">
        <w:rPr>
          <w:rFonts w:ascii="Times New Roman" w:eastAsia="宋体" w:hAnsi="宋体"/>
        </w:rPr>
        <w:t>,</w:t>
      </w:r>
      <w:r w:rsidRPr="00BE285C">
        <w:rPr>
          <w:rFonts w:ascii="Times New Roman" w:eastAsia="宋体" w:hAnsi="宋体"/>
        </w:rPr>
        <w:t>就必须经过一系列的身体训练</w:t>
      </w:r>
      <w:r w:rsidRPr="00BE285C">
        <w:rPr>
          <w:rFonts w:ascii="Times New Roman" w:eastAsia="宋体" w:hAnsi="宋体"/>
        </w:rPr>
        <w:t>,</w:t>
      </w:r>
      <w:r w:rsidRPr="00BE285C">
        <w:rPr>
          <w:rFonts w:ascii="Times New Roman" w:eastAsia="宋体" w:hAnsi="宋体"/>
        </w:rPr>
        <w:t>并在奥林匹克竞技中体现出来。这一观念</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推动了商品经济的发展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树立了宗教神学的权威</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适应了寡头政治的需求</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推动了人文观念的发展</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山东青岛二模</w:t>
      </w:r>
      <w:r w:rsidRPr="00BE285C">
        <w:rPr>
          <w:rFonts w:ascii="Times New Roman" w:eastAsia="宋体" w:hAnsi="宋体"/>
        </w:rPr>
        <w:t>)1623</w:t>
      </w:r>
      <w:r w:rsidRPr="00BE285C">
        <w:rPr>
          <w:rFonts w:ascii="Times New Roman" w:eastAsia="宋体" w:hAnsi="宋体"/>
        </w:rPr>
        <w:t>年英国制定的《垄断法规》规定</w:t>
      </w:r>
      <w:r w:rsidRPr="00BE285C">
        <w:rPr>
          <w:rFonts w:ascii="Times New Roman" w:eastAsia="宋体" w:hAnsi="宋体"/>
        </w:rPr>
        <w:t>,</w:t>
      </w:r>
      <w:r w:rsidRPr="00BE285C">
        <w:rPr>
          <w:rFonts w:ascii="Times New Roman" w:eastAsia="宋体" w:hAnsi="宋体"/>
        </w:rPr>
        <w:t>任何涉及专利问题的侵权都可以向王室法庭或者财政署普通法庭起诉</w:t>
      </w:r>
      <w:r w:rsidRPr="00BE285C">
        <w:rPr>
          <w:rFonts w:ascii="Times New Roman" w:eastAsia="宋体" w:hAnsi="宋体"/>
        </w:rPr>
        <w:t>,</w:t>
      </w:r>
      <w:r w:rsidRPr="00BE285C">
        <w:rPr>
          <w:rFonts w:ascii="Times New Roman" w:eastAsia="宋体" w:hAnsi="宋体"/>
        </w:rPr>
        <w:t>如果在诉讼中获得成功</w:t>
      </w:r>
      <w:r w:rsidRPr="00BE285C">
        <w:rPr>
          <w:rFonts w:ascii="Times New Roman" w:eastAsia="宋体" w:hAnsi="宋体"/>
        </w:rPr>
        <w:t>,</w:t>
      </w:r>
      <w:r w:rsidRPr="00BE285C">
        <w:rPr>
          <w:rFonts w:ascii="Times New Roman" w:eastAsia="宋体" w:hAnsi="宋体"/>
        </w:rPr>
        <w:t>胜诉方可获得高额补偿。该法规</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反映了当时英国技术的先进</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成为工业革命的直接动力</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鼓励了民众技术革新的热情</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推动了工业技术的加速传播</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山东青岛二模</w:t>
      </w:r>
      <w:r w:rsidRPr="00BE285C">
        <w:rPr>
          <w:rFonts w:ascii="Times New Roman" w:eastAsia="宋体" w:hAnsi="宋体"/>
        </w:rPr>
        <w:t>)1916</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英国《国土保卫法》细则增加条款认定</w:t>
      </w:r>
      <w:r w:rsidRPr="00BE285C">
        <w:rPr>
          <w:rFonts w:ascii="Times New Roman" w:eastAsia="宋体" w:hAnsi="宋体"/>
        </w:rPr>
        <w:t>,</w:t>
      </w:r>
      <w:r w:rsidRPr="00BE285C">
        <w:rPr>
          <w:rFonts w:ascii="Times New Roman" w:eastAsia="宋体" w:hAnsi="宋体"/>
        </w:rPr>
        <w:t>发现信鸽死亡或者不能飞行</w:t>
      </w:r>
      <w:r w:rsidRPr="00BE285C">
        <w:rPr>
          <w:rFonts w:ascii="Times New Roman" w:eastAsia="宋体" w:hAnsi="宋体"/>
        </w:rPr>
        <w:t>,</w:t>
      </w:r>
      <w:r w:rsidRPr="00BE285C">
        <w:rPr>
          <w:rFonts w:ascii="Times New Roman" w:eastAsia="宋体" w:hAnsi="宋体"/>
        </w:rPr>
        <w:t>未及时将信鸽移交或者送交附近的军事哨所或警察局</w:t>
      </w:r>
      <w:r w:rsidRPr="00BE285C">
        <w:rPr>
          <w:rFonts w:ascii="Times New Roman" w:eastAsia="宋体" w:hAnsi="宋体"/>
        </w:rPr>
        <w:t>,</w:t>
      </w:r>
      <w:r w:rsidRPr="00BE285C">
        <w:rPr>
          <w:rFonts w:ascii="Times New Roman" w:eastAsia="宋体" w:hAnsi="宋体"/>
        </w:rPr>
        <w:t>且未提供信鸽被发现的地点属于犯罪行为。由此推知</w:t>
      </w:r>
      <w:r w:rsidRPr="00BE285C">
        <w:rPr>
          <w:rFonts w:ascii="Times New Roman" w:eastAsia="宋体" w:hAnsi="宋体"/>
        </w:rPr>
        <w:t>,</w:t>
      </w:r>
      <w:r w:rsidRPr="00BE285C">
        <w:rPr>
          <w:rFonts w:ascii="Times New Roman" w:eastAsia="宋体" w:hAnsi="宋体"/>
        </w:rPr>
        <w:t>当时英国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通过立法手段保护生态环境</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现代通信手段应用于军事</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重视提升民众国家安全意识</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人们渴望结束战争赢得和平</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山东潍坊三模</w:t>
      </w:r>
      <w:r w:rsidRPr="00BE285C">
        <w:rPr>
          <w:rFonts w:ascii="Times New Roman" w:eastAsia="宋体" w:hAnsi="宋体"/>
        </w:rPr>
        <w:t>)1941</w:t>
      </w:r>
      <w:r w:rsidRPr="00BE285C">
        <w:rPr>
          <w:rFonts w:ascii="Times New Roman" w:eastAsia="宋体" w:hAnsi="宋体"/>
        </w:rPr>
        <w:t>年</w:t>
      </w:r>
      <w:r w:rsidRPr="00BE285C">
        <w:rPr>
          <w:rFonts w:ascii="Times New Roman" w:eastAsia="宋体" w:hAnsi="宋体"/>
        </w:rPr>
        <w:t>7</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苏英两国签订《英国和苏联为对德作战争取联合行动的协定》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双方互相保证</w:t>
      </w:r>
      <w:r w:rsidRPr="00BE285C">
        <w:rPr>
          <w:rFonts w:ascii="Times New Roman" w:eastAsia="宋体" w:hAnsi="宋体"/>
        </w:rPr>
        <w:t>,</w:t>
      </w:r>
      <w:r w:rsidRPr="00BE285C">
        <w:rPr>
          <w:rFonts w:ascii="Times New Roman" w:eastAsia="宋体" w:hAnsi="宋体"/>
        </w:rPr>
        <w:t>在当前反对德国的战争中相互援助和支持</w:t>
      </w:r>
      <w:r w:rsidRPr="00BE285C">
        <w:rPr>
          <w:rFonts w:ascii="Times New Roman" w:eastAsia="宋体" w:hAnsi="宋体"/>
        </w:rPr>
        <w:t>;</w:t>
      </w:r>
      <w:r w:rsidRPr="00BE285C">
        <w:rPr>
          <w:rFonts w:ascii="Times New Roman" w:eastAsia="宋体" w:hAnsi="宋体"/>
        </w:rPr>
        <w:t>双方保证</w:t>
      </w:r>
      <w:r w:rsidRPr="00BE285C">
        <w:rPr>
          <w:rFonts w:ascii="Times New Roman" w:eastAsia="宋体" w:hAnsi="宋体"/>
        </w:rPr>
        <w:t>,</w:t>
      </w:r>
      <w:r w:rsidRPr="00BE285C">
        <w:rPr>
          <w:rFonts w:ascii="Times New Roman" w:eastAsia="宋体" w:hAnsi="宋体"/>
        </w:rPr>
        <w:t>在战争过程中</w:t>
      </w:r>
      <w:r w:rsidRPr="00BE285C">
        <w:rPr>
          <w:rFonts w:ascii="Times New Roman" w:eastAsia="宋体" w:hAnsi="宋体"/>
        </w:rPr>
        <w:t>,</w:t>
      </w:r>
      <w:r w:rsidRPr="00BE285C">
        <w:rPr>
          <w:rFonts w:ascii="Times New Roman" w:eastAsia="宋体" w:hAnsi="宋体"/>
        </w:rPr>
        <w:t>除非得到双方同意</w:t>
      </w:r>
      <w:r w:rsidRPr="00BE285C">
        <w:rPr>
          <w:rFonts w:ascii="Times New Roman" w:eastAsia="宋体" w:hAnsi="宋体"/>
        </w:rPr>
        <w:t>,</w:t>
      </w:r>
      <w:r w:rsidRPr="00BE285C">
        <w:rPr>
          <w:rFonts w:ascii="Times New Roman" w:eastAsia="宋体" w:hAnsi="宋体"/>
        </w:rPr>
        <w:t>不同作战对方举行谈判、签订停战协定或和约。</w:t>
      </w:r>
      <w:r w:rsidRPr="00BE285C">
        <w:rPr>
          <w:rFonts w:ascii="Times New Roman" w:eastAsia="宋体" w:hAnsi="Times New Roman" w:cs="Times New Roman"/>
        </w:rPr>
        <w:t>”</w:t>
      </w:r>
      <w:r w:rsidRPr="00BE285C">
        <w:rPr>
          <w:rFonts w:ascii="Times New Roman" w:eastAsia="宋体" w:hAnsi="宋体"/>
        </w:rPr>
        <w:t>该协定</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表明英国愿意承担绥靖政策错误的责任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标志着欧洲战场的转折已完成</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说明苏英两国在反法西斯立场上取得一致</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巩固了世界反法西斯统一战线</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山东淄博三模</w:t>
      </w:r>
      <w:r w:rsidRPr="00BE285C">
        <w:rPr>
          <w:rFonts w:ascii="Times New Roman" w:eastAsia="宋体" w:hAnsi="宋体"/>
        </w:rPr>
        <w:t>)1956</w:t>
      </w:r>
      <w:r w:rsidRPr="00BE285C">
        <w:rPr>
          <w:rFonts w:ascii="Times New Roman" w:eastAsia="宋体" w:hAnsi="宋体"/>
        </w:rPr>
        <w:t>年</w:t>
      </w:r>
      <w:r w:rsidRPr="00BE285C">
        <w:rPr>
          <w:rFonts w:ascii="Times New Roman" w:eastAsia="宋体" w:hAnsi="宋体"/>
        </w:rPr>
        <w:t>10</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日方不顾美国阻挠</w:t>
      </w:r>
      <w:r w:rsidRPr="00BE285C">
        <w:rPr>
          <w:rFonts w:ascii="Times New Roman" w:eastAsia="宋体" w:hAnsi="宋体"/>
        </w:rPr>
        <w:t>,</w:t>
      </w:r>
      <w:r w:rsidRPr="00BE285C">
        <w:rPr>
          <w:rFonts w:ascii="Times New Roman" w:eastAsia="宋体" w:hAnsi="宋体"/>
        </w:rPr>
        <w:t>与苏联达成协议</w:t>
      </w:r>
      <w:r w:rsidRPr="00BE285C">
        <w:rPr>
          <w:rFonts w:ascii="Times New Roman" w:eastAsia="宋体" w:hAnsi="宋体"/>
        </w:rPr>
        <w:t>,</w:t>
      </w:r>
      <w:r w:rsidRPr="00BE285C">
        <w:rPr>
          <w:rFonts w:ascii="Times New Roman" w:eastAsia="宋体" w:hAnsi="宋体"/>
        </w:rPr>
        <w:t>结束了两国战争状态</w:t>
      </w:r>
      <w:r w:rsidRPr="00BE285C">
        <w:rPr>
          <w:rFonts w:ascii="Times New Roman" w:eastAsia="宋体" w:hAnsi="宋体"/>
        </w:rPr>
        <w:t>,</w:t>
      </w:r>
      <w:r w:rsidRPr="00BE285C">
        <w:rPr>
          <w:rFonts w:ascii="Times New Roman" w:eastAsia="宋体" w:hAnsi="宋体"/>
        </w:rPr>
        <w:t>恢复了双方外交关系。</w:t>
      </w:r>
      <w:r w:rsidRPr="00BE285C">
        <w:rPr>
          <w:rFonts w:ascii="Times New Roman" w:eastAsia="宋体" w:hAnsi="宋体"/>
        </w:rPr>
        <w:t>1957</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日本首相岸信介访问美国</w:t>
      </w:r>
      <w:r w:rsidRPr="00BE285C">
        <w:rPr>
          <w:rFonts w:ascii="Times New Roman" w:eastAsia="宋体" w:hAnsi="宋体"/>
        </w:rPr>
        <w:t>,</w:t>
      </w:r>
      <w:r w:rsidRPr="00BE285C">
        <w:rPr>
          <w:rFonts w:ascii="Times New Roman" w:eastAsia="宋体" w:hAnsi="宋体"/>
        </w:rPr>
        <w:t>强调</w:t>
      </w:r>
      <w:r w:rsidRPr="00BE285C">
        <w:rPr>
          <w:rFonts w:ascii="Times New Roman" w:eastAsia="宋体" w:hAnsi="Times New Roman" w:cs="Times New Roman"/>
        </w:rPr>
        <w:t>“</w:t>
      </w:r>
      <w:r w:rsidRPr="00BE285C">
        <w:rPr>
          <w:rFonts w:ascii="Times New Roman" w:eastAsia="宋体" w:hAnsi="宋体"/>
        </w:rPr>
        <w:t>日美新的关系应当是两国之间友好、伙伴的关系</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要求重新研究日美安保条约。可见</w:t>
      </w:r>
      <w:r w:rsidRPr="00BE285C">
        <w:rPr>
          <w:rFonts w:ascii="Times New Roman" w:eastAsia="宋体" w:hAnsi="宋体"/>
        </w:rPr>
        <w:t>,</w:t>
      </w:r>
      <w:r w:rsidRPr="00BE285C">
        <w:rPr>
          <w:rFonts w:ascii="Times New Roman" w:eastAsia="宋体" w:hAnsi="宋体"/>
        </w:rPr>
        <w:t>当时的日本</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经济实力跃居世界第二位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联合苏联共同对抗美国</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表现出摆脱美国控制倾向</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确立谋求政治大国战略</w:t>
      </w: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Arial" w:eastAsia="黑体" w:hAnsi="黑体"/>
          <w:sz w:val="32"/>
        </w:rPr>
        <w:t>史学研究类</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山东潍坊三模</w:t>
      </w:r>
      <w:r w:rsidRPr="00BE285C">
        <w:rPr>
          <w:rFonts w:ascii="Times New Roman" w:eastAsia="宋体" w:hAnsi="宋体"/>
        </w:rPr>
        <w:t>)</w:t>
      </w:r>
      <w:r w:rsidRPr="00BE285C">
        <w:rPr>
          <w:rFonts w:ascii="Times New Roman" w:eastAsia="宋体" w:hAnsi="宋体"/>
        </w:rPr>
        <w:t>下表是有关商鞅死因的几种说法</w:t>
      </w:r>
      <w:r w:rsidRPr="00BE285C">
        <w:rPr>
          <w:rFonts w:ascii="Times New Roman" w:eastAsia="宋体" w:hAnsi="宋体"/>
        </w:rPr>
        <w:t>,</w:t>
      </w:r>
      <w:r w:rsidRPr="00BE285C">
        <w:rPr>
          <w:rFonts w:ascii="Times New Roman" w:eastAsia="宋体" w:hAnsi="宋体"/>
        </w:rPr>
        <w:t>从表中关于商鞅死因的历史叙述中</w:t>
      </w:r>
      <w:r w:rsidRPr="00BE285C">
        <w:rPr>
          <w:rFonts w:ascii="Times New Roman" w:eastAsia="宋体" w:hAnsi="宋体"/>
        </w:rPr>
        <w:t>,</w:t>
      </w:r>
      <w:r w:rsidRPr="00BE285C">
        <w:rPr>
          <w:rFonts w:ascii="Times New Roman" w:eastAsia="宋体" w:hAnsi="宋体"/>
        </w:rPr>
        <w:t>可以看出</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pPr>
    </w:p>
    <w:tbl>
      <w:tblPr>
        <w:tblW w:w="36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06"/>
        <w:gridCol w:w="5205"/>
      </w:tblGrid>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西汉司马迁</w:t>
            </w:r>
          </w:p>
        </w:tc>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商鞅其人刻薄寡恩</w:t>
            </w:r>
            <w:r w:rsidRPr="00BE285C">
              <w:rPr>
                <w:rFonts w:ascii="Times New Roman" w:eastAsia="宋体" w:hAnsi="宋体"/>
                <w:sz w:val="18"/>
              </w:rPr>
              <w:t>,</w:t>
            </w:r>
            <w:r w:rsidRPr="00BE285C">
              <w:rPr>
                <w:rFonts w:ascii="Times New Roman" w:eastAsia="宋体" w:hAnsi="宋体"/>
                <w:sz w:val="18"/>
              </w:rPr>
              <w:t>用刑太过</w:t>
            </w:r>
          </w:p>
        </w:tc>
      </w:tr>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改革开放前某学者</w:t>
            </w:r>
          </w:p>
        </w:tc>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商鞅是新兴地主阶级的代表</w:t>
            </w:r>
            <w:r w:rsidRPr="00BE285C">
              <w:rPr>
                <w:rFonts w:ascii="Times New Roman" w:eastAsia="宋体" w:hAnsi="宋体"/>
                <w:sz w:val="18"/>
              </w:rPr>
              <w:t>,</w:t>
            </w:r>
            <w:r w:rsidRPr="00BE285C">
              <w:rPr>
                <w:rFonts w:ascii="Times New Roman" w:eastAsia="宋体" w:hAnsi="宋体"/>
                <w:sz w:val="18"/>
              </w:rPr>
              <w:t>变法触犯了奴隶主阶级的利益</w:t>
            </w:r>
            <w:r w:rsidRPr="00BE285C">
              <w:rPr>
                <w:rFonts w:ascii="Times New Roman" w:eastAsia="宋体" w:hAnsi="宋体"/>
                <w:sz w:val="18"/>
              </w:rPr>
              <w:t>,</w:t>
            </w:r>
            <w:r w:rsidRPr="00BE285C">
              <w:rPr>
                <w:rFonts w:ascii="Times New Roman" w:eastAsia="宋体" w:hAnsi="宋体"/>
                <w:sz w:val="18"/>
              </w:rPr>
              <w:t>遭到他们报复</w:t>
            </w:r>
          </w:p>
        </w:tc>
      </w:tr>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近年来的最新研究</w:t>
            </w:r>
          </w:p>
        </w:tc>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商鞅权势太重</w:t>
            </w:r>
            <w:r w:rsidRPr="00BE285C">
              <w:rPr>
                <w:rFonts w:ascii="Times New Roman" w:eastAsia="宋体" w:hAnsi="宋体"/>
                <w:sz w:val="18"/>
              </w:rPr>
              <w:t>,</w:t>
            </w:r>
            <w:r w:rsidRPr="00BE285C">
              <w:rPr>
                <w:rFonts w:ascii="Times New Roman" w:eastAsia="宋体" w:hAnsi="宋体"/>
                <w:sz w:val="18"/>
              </w:rPr>
              <w:t>行事专断</w:t>
            </w:r>
            <w:r w:rsidRPr="00BE285C">
              <w:rPr>
                <w:rFonts w:ascii="Times New Roman" w:eastAsia="宋体" w:hAnsi="宋体"/>
                <w:sz w:val="18"/>
              </w:rPr>
              <w:t>,</w:t>
            </w:r>
            <w:r w:rsidRPr="00BE285C">
              <w:rPr>
                <w:rFonts w:ascii="Times New Roman" w:eastAsia="宋体" w:hAnsi="宋体"/>
                <w:sz w:val="18"/>
              </w:rPr>
              <w:t>与当时君主秦惠文王的矛盾加剧而被杀</w:t>
            </w:r>
          </w:p>
        </w:tc>
      </w:tr>
    </w:tbl>
    <w:p w:rsidR="000941A2" w:rsidRPr="00BE285C" w:rsidRDefault="000941A2" w:rsidP="000941A2">
      <w:pPr>
        <w:tabs>
          <w:tab w:val="left" w:pos="1871"/>
          <w:tab w:val="left" w:pos="3407"/>
          <w:tab w:val="left" w:pos="4949"/>
          <w:tab w:val="left" w:pos="6599"/>
        </w:tabs>
        <w:jc w:val="center"/>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历史叙述无法反映历史的真实</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时间越久远历史研究越失实</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历史研究要辨别史料的真伪</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时代与立场不同影响历史解释</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湖北武汉名校联考</w:t>
      </w:r>
      <w:r w:rsidRPr="00BE285C">
        <w:rPr>
          <w:rFonts w:ascii="Times New Roman" w:eastAsia="宋体" w:hAnsi="宋体"/>
        </w:rPr>
        <w:t>)</w:t>
      </w:r>
      <w:r w:rsidRPr="00BE285C">
        <w:rPr>
          <w:rFonts w:ascii="Times New Roman" w:eastAsia="宋体" w:hAnsi="宋体"/>
        </w:rPr>
        <w:t>孟子主张</w:t>
      </w:r>
      <w:r w:rsidRPr="00BE285C">
        <w:rPr>
          <w:rFonts w:ascii="Times New Roman" w:eastAsia="宋体" w:hAnsi="Times New Roman" w:cs="Times New Roman"/>
        </w:rPr>
        <w:t>“</w:t>
      </w:r>
      <w:r w:rsidRPr="00BE285C">
        <w:rPr>
          <w:rFonts w:ascii="Times New Roman" w:eastAsia="宋体" w:hAnsi="宋体"/>
        </w:rPr>
        <w:t>尽信《书》</w:t>
      </w:r>
      <w:r w:rsidRPr="00BE285C">
        <w:rPr>
          <w:rFonts w:ascii="Times New Roman" w:eastAsia="宋体" w:hAnsi="宋体"/>
        </w:rPr>
        <w:t>,</w:t>
      </w:r>
      <w:r w:rsidRPr="00BE285C">
        <w:rPr>
          <w:rFonts w:ascii="Times New Roman" w:eastAsia="宋体" w:hAnsi="宋体"/>
        </w:rPr>
        <w:t>则不如无《书》</w:t>
      </w:r>
      <w:r w:rsidRPr="00BE285C">
        <w:rPr>
          <w:rFonts w:ascii="Times New Roman" w:eastAsia="宋体" w:hAnsi="Times New Roman" w:cs="Times New Roman"/>
        </w:rPr>
        <w:t>”</w:t>
      </w:r>
      <w:r w:rsidRPr="00BE285C">
        <w:rPr>
          <w:rFonts w:ascii="Times New Roman" w:eastAsia="宋体" w:hAnsi="宋体"/>
        </w:rPr>
        <w:t>。他认为记载了武王伐纣时</w:t>
      </w:r>
      <w:r w:rsidRPr="00BE285C">
        <w:rPr>
          <w:rFonts w:ascii="Times New Roman" w:eastAsia="宋体" w:hAnsi="Times New Roman" w:cs="Times New Roman"/>
        </w:rPr>
        <w:t>“</w:t>
      </w:r>
      <w:r w:rsidRPr="00BE285C">
        <w:rPr>
          <w:rFonts w:ascii="Times New Roman" w:eastAsia="宋体" w:hAnsi="宋体"/>
        </w:rPr>
        <w:t>血流漂杵</w:t>
      </w:r>
      <w:r w:rsidRPr="00BE285C">
        <w:rPr>
          <w:rFonts w:ascii="Times New Roman" w:eastAsia="宋体" w:hAnsi="Times New Roman" w:cs="Times New Roman"/>
        </w:rPr>
        <w:t>”</w:t>
      </w:r>
      <w:r w:rsidRPr="00BE285C">
        <w:rPr>
          <w:rFonts w:ascii="Times New Roman" w:eastAsia="宋体" w:hAnsi="宋体"/>
        </w:rPr>
        <w:t>的《武成》</w:t>
      </w:r>
      <w:r w:rsidRPr="00BE285C">
        <w:rPr>
          <w:rFonts w:ascii="Times New Roman" w:eastAsia="宋体" w:hAnsi="宋体"/>
        </w:rPr>
        <w:t>(</w:t>
      </w:r>
      <w:r w:rsidRPr="00BE285C">
        <w:rPr>
          <w:rFonts w:ascii="Times New Roman" w:eastAsia="宋体" w:hAnsi="宋体"/>
        </w:rPr>
        <w:t>《尚书》中的一篇</w:t>
      </w:r>
      <w:r w:rsidRPr="00BE285C">
        <w:rPr>
          <w:rFonts w:ascii="Times New Roman" w:eastAsia="宋体" w:hAnsi="宋体"/>
        </w:rPr>
        <w:t>)</w:t>
      </w:r>
      <w:r w:rsidRPr="00BE285C">
        <w:rPr>
          <w:rFonts w:ascii="Times New Roman" w:eastAsia="宋体" w:hAnsi="宋体"/>
        </w:rPr>
        <w:t>只有二三成可信度</w:t>
      </w:r>
      <w:r w:rsidRPr="00BE285C">
        <w:rPr>
          <w:rFonts w:ascii="Times New Roman" w:eastAsia="宋体" w:hAnsi="宋体"/>
        </w:rPr>
        <w:t>,</w:t>
      </w:r>
      <w:r w:rsidRPr="00BE285C">
        <w:rPr>
          <w:rFonts w:ascii="Times New Roman" w:eastAsia="宋体" w:hAnsi="宋体"/>
        </w:rPr>
        <w:t>因为周武王是仁人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何其血之流杵也</w:t>
      </w:r>
      <w:r w:rsidRPr="00BE285C">
        <w:rPr>
          <w:rFonts w:ascii="Times New Roman" w:eastAsia="宋体" w:hAnsi="Times New Roman" w:cs="Times New Roman"/>
        </w:rPr>
        <w:t>”</w:t>
      </w:r>
      <w:r w:rsidRPr="00BE285C">
        <w:rPr>
          <w:rFonts w:ascii="Times New Roman" w:eastAsia="宋体" w:hAnsi="宋体"/>
        </w:rPr>
        <w:t>。这表明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战国时期儒家经典备受质疑</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孟子继承并发展了孔子的思想</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年代久远导致历史真假难辨</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价值理念影响对历史的认知</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安史之乱时</w:t>
      </w:r>
      <w:r w:rsidRPr="00BE285C">
        <w:rPr>
          <w:rFonts w:ascii="Times New Roman" w:eastAsia="宋体" w:hAnsi="宋体"/>
        </w:rPr>
        <w:t>,</w:t>
      </w:r>
      <w:r w:rsidRPr="00BE285C">
        <w:rPr>
          <w:rFonts w:ascii="Times New Roman" w:eastAsia="宋体" w:hAnsi="宋体"/>
        </w:rPr>
        <w:t>唐玄宗逃奔成都</w:t>
      </w:r>
      <w:r w:rsidRPr="00BE285C">
        <w:rPr>
          <w:rFonts w:ascii="Times New Roman" w:eastAsia="宋体" w:hAnsi="宋体"/>
        </w:rPr>
        <w:t>,</w:t>
      </w:r>
      <w:r w:rsidRPr="00BE285C">
        <w:rPr>
          <w:rFonts w:ascii="Times New Roman" w:eastAsia="宋体" w:hAnsi="宋体"/>
        </w:rPr>
        <w:t>途中发生兵变</w:t>
      </w:r>
      <w:r w:rsidRPr="00BE285C">
        <w:rPr>
          <w:rFonts w:ascii="Times New Roman" w:eastAsia="宋体" w:hAnsi="宋体"/>
        </w:rPr>
        <w:t>,</w:t>
      </w:r>
      <w:r w:rsidRPr="00BE285C">
        <w:rPr>
          <w:rFonts w:ascii="Times New Roman" w:eastAsia="宋体" w:hAnsi="宋体"/>
        </w:rPr>
        <w:t>杨贵妃死于马嵬坡。以下为若干记载。</w:t>
      </w:r>
    </w:p>
    <w:p w:rsidR="000941A2" w:rsidRPr="00BE285C" w:rsidRDefault="000941A2" w:rsidP="000941A2">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111"/>
        <w:gridCol w:w="805"/>
      </w:tblGrid>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路边杨贵人</w:t>
            </w:r>
            <w:r w:rsidRPr="00BE285C">
              <w:rPr>
                <w:rFonts w:ascii="Times New Roman" w:eastAsia="宋体" w:hAnsi="宋体"/>
                <w:sz w:val="18"/>
              </w:rPr>
              <w:t>,</w:t>
            </w:r>
            <w:r w:rsidRPr="00BE285C">
              <w:rPr>
                <w:rFonts w:ascii="Times New Roman" w:eastAsia="宋体" w:hAnsi="宋体"/>
                <w:sz w:val="18"/>
              </w:rPr>
              <w:t>坟高三四尺。乃问里中儿</w:t>
            </w:r>
            <w:r w:rsidRPr="00BE285C">
              <w:rPr>
                <w:rFonts w:ascii="Times New Roman" w:eastAsia="宋体" w:hAnsi="宋体"/>
                <w:sz w:val="18"/>
              </w:rPr>
              <w:t>,</w:t>
            </w:r>
            <w:r w:rsidRPr="00BE285C">
              <w:rPr>
                <w:rFonts w:ascii="Times New Roman" w:eastAsia="宋体" w:hAnsi="宋体"/>
                <w:sz w:val="18"/>
              </w:rPr>
              <w:t>皆言幸蜀时……贵人饮金屑</w:t>
            </w:r>
            <w:r w:rsidRPr="00BE285C">
              <w:rPr>
                <w:rFonts w:ascii="Times New Roman" w:eastAsia="宋体" w:hAnsi="宋体"/>
                <w:sz w:val="18"/>
              </w:rPr>
              <w:t>,</w:t>
            </w:r>
            <w:r w:rsidRPr="00BE285C">
              <w:rPr>
                <w:rFonts w:ascii="Times New Roman" w:eastAsia="宋体" w:hAnsi="宋体"/>
                <w:sz w:val="18"/>
              </w:rPr>
              <w:t>倏忽舜英暮。平生服杏丹</w:t>
            </w:r>
            <w:r w:rsidRPr="00BE285C">
              <w:rPr>
                <w:rFonts w:ascii="Times New Roman" w:eastAsia="宋体" w:hAnsi="宋体"/>
                <w:sz w:val="18"/>
              </w:rPr>
              <w:t>,</w:t>
            </w:r>
            <w:r w:rsidRPr="00BE285C">
              <w:rPr>
                <w:rFonts w:ascii="Times New Roman" w:eastAsia="宋体" w:hAnsi="宋体"/>
                <w:sz w:val="18"/>
              </w:rPr>
              <w:t>颜色真如故</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w:t>
            </w:r>
            <w:r w:rsidRPr="00BE285C">
              <w:rPr>
                <w:rFonts w:ascii="Times New Roman" w:eastAsia="宋体" w:hAnsi="宋体"/>
                <w:sz w:val="18"/>
              </w:rPr>
              <w:t>唐</w:t>
            </w:r>
            <w:r w:rsidRPr="00BE285C">
              <w:rPr>
                <w:rFonts w:ascii="Times New Roman" w:eastAsia="宋体" w:hAnsi="宋体"/>
                <w:sz w:val="18"/>
              </w:rPr>
              <w:t>)</w:t>
            </w:r>
            <w:r w:rsidRPr="00BE285C">
              <w:rPr>
                <w:rFonts w:ascii="Times New Roman" w:eastAsia="宋体" w:hAnsi="宋体"/>
                <w:sz w:val="18"/>
              </w:rPr>
              <w:t>刘禹锡</w:t>
            </w:r>
          </w:p>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《马嵬行》</w:t>
            </w:r>
          </w:p>
        </w:tc>
      </w:tr>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上令高力士诘之</w:t>
            </w:r>
            <w:r w:rsidRPr="00BE285C">
              <w:rPr>
                <w:rFonts w:ascii="Times New Roman" w:eastAsia="宋体" w:hAnsi="宋体"/>
                <w:sz w:val="18"/>
              </w:rPr>
              <w:t>,</w:t>
            </w:r>
            <w:r w:rsidRPr="00BE285C">
              <w:rPr>
                <w:rFonts w:ascii="Times New Roman" w:eastAsia="宋体" w:hAnsi="宋体"/>
                <w:sz w:val="18"/>
              </w:rPr>
              <w:t>回奏曰</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宋体" w:hAnsi="宋体"/>
                <w:sz w:val="18"/>
              </w:rPr>
              <w:t>诸将既诛国忠</w:t>
            </w:r>
            <w:r w:rsidRPr="00BE285C">
              <w:rPr>
                <w:rFonts w:ascii="Times New Roman" w:eastAsia="宋体" w:hAnsi="宋体"/>
                <w:sz w:val="18"/>
              </w:rPr>
              <w:t>,</w:t>
            </w:r>
            <w:r w:rsidRPr="00BE285C">
              <w:rPr>
                <w:rFonts w:ascii="Times New Roman" w:eastAsia="宋体" w:hAnsi="宋体"/>
                <w:sz w:val="18"/>
              </w:rPr>
              <w:t>以贵妃在宫</w:t>
            </w:r>
            <w:r w:rsidRPr="00BE285C">
              <w:rPr>
                <w:rFonts w:ascii="Times New Roman" w:eastAsia="宋体" w:hAnsi="宋体"/>
                <w:sz w:val="18"/>
              </w:rPr>
              <w:t>,</w:t>
            </w:r>
            <w:r w:rsidRPr="00BE285C">
              <w:rPr>
                <w:rFonts w:ascii="Times New Roman" w:eastAsia="宋体" w:hAnsi="宋体"/>
                <w:sz w:val="18"/>
              </w:rPr>
              <w:t>人情恐惧。</w:t>
            </w:r>
            <w:r w:rsidRPr="00BE285C">
              <w:rPr>
                <w:rFonts w:ascii="Times New Roman" w:eastAsia="宋体" w:hAnsi="Times New Roman" w:cs="Times New Roman"/>
                <w:sz w:val="18"/>
              </w:rPr>
              <w:t>”</w:t>
            </w:r>
            <w:r w:rsidRPr="00BE285C">
              <w:rPr>
                <w:rFonts w:ascii="Times New Roman" w:eastAsia="宋体" w:hAnsi="宋体"/>
                <w:sz w:val="18"/>
              </w:rPr>
              <w:t>上即命力士赐贵妃自尽</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w:t>
            </w:r>
            <w:r w:rsidRPr="00BE285C">
              <w:rPr>
                <w:rFonts w:ascii="Times New Roman" w:eastAsia="宋体" w:hAnsi="宋体"/>
                <w:sz w:val="18"/>
              </w:rPr>
              <w:t>五代</w:t>
            </w:r>
            <w:r w:rsidRPr="00BE285C">
              <w:rPr>
                <w:rFonts w:ascii="Times New Roman" w:eastAsia="宋体" w:hAnsi="宋体"/>
                <w:sz w:val="18"/>
              </w:rPr>
              <w:t>)</w:t>
            </w:r>
            <w:r w:rsidRPr="00BE285C">
              <w:rPr>
                <w:rFonts w:ascii="Times New Roman" w:eastAsia="宋体" w:hAnsi="宋体"/>
                <w:sz w:val="18"/>
              </w:rPr>
              <w:t>刘昫</w:t>
            </w:r>
          </w:p>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等《旧唐书》</w:t>
            </w:r>
          </w:p>
        </w:tc>
      </w:tr>
      <w:tr w:rsidR="000941A2" w:rsidRPr="00BE285C" w:rsidTr="0035213F">
        <w:trPr>
          <w:jc w:val="center"/>
        </w:trPr>
        <w:tc>
          <w:tcPr>
            <w:tcW w:w="0" w:type="auto"/>
            <w:shd w:val="clear" w:color="auto" w:fill="auto"/>
            <w:tcMar>
              <w:left w:w="48" w:type="dxa"/>
              <w:right w:w="48" w:type="dxa"/>
            </w:tcMar>
            <w:vAlign w:val="center"/>
          </w:tcPr>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上曰</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宋体" w:hAnsi="宋体"/>
                <w:sz w:val="18"/>
              </w:rPr>
              <w:t>贵妃常居深宫</w:t>
            </w:r>
            <w:r w:rsidRPr="00BE285C">
              <w:rPr>
                <w:rFonts w:ascii="Times New Roman" w:eastAsia="宋体" w:hAnsi="宋体"/>
                <w:sz w:val="18"/>
              </w:rPr>
              <w:t>,</w:t>
            </w:r>
            <w:r w:rsidRPr="00BE285C">
              <w:rPr>
                <w:rFonts w:ascii="Times New Roman" w:eastAsia="宋体" w:hAnsi="宋体"/>
                <w:sz w:val="18"/>
              </w:rPr>
              <w:t>安知国忠反谋</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宋体" w:hAnsi="宋体"/>
                <w:sz w:val="18"/>
              </w:rPr>
              <w:t>高力士曰</w:t>
            </w:r>
            <w:r w:rsidRPr="00BE285C">
              <w:rPr>
                <w:rFonts w:ascii="Times New Roman" w:eastAsia="宋体" w:hAnsi="宋体"/>
                <w:sz w:val="18"/>
              </w:rPr>
              <w:t>:</w:t>
            </w:r>
            <w:r w:rsidRPr="00BE285C">
              <w:rPr>
                <w:rFonts w:ascii="Times New Roman" w:eastAsia="宋体" w:hAnsi="Times New Roman" w:cs="Times New Roman"/>
                <w:sz w:val="18"/>
              </w:rPr>
              <w:t>“</w:t>
            </w:r>
            <w:r w:rsidRPr="00BE285C">
              <w:rPr>
                <w:rFonts w:ascii="Times New Roman" w:eastAsia="宋体" w:hAnsi="宋体"/>
                <w:sz w:val="18"/>
              </w:rPr>
              <w:t>贵妃诚无罪</w:t>
            </w:r>
            <w:r w:rsidRPr="00BE285C">
              <w:rPr>
                <w:rFonts w:ascii="Times New Roman" w:eastAsia="宋体" w:hAnsi="宋体"/>
                <w:sz w:val="18"/>
              </w:rPr>
              <w:t>,</w:t>
            </w:r>
            <w:r w:rsidRPr="00BE285C">
              <w:rPr>
                <w:rFonts w:ascii="Times New Roman" w:eastAsia="宋体" w:hAnsi="宋体"/>
                <w:sz w:val="18"/>
              </w:rPr>
              <w:t>然将士已杀国忠</w:t>
            </w:r>
            <w:r w:rsidRPr="00BE285C">
              <w:rPr>
                <w:rFonts w:ascii="Times New Roman" w:eastAsia="宋体" w:hAnsi="宋体"/>
                <w:sz w:val="18"/>
              </w:rPr>
              <w:t>,</w:t>
            </w:r>
            <w:r w:rsidRPr="00BE285C">
              <w:rPr>
                <w:rFonts w:ascii="Times New Roman" w:eastAsia="宋体" w:hAnsi="宋体"/>
                <w:sz w:val="18"/>
              </w:rPr>
              <w:t>而贵妃在陛下左右</w:t>
            </w:r>
            <w:r w:rsidRPr="00BE285C">
              <w:rPr>
                <w:rFonts w:ascii="Times New Roman" w:eastAsia="宋体" w:hAnsi="宋体"/>
                <w:sz w:val="18"/>
              </w:rPr>
              <w:t>,</w:t>
            </w:r>
            <w:r w:rsidRPr="00BE285C">
              <w:rPr>
                <w:rFonts w:ascii="Times New Roman" w:eastAsia="宋体" w:hAnsi="宋体"/>
                <w:sz w:val="18"/>
              </w:rPr>
              <w:t>岂敢自安</w:t>
            </w:r>
            <w:r w:rsidRPr="00BE285C">
              <w:rPr>
                <w:rFonts w:ascii="Times New Roman" w:eastAsia="宋体" w:hAnsi="宋体"/>
                <w:sz w:val="18"/>
              </w:rPr>
              <w:t>!</w:t>
            </w:r>
            <w:r w:rsidRPr="00BE285C">
              <w:rPr>
                <w:rFonts w:ascii="Times New Roman" w:eastAsia="宋体" w:hAnsi="宋体"/>
                <w:sz w:val="18"/>
              </w:rPr>
              <w:t>愿陛下审思之</w:t>
            </w:r>
            <w:r w:rsidRPr="00BE285C">
              <w:rPr>
                <w:rFonts w:ascii="Times New Roman" w:eastAsia="宋体" w:hAnsi="宋体"/>
                <w:sz w:val="18"/>
              </w:rPr>
              <w:t>,</w:t>
            </w:r>
            <w:r w:rsidRPr="00BE285C">
              <w:rPr>
                <w:rFonts w:ascii="Times New Roman" w:eastAsia="宋体" w:hAnsi="宋体"/>
                <w:sz w:val="18"/>
              </w:rPr>
              <w:t>将士安则陛下安矣。</w:t>
            </w:r>
            <w:r w:rsidRPr="00BE285C">
              <w:rPr>
                <w:rFonts w:ascii="Times New Roman" w:eastAsia="宋体" w:hAnsi="Times New Roman" w:cs="Times New Roman"/>
                <w:sz w:val="18"/>
              </w:rPr>
              <w:t>”</w:t>
            </w:r>
            <w:r w:rsidRPr="00BE285C">
              <w:rPr>
                <w:rFonts w:ascii="Times New Roman" w:eastAsia="宋体" w:hAnsi="宋体"/>
                <w:sz w:val="18"/>
              </w:rPr>
              <w:t>上乃命力士引贵妃于佛堂</w:t>
            </w:r>
            <w:r w:rsidRPr="00BE285C">
              <w:rPr>
                <w:rFonts w:ascii="Times New Roman" w:eastAsia="宋体" w:hAnsi="宋体"/>
                <w:sz w:val="18"/>
              </w:rPr>
              <w:t>,</w:t>
            </w:r>
            <w:r w:rsidRPr="00BE285C">
              <w:rPr>
                <w:rFonts w:ascii="Times New Roman" w:eastAsia="宋体" w:hAnsi="宋体"/>
                <w:sz w:val="18"/>
              </w:rPr>
              <w:t>缢杀之</w:t>
            </w:r>
          </w:p>
        </w:tc>
        <w:tc>
          <w:tcPr>
            <w:tcW w:w="0" w:type="auto"/>
            <w:shd w:val="clear" w:color="auto" w:fill="auto"/>
            <w:tcMar>
              <w:left w:w="0" w:type="dxa"/>
              <w:right w:w="0" w:type="dxa"/>
            </w:tcMar>
            <w:vAlign w:val="center"/>
          </w:tcPr>
          <w:p w:rsidR="000941A2" w:rsidRPr="00BE285C" w:rsidRDefault="000941A2"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w:t>
            </w:r>
            <w:r w:rsidRPr="00BE285C">
              <w:rPr>
                <w:rFonts w:ascii="Times New Roman" w:eastAsia="宋体" w:hAnsi="宋体"/>
                <w:sz w:val="18"/>
              </w:rPr>
              <w:t>宋</w:t>
            </w:r>
            <w:r w:rsidRPr="00BE285C">
              <w:rPr>
                <w:rFonts w:ascii="Times New Roman" w:eastAsia="宋体" w:hAnsi="宋体"/>
                <w:sz w:val="18"/>
              </w:rPr>
              <w:t>)</w:t>
            </w:r>
            <w:r w:rsidRPr="00BE285C">
              <w:rPr>
                <w:rFonts w:ascii="Times New Roman" w:eastAsia="宋体" w:hAnsi="宋体"/>
                <w:sz w:val="18"/>
              </w:rPr>
              <w:t>司马光</w:t>
            </w:r>
          </w:p>
          <w:p w:rsidR="000941A2" w:rsidRPr="00BE285C" w:rsidRDefault="000941A2" w:rsidP="0035213F">
            <w:pPr>
              <w:tabs>
                <w:tab w:val="left" w:pos="1871"/>
                <w:tab w:val="left" w:pos="3407"/>
                <w:tab w:val="left" w:pos="4949"/>
                <w:tab w:val="left" w:pos="6599"/>
              </w:tabs>
              <w:rPr>
                <w:sz w:val="18"/>
              </w:rPr>
            </w:pPr>
            <w:r w:rsidRPr="00BE285C">
              <w:rPr>
                <w:rFonts w:ascii="Times New Roman" w:eastAsia="宋体" w:hAnsi="宋体"/>
                <w:sz w:val="18"/>
              </w:rPr>
              <w:t>《资治通鉴》</w:t>
            </w:r>
          </w:p>
        </w:tc>
      </w:tr>
    </w:tbl>
    <w:p w:rsidR="000941A2" w:rsidRPr="00BE285C" w:rsidRDefault="000941A2" w:rsidP="000941A2">
      <w:pPr>
        <w:tabs>
          <w:tab w:val="left" w:pos="1871"/>
          <w:tab w:val="left" w:pos="3407"/>
          <w:tab w:val="left" w:pos="4949"/>
          <w:tab w:val="left" w:pos="6599"/>
        </w:tabs>
        <w:jc w:val="center"/>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有学生根据上述材料探究杨贵妃之死</w:t>
      </w:r>
      <w:r w:rsidRPr="00BE285C">
        <w:rPr>
          <w:rFonts w:ascii="Times New Roman" w:eastAsia="宋体" w:hAnsi="宋体"/>
        </w:rPr>
        <w:t>,</w:t>
      </w:r>
      <w:r w:rsidRPr="00BE285C">
        <w:rPr>
          <w:rFonts w:ascii="Times New Roman" w:eastAsia="宋体" w:hAnsi="宋体"/>
        </w:rPr>
        <w:t>下列推论正确的是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《马嵬行》选材来自传说</w:t>
      </w:r>
      <w:r w:rsidRPr="00BE285C">
        <w:rPr>
          <w:rFonts w:ascii="Times New Roman" w:eastAsia="宋体" w:hAnsi="宋体"/>
        </w:rPr>
        <w:t>,</w:t>
      </w:r>
      <w:r w:rsidRPr="00BE285C">
        <w:rPr>
          <w:rFonts w:ascii="Times New Roman" w:eastAsia="宋体" w:hAnsi="宋体"/>
        </w:rPr>
        <w:t>不能作为历史研究的材料</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《资治通鉴》较多细节描写</w:t>
      </w:r>
      <w:r w:rsidRPr="00BE285C">
        <w:rPr>
          <w:rFonts w:ascii="Times New Roman" w:eastAsia="宋体" w:hAnsi="宋体"/>
        </w:rPr>
        <w:t>,</w:t>
      </w:r>
      <w:r w:rsidRPr="00BE285C">
        <w:rPr>
          <w:rFonts w:ascii="Times New Roman" w:eastAsia="宋体" w:hAnsi="宋体"/>
        </w:rPr>
        <w:t>还原了杨贵妃之死的真相</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《资治通鉴》成书晚于《旧唐书》</w:t>
      </w:r>
      <w:r w:rsidRPr="00BE285C">
        <w:rPr>
          <w:rFonts w:ascii="Times New Roman" w:eastAsia="宋体" w:hAnsi="宋体"/>
        </w:rPr>
        <w:t>,</w:t>
      </w:r>
      <w:r w:rsidRPr="00BE285C">
        <w:rPr>
          <w:rFonts w:ascii="Times New Roman" w:eastAsia="宋体" w:hAnsi="宋体"/>
        </w:rPr>
        <w:t>故可信度相对较低</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《旧唐书》《资治通鉴》作为史料</w:t>
      </w:r>
      <w:r w:rsidRPr="00BE285C">
        <w:rPr>
          <w:rFonts w:ascii="Times New Roman" w:eastAsia="宋体" w:hAnsi="宋体"/>
        </w:rPr>
        <w:t>,</w:t>
      </w:r>
      <w:r w:rsidRPr="00BE285C">
        <w:rPr>
          <w:rFonts w:ascii="Times New Roman" w:eastAsia="宋体" w:hAnsi="宋体"/>
        </w:rPr>
        <w:t>应注意作者的立场</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浙江温州三模</w:t>
      </w:r>
      <w:r w:rsidRPr="00BE285C">
        <w:rPr>
          <w:rFonts w:ascii="Times New Roman" w:eastAsia="宋体" w:hAnsi="宋体"/>
        </w:rPr>
        <w:t>)</w:t>
      </w:r>
      <w:r w:rsidRPr="00BE285C">
        <w:rPr>
          <w:rFonts w:ascii="Times New Roman" w:eastAsia="宋体" w:hAnsi="宋体"/>
        </w:rPr>
        <w:t>《明实录》中记载的明武宗勤于国事</w:t>
      </w:r>
      <w:r w:rsidRPr="00BE285C">
        <w:rPr>
          <w:rFonts w:ascii="Times New Roman" w:eastAsia="宋体" w:hAnsi="宋体"/>
        </w:rPr>
        <w:t>,</w:t>
      </w:r>
      <w:r w:rsidRPr="00BE285C">
        <w:rPr>
          <w:rFonts w:ascii="Times New Roman" w:eastAsia="宋体" w:hAnsi="宋体"/>
        </w:rPr>
        <w:t>即使外出巡游</w:t>
      </w:r>
      <w:r w:rsidRPr="00BE285C">
        <w:rPr>
          <w:rFonts w:ascii="Times New Roman" w:eastAsia="宋体" w:hAnsi="宋体"/>
        </w:rPr>
        <w:t>,</w:t>
      </w:r>
      <w:r w:rsidRPr="00BE285C">
        <w:rPr>
          <w:rFonts w:ascii="Times New Roman" w:eastAsia="宋体" w:hAnsi="宋体"/>
        </w:rPr>
        <w:t>所有的奏章也要及时批答。而在《明史》中则把他描述为</w:t>
      </w:r>
      <w:r w:rsidRPr="00BE285C">
        <w:rPr>
          <w:rFonts w:ascii="Times New Roman" w:eastAsia="宋体" w:hAnsi="Times New Roman" w:cs="Times New Roman"/>
        </w:rPr>
        <w:t>“</w:t>
      </w:r>
      <w:r w:rsidRPr="00BE285C">
        <w:rPr>
          <w:rFonts w:ascii="Times New Roman" w:eastAsia="宋体" w:hAnsi="宋体"/>
        </w:rPr>
        <w:t>骄奢淫逸</w:t>
      </w:r>
      <w:r w:rsidRPr="00BE285C">
        <w:rPr>
          <w:rFonts w:ascii="Times New Roman" w:eastAsia="宋体" w:hAnsi="Times New Roman" w:cs="Times New Roman"/>
        </w:rPr>
        <w:t>”</w:t>
      </w:r>
      <w:r w:rsidRPr="00BE285C">
        <w:rPr>
          <w:rFonts w:ascii="Times New Roman" w:eastAsia="宋体" w:hAnsi="宋体"/>
        </w:rPr>
        <w:t>的昏君。这种差异主要是由于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史官个人才学不同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史著编撰意图各异</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史料运用方式有别</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史著编撰体例多样</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浙江金华三模</w:t>
      </w:r>
      <w:r w:rsidRPr="00BE285C">
        <w:rPr>
          <w:rFonts w:ascii="Times New Roman" w:eastAsia="宋体" w:hAnsi="宋体"/>
        </w:rPr>
        <w:t>)</w:t>
      </w:r>
      <w:r w:rsidRPr="00BE285C">
        <w:rPr>
          <w:rFonts w:ascii="Times New Roman" w:eastAsia="宋体" w:hAnsi="宋体"/>
        </w:rPr>
        <w:t>《史学原论》一书中指出</w:t>
      </w:r>
      <w:r w:rsidRPr="00BE285C">
        <w:rPr>
          <w:rFonts w:ascii="Times New Roman" w:eastAsia="宋体" w:hAnsi="宋体"/>
        </w:rPr>
        <w:t>,</w:t>
      </w:r>
      <w:r w:rsidRPr="00BE285C">
        <w:rPr>
          <w:rFonts w:ascii="Times New Roman" w:eastAsia="宋体" w:hAnsi="宋体"/>
        </w:rPr>
        <w:t>史料可分为两种</w:t>
      </w:r>
      <w:r w:rsidRPr="00BE285C">
        <w:rPr>
          <w:rFonts w:ascii="Times New Roman" w:eastAsia="宋体" w:hAnsi="宋体"/>
        </w:rPr>
        <w:t>,</w:t>
      </w:r>
      <w:r w:rsidRPr="00BE285C">
        <w:rPr>
          <w:rFonts w:ascii="Times New Roman" w:eastAsia="宋体" w:hAnsi="宋体"/>
        </w:rPr>
        <w:t>有时过去的事件留下痕迹</w:t>
      </w:r>
      <w:r w:rsidRPr="00BE285C">
        <w:rPr>
          <w:rFonts w:ascii="Times New Roman" w:eastAsia="宋体" w:hAnsi="宋体"/>
        </w:rPr>
        <w:t>(</w:t>
      </w:r>
      <w:r w:rsidRPr="00BE285C">
        <w:rPr>
          <w:rFonts w:ascii="Times New Roman" w:eastAsia="宋体" w:hAnsi="宋体"/>
        </w:rPr>
        <w:t>碑碣及制造品</w:t>
      </w:r>
      <w:r w:rsidRPr="00BE285C">
        <w:rPr>
          <w:rFonts w:ascii="Times New Roman" w:eastAsia="宋体" w:hAnsi="宋体"/>
        </w:rPr>
        <w:t>),</w:t>
      </w:r>
      <w:r w:rsidRPr="00BE285C">
        <w:rPr>
          <w:rFonts w:ascii="Times New Roman" w:eastAsia="宋体" w:hAnsi="宋体"/>
        </w:rPr>
        <w:t>有时也是更常见的事件所留下的痕迹</w:t>
      </w:r>
      <w:r w:rsidRPr="00BE285C">
        <w:rPr>
          <w:rFonts w:ascii="Times New Roman" w:eastAsia="宋体" w:hAnsi="宋体"/>
        </w:rPr>
        <w:t>,</w:t>
      </w:r>
      <w:r w:rsidRPr="00BE285C">
        <w:rPr>
          <w:rFonts w:ascii="Times New Roman" w:eastAsia="宋体" w:hAnsi="宋体"/>
        </w:rPr>
        <w:t>是心理的状态</w:t>
      </w:r>
      <w:r w:rsidRPr="00BE285C">
        <w:rPr>
          <w:rFonts w:ascii="Times New Roman" w:eastAsia="宋体" w:hAnsi="Times New Roman" w:cs="Times New Roman"/>
        </w:rPr>
        <w:t>——</w:t>
      </w:r>
      <w:r w:rsidRPr="00BE285C">
        <w:rPr>
          <w:rFonts w:ascii="Times New Roman" w:eastAsia="宋体" w:hAnsi="宋体"/>
        </w:rPr>
        <w:t>一种文字上的描写和叙谈。对文字史料作者的</w:t>
      </w:r>
      <w:r w:rsidRPr="00BE285C">
        <w:rPr>
          <w:rFonts w:ascii="Times New Roman" w:eastAsia="宋体" w:hAnsi="Times New Roman" w:cs="Times New Roman"/>
        </w:rPr>
        <w:t>“</w:t>
      </w:r>
      <w:r w:rsidRPr="00BE285C">
        <w:rPr>
          <w:rFonts w:ascii="Times New Roman" w:eastAsia="宋体" w:hAnsi="宋体"/>
        </w:rPr>
        <w:t>心理状态</w:t>
      </w:r>
      <w:r w:rsidRPr="00BE285C">
        <w:rPr>
          <w:rFonts w:ascii="Times New Roman" w:eastAsia="宋体" w:hAnsi="Times New Roman" w:cs="Times New Roman"/>
        </w:rPr>
        <w:t>”</w:t>
      </w:r>
      <w:r w:rsidRPr="00BE285C">
        <w:rPr>
          <w:rFonts w:ascii="Times New Roman" w:eastAsia="宋体" w:hAnsi="宋体"/>
        </w:rPr>
        <w:t>影响最小的是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历史事件发生的地点</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历史事件发生的原因</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该事件所产生的后果</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对该历史事件的评价</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北京海淀二模</w:t>
      </w:r>
      <w:r w:rsidRPr="00BE285C">
        <w:rPr>
          <w:rFonts w:ascii="Times New Roman" w:eastAsia="宋体" w:hAnsi="宋体"/>
        </w:rPr>
        <w:t>)</w:t>
      </w:r>
      <w:r w:rsidRPr="00BE285C">
        <w:rPr>
          <w:rFonts w:ascii="Times New Roman" w:eastAsia="宋体" w:hAnsi="宋体"/>
        </w:rPr>
        <w:t>在历史学习中</w:t>
      </w:r>
      <w:r w:rsidRPr="00BE285C">
        <w:rPr>
          <w:rFonts w:ascii="Times New Roman" w:eastAsia="宋体" w:hAnsi="宋体"/>
        </w:rPr>
        <w:t>,</w:t>
      </w:r>
      <w:r w:rsidRPr="00BE285C">
        <w:rPr>
          <w:rFonts w:ascii="Times New Roman" w:eastAsia="宋体" w:hAnsi="宋体"/>
        </w:rPr>
        <w:t>我们经常会碰到</w:t>
      </w:r>
      <w:r w:rsidRPr="00BE285C">
        <w:rPr>
          <w:rFonts w:ascii="Times New Roman" w:eastAsia="宋体" w:hAnsi="Times New Roman" w:cs="Times New Roman"/>
        </w:rPr>
        <w:t>“</w:t>
      </w:r>
      <w:r w:rsidRPr="00BE285C">
        <w:rPr>
          <w:rFonts w:ascii="Times New Roman" w:eastAsia="宋体" w:hAnsi="宋体"/>
        </w:rPr>
        <w:t>历史阐释</w:t>
      </w:r>
      <w:r w:rsidRPr="00BE285C">
        <w:rPr>
          <w:rFonts w:ascii="Times New Roman" w:eastAsia="宋体" w:hAnsi="Times New Roman" w:cs="Times New Roman"/>
        </w:rPr>
        <w:t>”“</w:t>
      </w:r>
      <w:r w:rsidRPr="00BE285C">
        <w:rPr>
          <w:rFonts w:ascii="Times New Roman" w:eastAsia="宋体" w:hAnsi="宋体"/>
        </w:rPr>
        <w:t>历史现象</w:t>
      </w:r>
      <w:r w:rsidRPr="00BE285C">
        <w:rPr>
          <w:rFonts w:ascii="Times New Roman" w:eastAsia="宋体" w:hAnsi="Times New Roman" w:cs="Times New Roman"/>
        </w:rPr>
        <w:t>”</w:t>
      </w:r>
      <w:r w:rsidRPr="00BE285C">
        <w:rPr>
          <w:rFonts w:ascii="Times New Roman" w:eastAsia="宋体" w:hAnsi="宋体"/>
        </w:rPr>
        <w:t>与</w:t>
      </w:r>
      <w:r w:rsidRPr="00BE285C">
        <w:rPr>
          <w:rFonts w:ascii="Times New Roman" w:eastAsia="宋体" w:hAnsi="Times New Roman" w:cs="Times New Roman"/>
        </w:rPr>
        <w:t>“</w:t>
      </w:r>
      <w:r w:rsidRPr="00BE285C">
        <w:rPr>
          <w:rFonts w:ascii="Times New Roman" w:eastAsia="宋体" w:hAnsi="宋体"/>
        </w:rPr>
        <w:t>历史结论</w:t>
      </w:r>
      <w:r w:rsidRPr="00BE285C">
        <w:rPr>
          <w:rFonts w:ascii="Times New Roman" w:eastAsia="宋体" w:hAnsi="Times New Roman" w:cs="Times New Roman"/>
        </w:rPr>
        <w:t>”</w:t>
      </w:r>
      <w:r w:rsidRPr="00BE285C">
        <w:rPr>
          <w:rFonts w:ascii="Times New Roman" w:eastAsia="宋体" w:hAnsi="宋体"/>
        </w:rPr>
        <w:t>的区别问题。</w:t>
      </w:r>
      <w:r w:rsidRPr="00BE285C">
        <w:rPr>
          <w:rFonts w:ascii="Times New Roman" w:eastAsia="宋体" w:hAnsi="Times New Roman" w:cs="Times New Roman"/>
        </w:rPr>
        <w:t>“</w:t>
      </w:r>
      <w:r w:rsidRPr="00BE285C">
        <w:rPr>
          <w:rFonts w:ascii="Times New Roman" w:eastAsia="宋体" w:hAnsi="宋体"/>
        </w:rPr>
        <w:t>历史结论</w:t>
      </w:r>
      <w:r w:rsidRPr="00BE285C">
        <w:rPr>
          <w:rFonts w:ascii="Times New Roman" w:eastAsia="宋体" w:hAnsi="Times New Roman" w:cs="Times New Roman"/>
        </w:rPr>
        <w:t>”</w:t>
      </w:r>
      <w:r w:rsidRPr="00BE285C">
        <w:rPr>
          <w:rFonts w:ascii="Times New Roman" w:eastAsia="宋体" w:hAnsi="宋体"/>
        </w:rPr>
        <w:t>是在对历史现象的理性认识和基本判断基础上形成的结论。下列属于</w:t>
      </w:r>
      <w:r w:rsidRPr="00BE285C">
        <w:rPr>
          <w:rFonts w:ascii="Times New Roman" w:eastAsia="宋体" w:hAnsi="Times New Roman" w:cs="Times New Roman"/>
        </w:rPr>
        <w:t>“</w:t>
      </w:r>
      <w:r w:rsidRPr="00BE285C">
        <w:rPr>
          <w:rFonts w:ascii="Times New Roman" w:eastAsia="宋体" w:hAnsi="宋体"/>
        </w:rPr>
        <w:t>历史结论</w:t>
      </w:r>
      <w:r w:rsidRPr="00BE285C">
        <w:rPr>
          <w:rFonts w:ascii="Times New Roman" w:eastAsia="宋体" w:hAnsi="Times New Roman" w:cs="Times New Roman"/>
        </w:rPr>
        <w:t>”</w:t>
      </w:r>
      <w:r w:rsidRPr="00BE285C">
        <w:rPr>
          <w:rFonts w:ascii="Times New Roman" w:eastAsia="宋体" w:hAnsi="宋体"/>
        </w:rPr>
        <w:t>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三民主义指的是民族主义、民权主义和民生主义</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一五</w:t>
      </w:r>
      <w:r w:rsidRPr="00BE285C">
        <w:rPr>
          <w:rFonts w:ascii="Times New Roman" w:eastAsia="宋体" w:hAnsi="Times New Roman" w:cs="Times New Roman"/>
        </w:rPr>
        <w:t>”</w:t>
      </w:r>
      <w:r w:rsidRPr="00BE285C">
        <w:rPr>
          <w:rFonts w:ascii="Times New Roman" w:eastAsia="宋体" w:hAnsi="宋体"/>
        </w:rPr>
        <w:t>计划的完成为我国社会主义工业化奠定了初步基础</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为了克服国内危机</w:t>
      </w:r>
      <w:r w:rsidRPr="00BE285C">
        <w:rPr>
          <w:rFonts w:ascii="Times New Roman" w:eastAsia="宋体" w:hAnsi="宋体"/>
        </w:rPr>
        <w:t>,</w:t>
      </w:r>
      <w:r w:rsidRPr="00BE285C">
        <w:rPr>
          <w:rFonts w:ascii="Times New Roman" w:eastAsia="宋体" w:hAnsi="宋体"/>
        </w:rPr>
        <w:t>戈尔巴乔夫先后进行了经济改革和政治改革</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在</w:t>
      </w:r>
      <w:r w:rsidRPr="00BE285C">
        <w:rPr>
          <w:rFonts w:ascii="Times New Roman" w:eastAsia="宋体" w:hAnsi="宋体"/>
        </w:rPr>
        <w:t>2016</w:t>
      </w:r>
      <w:r w:rsidRPr="00BE285C">
        <w:rPr>
          <w:rFonts w:ascii="Times New Roman" w:eastAsia="宋体" w:hAnsi="宋体"/>
        </w:rPr>
        <w:t>年总统选举活动中</w:t>
      </w:r>
      <w:r w:rsidRPr="00BE285C">
        <w:rPr>
          <w:rFonts w:ascii="Times New Roman" w:eastAsia="宋体" w:hAnsi="宋体"/>
        </w:rPr>
        <w:t>,</w:t>
      </w:r>
      <w:r w:rsidRPr="00BE285C">
        <w:rPr>
          <w:rFonts w:ascii="Times New Roman" w:eastAsia="宋体" w:hAnsi="宋体"/>
        </w:rPr>
        <w:t>特朗普当选为美国新一届总统</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湖北武汉质检</w:t>
      </w:r>
      <w:r w:rsidRPr="00BE285C">
        <w:rPr>
          <w:rFonts w:ascii="Times New Roman" w:eastAsia="宋体" w:hAnsi="宋体"/>
        </w:rPr>
        <w:t>)1922</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爱尔兰小说家詹姆斯</w:t>
      </w:r>
      <w:r w:rsidRPr="00BE285C">
        <w:rPr>
          <w:rFonts w:ascii="Times New Roman" w:eastAsia="宋体" w:hAnsi="Times New Roman" w:cs="Times New Roman"/>
        </w:rPr>
        <w:t>·</w:t>
      </w:r>
      <w:r w:rsidRPr="00BE285C">
        <w:rPr>
          <w:rFonts w:ascii="Times New Roman" w:eastAsia="宋体" w:hAnsi="宋体"/>
        </w:rPr>
        <w:t>乔伊斯出版了《尤利西斯》一书</w:t>
      </w:r>
      <w:r w:rsidRPr="00BE285C">
        <w:rPr>
          <w:rFonts w:ascii="Times New Roman" w:eastAsia="宋体" w:hAnsi="宋体"/>
        </w:rPr>
        <w:t>,</w:t>
      </w:r>
      <w:r w:rsidRPr="00BE285C">
        <w:rPr>
          <w:rFonts w:ascii="Times New Roman" w:eastAsia="宋体" w:hAnsi="宋体"/>
        </w:rPr>
        <w:t>写的是一个普通人生活中普通的一天。他抛弃了传统的语法</w:t>
      </w:r>
      <w:r w:rsidRPr="00BE285C">
        <w:rPr>
          <w:rFonts w:ascii="Times New Roman" w:eastAsia="宋体" w:hAnsi="宋体"/>
        </w:rPr>
        <w:t>,</w:t>
      </w:r>
      <w:r w:rsidRPr="00BE285C">
        <w:rPr>
          <w:rFonts w:ascii="Times New Roman" w:eastAsia="宋体" w:hAnsi="宋体"/>
        </w:rPr>
        <w:t>将外来词汇、双关语、少量知识和记忆碎片糅合于令人困惑的混乱的叙述中。这种叙述方式</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表达了精神困惑</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批判了社会罪恶</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抒发了浪漫情怀</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痛斥了种族歧视</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湖南长郡十五校二联</w:t>
      </w:r>
      <w:r w:rsidRPr="00BE285C">
        <w:rPr>
          <w:rFonts w:ascii="Times New Roman" w:eastAsia="宋体" w:hAnsi="宋体"/>
        </w:rPr>
        <w:t>)</w:t>
      </w:r>
      <w:r w:rsidRPr="00BE285C">
        <w:rPr>
          <w:rFonts w:ascii="Times New Roman" w:eastAsia="宋体" w:hAnsi="宋体"/>
        </w:rPr>
        <w:t>下图为西班牙著名画家毕加索的《格尔尼卡》</w:t>
      </w:r>
      <w:r w:rsidRPr="00BE285C">
        <w:rPr>
          <w:rFonts w:ascii="Times New Roman" w:eastAsia="宋体" w:hAnsi="宋体"/>
        </w:rPr>
        <w:t>,</w:t>
      </w:r>
      <w:r w:rsidRPr="00BE285C">
        <w:rPr>
          <w:rFonts w:ascii="Times New Roman" w:eastAsia="宋体" w:hAnsi="宋体"/>
        </w:rPr>
        <w:t>控诉了</w:t>
      </w:r>
      <w:r w:rsidRPr="00BE285C">
        <w:rPr>
          <w:rFonts w:ascii="Times New Roman" w:eastAsia="宋体" w:hAnsi="宋体"/>
        </w:rPr>
        <w:t>20</w:t>
      </w:r>
      <w:r w:rsidRPr="00BE285C">
        <w:rPr>
          <w:rFonts w:ascii="Times New Roman" w:eastAsia="宋体" w:hAnsi="宋体"/>
        </w:rPr>
        <w:t>世纪</w:t>
      </w:r>
      <w:r w:rsidRPr="00BE285C">
        <w:rPr>
          <w:rFonts w:ascii="Times New Roman" w:eastAsia="宋体" w:hAnsi="宋体"/>
        </w:rPr>
        <w:t>30</w:t>
      </w:r>
      <w:r w:rsidRPr="00BE285C">
        <w:rPr>
          <w:rFonts w:ascii="Times New Roman" w:eastAsia="宋体" w:hAnsi="宋体"/>
        </w:rPr>
        <w:t>年代德国法西斯滥杀无辜的血腥暴行。该作品体现了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637640" cy="749160"/>
            <wp:effectExtent l="0" t="0" r="0" b="0"/>
            <wp:docPr id="85" name="NLZRX38.eps" descr="id:2147491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1"/>
                    <a:stretch>
                      <a:fillRect/>
                    </a:stretch>
                  </pic:blipFill>
                  <pic:spPr>
                    <a:xfrm>
                      <a:off x="0" y="0"/>
                      <a:ext cx="1637640" cy="749160"/>
                    </a:xfrm>
                    <a:prstGeom prst="rect">
                      <a:avLst/>
                    </a:prstGeom>
                  </pic:spPr>
                </pic:pic>
              </a:graphicData>
            </a:graphic>
          </wp:inline>
        </w:drawing>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楷体" w:hAnsi="楷体"/>
          <w:sz w:val="20"/>
        </w:rPr>
        <w:t>《格尔尼卡》</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中西之间绘画风格的相互交融</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工业革命后社会的剧烈变革</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艺术审美与史料价值的统一</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现实主义与浪漫主义的融合</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广东惠州</w:t>
      </w:r>
      <w:r w:rsidRPr="00BE285C">
        <w:rPr>
          <w:rFonts w:ascii="Times New Roman" w:eastAsia="宋体" w:hAnsi="宋体"/>
        </w:rPr>
        <w:t>4</w:t>
      </w:r>
      <w:r w:rsidRPr="00BE285C">
        <w:rPr>
          <w:rFonts w:ascii="Arial" w:eastAsia="黑体" w:hAnsi="黑体"/>
        </w:rPr>
        <w:t>月模拟</w:t>
      </w:r>
      <w:r w:rsidRPr="00BE285C">
        <w:rPr>
          <w:rFonts w:ascii="Times New Roman" w:eastAsia="宋体" w:hAnsi="宋体"/>
        </w:rPr>
        <w:t>)</w:t>
      </w:r>
      <w:r w:rsidRPr="00BE285C">
        <w:rPr>
          <w:rFonts w:ascii="Times New Roman" w:eastAsia="宋体" w:hAnsi="宋体"/>
        </w:rPr>
        <w:t>以下是不同国家关于马歇尔计划的漫画。据此可知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rPr>
        <w:drawing>
          <wp:inline distT="0" distB="0" distL="0" distR="0">
            <wp:extent cx="1497240" cy="1040040"/>
            <wp:effectExtent l="0" t="0" r="0" b="0"/>
            <wp:docPr id="86" name="NLZRX39.eps" descr="id:2147491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2"/>
                    <a:stretch>
                      <a:fillRect/>
                    </a:stretch>
                  </pic:blipFill>
                  <pic:spPr>
                    <a:xfrm>
                      <a:off x="0" y="0"/>
                      <a:ext cx="1497240" cy="1040040"/>
                    </a:xfrm>
                    <a:prstGeom prst="rect">
                      <a:avLst/>
                    </a:prstGeom>
                  </pic:spPr>
                </pic:pic>
              </a:graphicData>
            </a:graphic>
          </wp:inline>
        </w:drawing>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楷体" w:hAnsi="楷体"/>
          <w:sz w:val="20"/>
        </w:rPr>
        <w:t>苏联冷战宣传漫画《华盛顿的</w:t>
      </w:r>
      <w:r w:rsidRPr="00BE285C">
        <w:rPr>
          <w:rFonts w:ascii="Times New Roman" w:eastAsia="宋体" w:hAnsi="Times New Roman" w:cs="Times New Roman"/>
          <w:sz w:val="20"/>
        </w:rPr>
        <w:t>“</w:t>
      </w:r>
      <w:r w:rsidRPr="00BE285C">
        <w:rPr>
          <w:rFonts w:ascii="Times New Roman" w:eastAsia="楷体" w:hAnsi="楷体"/>
          <w:sz w:val="20"/>
        </w:rPr>
        <w:t>和平鸽</w:t>
      </w:r>
      <w:r w:rsidRPr="00BE285C">
        <w:rPr>
          <w:rFonts w:ascii="Times New Roman" w:eastAsia="宋体" w:hAnsi="Times New Roman" w:cs="Times New Roman"/>
          <w:sz w:val="20"/>
        </w:rPr>
        <w:t>”</w:t>
      </w:r>
      <w:r w:rsidRPr="00BE285C">
        <w:rPr>
          <w:rFonts w:ascii="Times New Roman" w:eastAsia="楷体" w:hAnsi="楷体"/>
          <w:sz w:val="20"/>
        </w:rPr>
        <w:t>》</w:t>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noProof/>
          <w:sz w:val="20"/>
        </w:rPr>
        <w:drawing>
          <wp:inline distT="0" distB="0" distL="0" distR="0">
            <wp:extent cx="1168200" cy="1015560"/>
            <wp:effectExtent l="0" t="0" r="0" b="0"/>
            <wp:docPr id="87" name="NLZRX40.eps" descr="id:2147491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3"/>
                    <a:stretch>
                      <a:fillRect/>
                    </a:stretch>
                  </pic:blipFill>
                  <pic:spPr>
                    <a:xfrm>
                      <a:off x="0" y="0"/>
                      <a:ext cx="1168200" cy="1015560"/>
                    </a:xfrm>
                    <a:prstGeom prst="rect">
                      <a:avLst/>
                    </a:prstGeom>
                  </pic:spPr>
                </pic:pic>
              </a:graphicData>
            </a:graphic>
          </wp:inline>
        </w:drawing>
      </w:r>
    </w:p>
    <w:p w:rsidR="000941A2" w:rsidRPr="00BE285C" w:rsidRDefault="000941A2" w:rsidP="000941A2">
      <w:pPr>
        <w:tabs>
          <w:tab w:val="left" w:pos="1871"/>
          <w:tab w:val="left" w:pos="3407"/>
          <w:tab w:val="left" w:pos="4949"/>
          <w:tab w:val="left" w:pos="6599"/>
        </w:tabs>
        <w:jc w:val="center"/>
        <w:rPr>
          <w:rFonts w:ascii="Times New Roman" w:eastAsia="宋体" w:hAnsi="宋体"/>
        </w:rPr>
      </w:pPr>
      <w:r w:rsidRPr="00BE285C">
        <w:rPr>
          <w:rFonts w:ascii="Times New Roman" w:eastAsia="宋体" w:hAnsi="宋体"/>
          <w:sz w:val="20"/>
        </w:rPr>
        <w:t>1949</w:t>
      </w:r>
      <w:r w:rsidRPr="00BE285C">
        <w:rPr>
          <w:rFonts w:ascii="Times New Roman" w:eastAsia="楷体" w:hAnsi="楷体"/>
          <w:sz w:val="20"/>
        </w:rPr>
        <w:t>年美国报纸的漫画《他终于上道了》</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漫画客观反映历史事实</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历史真相不可能探求</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艺术创作受到立场影响</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作品主题因时代而异</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江苏扬州考前调研</w:t>
      </w:r>
      <w:r w:rsidRPr="00BE285C">
        <w:rPr>
          <w:rFonts w:ascii="Times New Roman" w:eastAsia="宋体" w:hAnsi="宋体"/>
        </w:rPr>
        <w:t>)</w:t>
      </w:r>
      <w:r w:rsidRPr="00BE285C">
        <w:rPr>
          <w:rFonts w:ascii="Times New Roman" w:eastAsia="宋体" w:hAnsi="宋体"/>
        </w:rPr>
        <w:t>美国学者贝文</w:t>
      </w:r>
      <w:r w:rsidRPr="00BE285C">
        <w:rPr>
          <w:rFonts w:ascii="Times New Roman" w:eastAsia="宋体" w:hAnsi="Times New Roman" w:cs="Times New Roman"/>
        </w:rPr>
        <w:t>·</w:t>
      </w:r>
      <w:r w:rsidRPr="00BE285C">
        <w:rPr>
          <w:rFonts w:ascii="Times New Roman" w:eastAsia="宋体" w:hAnsi="宋体"/>
        </w:rPr>
        <w:t>亚历山大在《朝鲜</w:t>
      </w:r>
      <w:r w:rsidRPr="00BE285C">
        <w:rPr>
          <w:rFonts w:ascii="Times New Roman" w:eastAsia="宋体" w:hAnsi="宋体"/>
        </w:rPr>
        <w:t>:</w:t>
      </w:r>
      <w:r w:rsidRPr="00BE285C">
        <w:rPr>
          <w:rFonts w:ascii="Times New Roman" w:eastAsia="宋体" w:hAnsi="宋体"/>
        </w:rPr>
        <w:t>我们第一次战败》中说</w:t>
      </w:r>
      <w:r w:rsidRPr="00BE285C">
        <w:rPr>
          <w:rFonts w:ascii="Times New Roman" w:eastAsia="宋体" w:hAnsi="宋体"/>
        </w:rPr>
        <w:t>,</w:t>
      </w:r>
      <w:r w:rsidRPr="00BE285C">
        <w:rPr>
          <w:rFonts w:ascii="Times New Roman" w:eastAsia="宋体" w:hAnsi="宋体"/>
        </w:rPr>
        <w:t>最令美国领导人不甘的是</w:t>
      </w:r>
      <w:r w:rsidRPr="00BE285C">
        <w:rPr>
          <w:rFonts w:ascii="Times New Roman" w:eastAsia="宋体" w:hAnsi="宋体"/>
        </w:rPr>
        <w:t>,</w:t>
      </w:r>
      <w:r w:rsidRPr="00BE285C">
        <w:rPr>
          <w:rFonts w:ascii="Times New Roman" w:eastAsia="宋体" w:hAnsi="宋体"/>
        </w:rPr>
        <w:t>中国</w:t>
      </w:r>
      <w:r w:rsidRPr="00BE285C">
        <w:rPr>
          <w:rFonts w:ascii="Times New Roman" w:eastAsia="宋体" w:hAnsi="Times New Roman" w:cs="Times New Roman"/>
        </w:rPr>
        <w:t>“</w:t>
      </w:r>
      <w:r w:rsidRPr="00BE285C">
        <w:rPr>
          <w:rFonts w:ascii="Times New Roman" w:eastAsia="宋体" w:hAnsi="宋体"/>
        </w:rPr>
        <w:t>用少得可怜的武器和令人发笑的原始补给系统</w:t>
      </w:r>
      <w:r w:rsidRPr="00BE285C">
        <w:rPr>
          <w:rFonts w:ascii="Times New Roman" w:eastAsia="宋体" w:hAnsi="宋体"/>
        </w:rPr>
        <w:t>,</w:t>
      </w:r>
      <w:r w:rsidRPr="00BE285C">
        <w:rPr>
          <w:rFonts w:ascii="Times New Roman" w:eastAsia="宋体" w:hAnsi="宋体"/>
        </w:rPr>
        <w:t>居然遏制住了拥有大量现代技术、先进工业和尖端武器的世界头号强国美国</w:t>
      </w:r>
      <w:r w:rsidRPr="00BE285C">
        <w:rPr>
          <w:rFonts w:ascii="Times New Roman" w:eastAsia="宋体" w:hAnsi="Times New Roman" w:cs="Times New Roman"/>
        </w:rPr>
        <w:t>”</w:t>
      </w:r>
      <w:r w:rsidRPr="00BE285C">
        <w:rPr>
          <w:rFonts w:ascii="Times New Roman" w:eastAsia="宋体" w:hAnsi="宋体"/>
        </w:rPr>
        <w:t>。战争结束后</w:t>
      </w:r>
      <w:r w:rsidRPr="00BE285C">
        <w:rPr>
          <w:rFonts w:ascii="Times New Roman" w:eastAsia="宋体" w:hAnsi="宋体"/>
        </w:rPr>
        <w:t>,</w:t>
      </w:r>
      <w:r w:rsidRPr="00BE285C">
        <w:rPr>
          <w:rFonts w:ascii="Times New Roman" w:eastAsia="宋体" w:hAnsi="宋体"/>
        </w:rPr>
        <w:t>许多美国高层领导人心灵深处有着特别强烈的</w:t>
      </w:r>
      <w:r w:rsidRPr="00BE285C">
        <w:rPr>
          <w:rFonts w:ascii="Times New Roman" w:eastAsia="宋体" w:hAnsi="Times New Roman" w:cs="Times New Roman"/>
        </w:rPr>
        <w:t>“</w:t>
      </w:r>
      <w:r w:rsidRPr="00BE285C">
        <w:rPr>
          <w:rFonts w:ascii="Times New Roman" w:eastAsia="宋体" w:hAnsi="宋体"/>
        </w:rPr>
        <w:t>受挫感</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导致</w:t>
      </w:r>
      <w:r w:rsidRPr="00BE285C">
        <w:rPr>
          <w:rFonts w:ascii="Times New Roman" w:eastAsia="宋体" w:hAnsi="Times New Roman" w:cs="Times New Roman"/>
        </w:rPr>
        <w:t>“</w:t>
      </w:r>
      <w:r w:rsidRPr="00BE285C">
        <w:rPr>
          <w:rFonts w:ascii="Times New Roman" w:eastAsia="宋体" w:hAnsi="宋体"/>
        </w:rPr>
        <w:t>狂热、固执和非理性</w:t>
      </w:r>
      <w:r w:rsidRPr="00BE285C">
        <w:rPr>
          <w:rFonts w:ascii="Times New Roman" w:eastAsia="宋体" w:hAnsi="Times New Roman" w:cs="Times New Roman"/>
        </w:rPr>
        <w:t>”</w:t>
      </w:r>
      <w:r w:rsidRPr="00BE285C">
        <w:rPr>
          <w:rFonts w:ascii="Times New Roman" w:eastAsia="宋体" w:hAnsi="宋体"/>
        </w:rPr>
        <w:t>。这些研究成果</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肯定了中国反帝斗争的正义性</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揭示了美国对华遏制的根本原因</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拓宽了抗美援朝史的研究视角</w:t>
      </w:r>
    </w:p>
    <w:p w:rsidR="000941A2" w:rsidRPr="00BE285C" w:rsidRDefault="000941A2" w:rsidP="000941A2">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旁证了中苏建交、结盟的原动力</w:t>
      </w: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Pr="00BE285C" w:rsidRDefault="000941A2" w:rsidP="000941A2">
      <w:pPr>
        <w:tabs>
          <w:tab w:val="left" w:pos="1871"/>
          <w:tab w:val="left" w:pos="3407"/>
          <w:tab w:val="left" w:pos="4949"/>
          <w:tab w:val="left" w:pos="6599"/>
        </w:tabs>
        <w:rPr>
          <w:rFonts w:ascii="Times New Roman" w:eastAsia="宋体" w:hAnsi="宋体"/>
        </w:rPr>
      </w:pPr>
    </w:p>
    <w:p w:rsidR="000941A2" w:rsidRDefault="000941A2" w:rsidP="000941A2"/>
    <w:p w:rsidR="000941A2" w:rsidRDefault="000941A2" w:rsidP="000941A2">
      <w:pPr>
        <w:jc w:val="center"/>
      </w:pPr>
      <w:r>
        <w:t>参考答案</w:t>
      </w:r>
    </w:p>
    <w:p w:rsidR="000941A2" w:rsidRPr="00AF1B96" w:rsidRDefault="000941A2" w:rsidP="000941A2"/>
    <w:p w:rsidR="000941A2" w:rsidRPr="00931316" w:rsidRDefault="000941A2" w:rsidP="000941A2">
      <w:pPr>
        <w:pStyle w:val="af7"/>
        <w:tabs>
          <w:tab w:val="left" w:pos="1871"/>
          <w:tab w:val="left" w:pos="3407"/>
          <w:tab w:val="left" w:pos="4949"/>
          <w:tab w:val="left" w:pos="6599"/>
        </w:tabs>
        <w:jc w:val="center"/>
        <w:rPr>
          <w:rFonts w:ascii="Times New Roman" w:eastAsia="宋体" w:hAnsi="宋体"/>
          <w:sz w:val="24"/>
        </w:rPr>
      </w:pPr>
      <w:bookmarkStart w:id="0" w:name="_GoBack"/>
      <w:r w:rsidRPr="00931316">
        <w:rPr>
          <w:rFonts w:ascii="Arial" w:eastAsia="黑体" w:hAnsi="黑体"/>
          <w:sz w:val="36"/>
        </w:rPr>
        <w:t>选择题七大热考题型</w:t>
      </w:r>
    </w:p>
    <w:bookmarkEnd w:id="0"/>
    <w:p w:rsidR="000941A2" w:rsidRPr="00931316" w:rsidRDefault="000941A2" w:rsidP="000941A2">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反映、体现类</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敬德保民</w:t>
      </w:r>
      <w:r w:rsidRPr="00931316">
        <w:rPr>
          <w:rFonts w:ascii="Times New Roman" w:eastAsia="宋体" w:hAnsi="Times New Roman" w:cs="Times New Roman"/>
          <w:sz w:val="24"/>
        </w:rPr>
        <w:t>”“</w:t>
      </w:r>
      <w:r w:rsidRPr="00931316">
        <w:rPr>
          <w:rFonts w:ascii="Times New Roman" w:eastAsia="仿宋" w:hAnsi="仿宋"/>
          <w:sz w:val="24"/>
        </w:rPr>
        <w:t>明德慎罚</w:t>
      </w:r>
      <w:r w:rsidRPr="00931316">
        <w:rPr>
          <w:rFonts w:ascii="Times New Roman" w:eastAsia="宋体" w:hAnsi="Times New Roman" w:cs="Times New Roman"/>
          <w:sz w:val="24"/>
        </w:rPr>
        <w:t>”</w:t>
      </w:r>
      <w:r w:rsidRPr="00931316">
        <w:rPr>
          <w:rFonts w:ascii="Times New Roman" w:eastAsia="仿宋" w:hAnsi="仿宋"/>
          <w:sz w:val="24"/>
        </w:rPr>
        <w:t>体现西周先王崇尚德政、慎用刑罚、以民为本的思想</w:t>
      </w:r>
      <w:r w:rsidRPr="00931316">
        <w:rPr>
          <w:rFonts w:ascii="Times New Roman" w:eastAsia="宋体" w:hAnsi="宋体"/>
          <w:sz w:val="24"/>
        </w:rPr>
        <w:t>,</w:t>
      </w:r>
      <w:r w:rsidRPr="00931316">
        <w:rPr>
          <w:rFonts w:ascii="Times New Roman" w:eastAsia="仿宋" w:hAnsi="仿宋"/>
          <w:sz w:val="24"/>
        </w:rPr>
        <w:t>重视建立和谐的社会关系</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修己安人</w:t>
      </w:r>
      <w:r w:rsidRPr="00931316">
        <w:rPr>
          <w:rFonts w:ascii="Times New Roman" w:eastAsia="宋体" w:hAnsi="Times New Roman" w:cs="Times New Roman"/>
          <w:sz w:val="24"/>
        </w:rPr>
        <w:t>”“</w:t>
      </w:r>
      <w:r w:rsidRPr="00931316">
        <w:rPr>
          <w:rFonts w:ascii="Times New Roman" w:eastAsia="仿宋" w:hAnsi="仿宋"/>
          <w:sz w:val="24"/>
        </w:rPr>
        <w:t>泛爱众</w:t>
      </w:r>
      <w:r w:rsidRPr="00931316">
        <w:rPr>
          <w:rFonts w:ascii="Times New Roman" w:eastAsia="宋体" w:hAnsi="宋体"/>
          <w:sz w:val="24"/>
        </w:rPr>
        <w:t>,</w:t>
      </w:r>
      <w:r w:rsidRPr="00931316">
        <w:rPr>
          <w:rFonts w:ascii="Times New Roman" w:eastAsia="仿宋" w:hAnsi="仿宋"/>
          <w:sz w:val="24"/>
        </w:rPr>
        <w:t>而亲仁</w:t>
      </w:r>
      <w:r w:rsidRPr="00931316">
        <w:rPr>
          <w:rFonts w:ascii="Times New Roman" w:eastAsia="宋体" w:hAnsi="Times New Roman" w:cs="Times New Roman"/>
          <w:sz w:val="24"/>
        </w:rPr>
        <w:t>”</w:t>
      </w:r>
      <w:r w:rsidRPr="00931316">
        <w:rPr>
          <w:rFonts w:ascii="Times New Roman" w:eastAsia="仿宋" w:hAnsi="仿宋"/>
          <w:sz w:val="24"/>
        </w:rPr>
        <w:t>是孔子的仁爱思想</w:t>
      </w:r>
      <w:r w:rsidRPr="00931316">
        <w:rPr>
          <w:rFonts w:ascii="Times New Roman" w:eastAsia="宋体" w:hAnsi="宋体"/>
          <w:sz w:val="24"/>
        </w:rPr>
        <w:t>,</w:t>
      </w:r>
      <w:r w:rsidRPr="00931316">
        <w:rPr>
          <w:rFonts w:ascii="Times New Roman" w:eastAsia="仿宋" w:hAnsi="仿宋"/>
          <w:sz w:val="24"/>
        </w:rPr>
        <w:t>也体现了对和谐社会关系的追求</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项。儒家思想产生于春秋战国时期</w:t>
      </w:r>
      <w:r w:rsidRPr="00931316">
        <w:rPr>
          <w:rFonts w:ascii="Times New Roman" w:eastAsia="宋体" w:hAnsi="宋体"/>
          <w:sz w:val="24"/>
        </w:rPr>
        <w:t>,</w:t>
      </w:r>
      <w:r w:rsidRPr="00931316">
        <w:rPr>
          <w:rFonts w:ascii="Times New Roman" w:eastAsia="仿宋" w:hAnsi="仿宋"/>
          <w:sz w:val="24"/>
        </w:rPr>
        <w:t>仁政是其重要的内容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两项错误。重视</w:t>
      </w:r>
      <w:r w:rsidRPr="00931316">
        <w:rPr>
          <w:rFonts w:ascii="Times New Roman" w:eastAsia="宋体" w:hAnsi="Times New Roman" w:cs="Times New Roman"/>
          <w:sz w:val="24"/>
        </w:rPr>
        <w:t>“</w:t>
      </w:r>
      <w:r w:rsidRPr="00931316">
        <w:rPr>
          <w:rFonts w:ascii="Times New Roman" w:eastAsia="仿宋" w:hAnsi="仿宋"/>
          <w:sz w:val="24"/>
        </w:rPr>
        <w:t>个人道德修养</w:t>
      </w:r>
      <w:r w:rsidRPr="00931316">
        <w:rPr>
          <w:rFonts w:ascii="Times New Roman" w:eastAsia="宋体" w:hAnsi="Times New Roman" w:cs="Times New Roman"/>
          <w:sz w:val="24"/>
        </w:rPr>
        <w:t>”</w:t>
      </w:r>
      <w:r w:rsidRPr="00931316">
        <w:rPr>
          <w:rFonts w:ascii="Times New Roman" w:eastAsia="仿宋" w:hAnsi="仿宋"/>
          <w:sz w:val="24"/>
        </w:rPr>
        <w:t>是孔子的主张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《史记</w:t>
      </w:r>
      <w:r w:rsidRPr="00931316">
        <w:rPr>
          <w:rFonts w:ascii="Times New Roman" w:eastAsia="宋体" w:hAnsi="Times New Roman" w:cs="Times New Roman"/>
          <w:i/>
          <w:sz w:val="24"/>
        </w:rPr>
        <w:t>·</w:t>
      </w:r>
      <w:r w:rsidRPr="00931316">
        <w:rPr>
          <w:rFonts w:ascii="Times New Roman" w:eastAsia="仿宋" w:hAnsi="仿宋"/>
          <w:sz w:val="24"/>
        </w:rPr>
        <w:t>平准书》主要记述</w:t>
      </w:r>
      <w:r w:rsidRPr="00931316">
        <w:rPr>
          <w:rFonts w:ascii="Times New Roman" w:eastAsia="宋体" w:hAnsi="Times New Roman" w:cs="Times New Roman"/>
          <w:sz w:val="24"/>
        </w:rPr>
        <w:t>“</w:t>
      </w:r>
      <w:r w:rsidRPr="00931316">
        <w:rPr>
          <w:rFonts w:ascii="Times New Roman" w:eastAsia="仿宋" w:hAnsi="仿宋"/>
          <w:sz w:val="24"/>
        </w:rPr>
        <w:t>货</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即商业的发展</w:t>
      </w:r>
      <w:r w:rsidRPr="00931316">
        <w:rPr>
          <w:rFonts w:ascii="Times New Roman" w:eastAsia="宋体" w:hAnsi="宋体"/>
          <w:sz w:val="24"/>
        </w:rPr>
        <w:t>,</w:t>
      </w:r>
      <w:r w:rsidRPr="00931316">
        <w:rPr>
          <w:rFonts w:ascii="Times New Roman" w:eastAsia="仿宋" w:hAnsi="仿宋"/>
          <w:sz w:val="24"/>
        </w:rPr>
        <w:t>《汉书</w:t>
      </w:r>
      <w:r w:rsidRPr="00931316">
        <w:rPr>
          <w:rFonts w:ascii="Times New Roman" w:eastAsia="宋体" w:hAnsi="Times New Roman" w:cs="Times New Roman"/>
          <w:i/>
          <w:sz w:val="24"/>
        </w:rPr>
        <w:t>·</w:t>
      </w:r>
      <w:r w:rsidRPr="00931316">
        <w:rPr>
          <w:rFonts w:ascii="Times New Roman" w:eastAsia="仿宋" w:hAnsi="仿宋"/>
          <w:sz w:val="24"/>
        </w:rPr>
        <w:t>食货志》将</w:t>
      </w:r>
      <w:r w:rsidRPr="00931316">
        <w:rPr>
          <w:rFonts w:ascii="Times New Roman" w:eastAsia="宋体" w:hAnsi="Times New Roman" w:cs="Times New Roman"/>
          <w:sz w:val="24"/>
        </w:rPr>
        <w:t>“</w:t>
      </w:r>
      <w:r w:rsidRPr="00931316">
        <w:rPr>
          <w:rFonts w:ascii="Times New Roman" w:eastAsia="仿宋" w:hAnsi="仿宋"/>
          <w:sz w:val="24"/>
        </w:rPr>
        <w:t>食</w:t>
      </w:r>
      <w:r w:rsidRPr="00931316">
        <w:rPr>
          <w:rFonts w:ascii="Times New Roman" w:eastAsia="宋体" w:hAnsi="Times New Roman" w:cs="Times New Roman"/>
          <w:sz w:val="24"/>
        </w:rPr>
        <w:t>”</w:t>
      </w:r>
      <w:r w:rsidRPr="00931316">
        <w:rPr>
          <w:rFonts w:ascii="Times New Roman" w:eastAsia="仿宋" w:hAnsi="仿宋"/>
          <w:sz w:val="24"/>
        </w:rPr>
        <w:t>与</w:t>
      </w:r>
      <w:r w:rsidRPr="00931316">
        <w:rPr>
          <w:rFonts w:ascii="Times New Roman" w:eastAsia="宋体" w:hAnsi="Times New Roman" w:cs="Times New Roman"/>
          <w:sz w:val="24"/>
        </w:rPr>
        <w:t>“</w:t>
      </w:r>
      <w:r w:rsidRPr="00931316">
        <w:rPr>
          <w:rFonts w:ascii="Times New Roman" w:eastAsia="仿宋" w:hAnsi="仿宋"/>
          <w:sz w:val="24"/>
        </w:rPr>
        <w:t>货</w:t>
      </w:r>
      <w:r w:rsidRPr="00931316">
        <w:rPr>
          <w:rFonts w:ascii="Times New Roman" w:eastAsia="宋体" w:hAnsi="Times New Roman" w:cs="Times New Roman"/>
          <w:sz w:val="24"/>
        </w:rPr>
        <w:t>”</w:t>
      </w:r>
      <w:r w:rsidRPr="00931316">
        <w:rPr>
          <w:rFonts w:ascii="Times New Roman" w:eastAsia="仿宋" w:hAnsi="仿宋"/>
          <w:sz w:val="24"/>
        </w:rPr>
        <w:t>并提</w:t>
      </w:r>
      <w:r w:rsidRPr="00931316">
        <w:rPr>
          <w:rFonts w:ascii="Times New Roman" w:eastAsia="宋体" w:hAnsi="宋体"/>
          <w:sz w:val="24"/>
        </w:rPr>
        <w:t>,</w:t>
      </w:r>
      <w:r w:rsidRPr="00931316">
        <w:rPr>
          <w:rFonts w:ascii="Times New Roman" w:eastAsia="仿宋" w:hAnsi="仿宋"/>
          <w:sz w:val="24"/>
        </w:rPr>
        <w:t>认为</w:t>
      </w:r>
      <w:r w:rsidRPr="00931316">
        <w:rPr>
          <w:rFonts w:ascii="Times New Roman" w:eastAsia="宋体" w:hAnsi="Times New Roman" w:cs="Times New Roman"/>
          <w:sz w:val="24"/>
        </w:rPr>
        <w:t>“</w:t>
      </w:r>
      <w:r w:rsidRPr="00931316">
        <w:rPr>
          <w:rFonts w:ascii="Times New Roman" w:eastAsia="仿宋" w:hAnsi="仿宋"/>
          <w:sz w:val="24"/>
        </w:rPr>
        <w:t>二者</w:t>
      </w:r>
      <w:r w:rsidRPr="00931316">
        <w:rPr>
          <w:rFonts w:ascii="Times New Roman" w:eastAsia="宋体" w:hAnsi="宋体"/>
          <w:sz w:val="24"/>
        </w:rPr>
        <w:t>,</w:t>
      </w:r>
      <w:r w:rsidRPr="00931316">
        <w:rPr>
          <w:rFonts w:ascii="Times New Roman" w:eastAsia="仿宋" w:hAnsi="仿宋"/>
          <w:sz w:val="24"/>
        </w:rPr>
        <w:t>生民之本</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食</w:t>
      </w:r>
      <w:r w:rsidRPr="00931316">
        <w:rPr>
          <w:rFonts w:ascii="Times New Roman" w:eastAsia="宋体" w:hAnsi="Times New Roman" w:cs="Times New Roman"/>
          <w:sz w:val="24"/>
        </w:rPr>
        <w:t>”</w:t>
      </w:r>
      <w:r w:rsidRPr="00931316">
        <w:rPr>
          <w:rFonts w:ascii="Times New Roman" w:eastAsia="仿宋" w:hAnsi="仿宋"/>
          <w:sz w:val="24"/>
        </w:rPr>
        <w:t>主要记述农业经济的发展。这反映了两汉时期封建经济已经有了初步的发展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抒发自己的创作灵感</w:t>
      </w:r>
      <w:r w:rsidRPr="00931316">
        <w:rPr>
          <w:rFonts w:ascii="Times New Roman" w:eastAsia="宋体" w:hAnsi="Times New Roman" w:cs="Times New Roman"/>
          <w:sz w:val="24"/>
        </w:rPr>
        <w:t>”</w:t>
      </w:r>
      <w:r w:rsidRPr="00931316">
        <w:rPr>
          <w:rFonts w:ascii="Times New Roman" w:eastAsia="仿宋" w:hAnsi="仿宋"/>
          <w:sz w:val="24"/>
        </w:rPr>
        <w:t>体现了书法的高雅化特征</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书法……流向大众民间</w:t>
      </w:r>
      <w:r w:rsidRPr="00931316">
        <w:rPr>
          <w:rFonts w:ascii="Times New Roman" w:eastAsia="宋体" w:hAnsi="Times New Roman" w:cs="Times New Roman"/>
          <w:sz w:val="24"/>
        </w:rPr>
        <w:t>”</w:t>
      </w:r>
      <w:r w:rsidRPr="00931316">
        <w:rPr>
          <w:rFonts w:ascii="Times New Roman" w:eastAsia="仿宋" w:hAnsi="仿宋"/>
          <w:sz w:val="24"/>
        </w:rPr>
        <w:t>体现了其世俗化的特征</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项说法过于绝对</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w:t>
      </w:r>
      <w:r w:rsidRPr="00931316">
        <w:rPr>
          <w:rFonts w:ascii="Times New Roman" w:eastAsia="仿宋" w:hAnsi="仿宋"/>
          <w:sz w:val="24"/>
        </w:rPr>
        <w:t>先有的文字的统一</w:t>
      </w:r>
      <w:r w:rsidRPr="00931316">
        <w:rPr>
          <w:rFonts w:ascii="Times New Roman" w:eastAsia="宋体" w:hAnsi="宋体"/>
          <w:sz w:val="24"/>
        </w:rPr>
        <w:t>,</w:t>
      </w:r>
      <w:r w:rsidRPr="00931316">
        <w:rPr>
          <w:rFonts w:ascii="Times New Roman" w:eastAsia="仿宋" w:hAnsi="仿宋"/>
          <w:sz w:val="24"/>
        </w:rPr>
        <w:t>后出现了书法艺术</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文字不断简化的主要原因是其频繁使用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题干表格展示了中日双方的海军力量</w:t>
      </w:r>
      <w:r w:rsidRPr="00931316">
        <w:rPr>
          <w:rFonts w:ascii="Times New Roman" w:eastAsia="宋体" w:hAnsi="宋体"/>
          <w:sz w:val="24"/>
        </w:rPr>
        <w:t>,</w:t>
      </w:r>
      <w:r w:rsidRPr="00931316">
        <w:rPr>
          <w:rFonts w:ascii="Times New Roman" w:eastAsia="仿宋" w:hAnsi="仿宋"/>
          <w:sz w:val="24"/>
        </w:rPr>
        <w:t>这在一定程度上反映了当时中国军事实力弱于日本的现实</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项。题干材料仅反映了中日海军实力的对比</w:t>
      </w:r>
      <w:r w:rsidRPr="00931316">
        <w:rPr>
          <w:rFonts w:ascii="Times New Roman" w:eastAsia="宋体" w:hAnsi="宋体"/>
          <w:sz w:val="24"/>
        </w:rPr>
        <w:t>,</w:t>
      </w:r>
      <w:r w:rsidRPr="00931316">
        <w:rPr>
          <w:rFonts w:ascii="Times New Roman" w:eastAsia="仿宋" w:hAnsi="仿宋"/>
          <w:sz w:val="24"/>
        </w:rPr>
        <w:t>无法反映综合国力、经济基础和清朝政治制度的腐败</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三项。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w:t>
      </w:r>
      <w:r w:rsidRPr="00931316">
        <w:rPr>
          <w:rFonts w:ascii="Times New Roman" w:eastAsia="宋体" w:hAnsi="宋体"/>
          <w:sz w:val="24"/>
        </w:rPr>
        <w:t>1911</w:t>
      </w:r>
      <w:r w:rsidRPr="00931316">
        <w:rPr>
          <w:rFonts w:ascii="Times New Roman" w:eastAsia="仿宋" w:hAnsi="仿宋"/>
          <w:sz w:val="24"/>
        </w:rPr>
        <w:t>年学校数量和学生人数大量增加</w:t>
      </w:r>
      <w:r w:rsidRPr="00931316">
        <w:rPr>
          <w:rFonts w:ascii="Times New Roman" w:eastAsia="宋体" w:hAnsi="宋体"/>
          <w:sz w:val="24"/>
        </w:rPr>
        <w:t>,</w:t>
      </w:r>
      <w:r w:rsidRPr="00931316">
        <w:rPr>
          <w:rFonts w:ascii="Times New Roman" w:eastAsia="仿宋" w:hAnsi="仿宋"/>
          <w:sz w:val="24"/>
        </w:rPr>
        <w:t>但是大多数都在基础性学堂就读</w:t>
      </w:r>
      <w:r w:rsidRPr="00931316">
        <w:rPr>
          <w:rFonts w:ascii="Times New Roman" w:eastAsia="宋体" w:hAnsi="宋体"/>
          <w:sz w:val="24"/>
        </w:rPr>
        <w:t>,</w:t>
      </w:r>
      <w:r w:rsidRPr="00931316">
        <w:rPr>
          <w:rFonts w:ascii="Times New Roman" w:eastAsia="仿宋" w:hAnsi="仿宋"/>
          <w:sz w:val="24"/>
        </w:rPr>
        <w:t>专门学堂、师范学堂和实业学堂的就读人数较少</w:t>
      </w:r>
      <w:r w:rsidRPr="00931316">
        <w:rPr>
          <w:rFonts w:ascii="Times New Roman" w:eastAsia="宋体" w:hAnsi="宋体"/>
          <w:sz w:val="24"/>
        </w:rPr>
        <w:t>,</w:t>
      </w:r>
      <w:r w:rsidRPr="00931316">
        <w:rPr>
          <w:rFonts w:ascii="Times New Roman" w:eastAsia="仿宋" w:hAnsi="仿宋"/>
          <w:sz w:val="24"/>
        </w:rPr>
        <w:t>说明当时新式教育的社会影响有限</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改革开放后</w:t>
      </w:r>
      <w:r w:rsidRPr="00931316">
        <w:rPr>
          <w:rFonts w:ascii="Times New Roman" w:eastAsia="宋体" w:hAnsi="宋体"/>
          <w:sz w:val="24"/>
        </w:rPr>
        <w:t>,</w:t>
      </w:r>
      <w:r w:rsidRPr="00931316">
        <w:rPr>
          <w:rFonts w:ascii="Times New Roman" w:eastAsia="仿宋" w:hAnsi="仿宋"/>
          <w:sz w:val="24"/>
        </w:rPr>
        <w:t>随着经济体制改革的不断深入</w:t>
      </w:r>
      <w:r w:rsidRPr="00931316">
        <w:rPr>
          <w:rFonts w:ascii="Times New Roman" w:eastAsia="宋体" w:hAnsi="宋体"/>
          <w:sz w:val="24"/>
        </w:rPr>
        <w:t>,</w:t>
      </w:r>
      <w:r w:rsidRPr="00931316">
        <w:rPr>
          <w:rFonts w:ascii="Times New Roman" w:eastAsia="仿宋" w:hAnsi="仿宋"/>
          <w:sz w:val="24"/>
        </w:rPr>
        <w:t>对购销形式的调整和丰富有利于激发社会经济的活力</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项。购销体制的改革不属于对外开放的内容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城市经济体制改革是从</w:t>
      </w:r>
      <w:r w:rsidRPr="00931316">
        <w:rPr>
          <w:rFonts w:ascii="Times New Roman" w:eastAsia="宋体" w:hAnsi="宋体"/>
          <w:sz w:val="24"/>
        </w:rPr>
        <w:t>1984</w:t>
      </w:r>
      <w:r w:rsidRPr="00931316">
        <w:rPr>
          <w:rFonts w:ascii="Times New Roman" w:eastAsia="仿宋" w:hAnsi="仿宋"/>
          <w:sz w:val="24"/>
        </w:rPr>
        <w:t>年开始的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中共十四大明确提出建立社会主义市场经济体制的目标</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这三位悲剧诗人创造的剧作人物由神到理想英雄再到现实中的人</w:t>
      </w:r>
      <w:r w:rsidRPr="00931316">
        <w:rPr>
          <w:rFonts w:ascii="Times New Roman" w:eastAsia="宋体" w:hAnsi="宋体"/>
          <w:sz w:val="24"/>
        </w:rPr>
        <w:t>,</w:t>
      </w:r>
      <w:r w:rsidRPr="00931316">
        <w:rPr>
          <w:rFonts w:ascii="Times New Roman" w:eastAsia="仿宋" w:hAnsi="仿宋"/>
          <w:sz w:val="24"/>
        </w:rPr>
        <w:t>体现了人在社会中地位日益突出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题干材料主要突出了人的重要作用</w:t>
      </w:r>
      <w:r w:rsidRPr="00931316">
        <w:rPr>
          <w:rFonts w:ascii="Times New Roman" w:eastAsia="宋体" w:hAnsi="宋体"/>
          <w:sz w:val="24"/>
        </w:rPr>
        <w:t>,</w:t>
      </w:r>
      <w:r w:rsidRPr="00931316">
        <w:rPr>
          <w:rFonts w:ascii="Times New Roman" w:eastAsia="仿宋" w:hAnsi="仿宋"/>
          <w:sz w:val="24"/>
        </w:rPr>
        <w:t>并非强调道德和信仰危机的严重以及推崇英雄人物</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r w:rsidRPr="00931316">
        <w:rPr>
          <w:rFonts w:ascii="Times New Roman" w:eastAsia="宋体" w:hAnsi="宋体"/>
          <w:sz w:val="24"/>
        </w:rPr>
        <w:t>;B</w:t>
      </w:r>
      <w:r w:rsidRPr="00931316">
        <w:rPr>
          <w:rFonts w:ascii="Times New Roman" w:eastAsia="仿宋" w:hAnsi="仿宋"/>
          <w:sz w:val="24"/>
        </w:rPr>
        <w:t>项说法过于绝对</w:t>
      </w:r>
      <w:r w:rsidRPr="00931316">
        <w:rPr>
          <w:rFonts w:ascii="Times New Roman" w:eastAsia="宋体" w:hAnsi="宋体"/>
          <w:sz w:val="24"/>
        </w:rPr>
        <w:t>,</w:t>
      </w:r>
      <w:r w:rsidRPr="00931316">
        <w:rPr>
          <w:rFonts w:ascii="Times New Roman" w:eastAsia="仿宋" w:hAnsi="仿宋"/>
          <w:sz w:val="24"/>
        </w:rPr>
        <w:t>故排除。</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题干材料反映的是欧洲大部分国家的商品都运到尼德兰的安特卫普</w:t>
      </w:r>
      <w:r w:rsidRPr="00931316">
        <w:rPr>
          <w:rFonts w:ascii="Times New Roman" w:eastAsia="宋体" w:hAnsi="宋体"/>
          <w:sz w:val="24"/>
        </w:rPr>
        <w:t>(</w:t>
      </w:r>
      <w:r w:rsidRPr="00931316">
        <w:rPr>
          <w:rFonts w:ascii="Times New Roman" w:eastAsia="仿宋" w:hAnsi="仿宋"/>
          <w:sz w:val="24"/>
        </w:rPr>
        <w:t>港口城市</w:t>
      </w:r>
      <w:r w:rsidRPr="00931316">
        <w:rPr>
          <w:rFonts w:ascii="Times New Roman" w:eastAsia="宋体" w:hAnsi="宋体"/>
          <w:sz w:val="24"/>
        </w:rPr>
        <w:t>)</w:t>
      </w:r>
      <w:r w:rsidRPr="00931316">
        <w:rPr>
          <w:rFonts w:ascii="Times New Roman" w:eastAsia="仿宋" w:hAnsi="仿宋"/>
          <w:sz w:val="24"/>
        </w:rPr>
        <w:t>成交</w:t>
      </w:r>
      <w:r w:rsidRPr="00931316">
        <w:rPr>
          <w:rFonts w:ascii="Times New Roman" w:eastAsia="宋体" w:hAnsi="宋体"/>
          <w:sz w:val="24"/>
        </w:rPr>
        <w:t>,</w:t>
      </w:r>
      <w:r w:rsidRPr="00931316">
        <w:rPr>
          <w:rFonts w:ascii="Times New Roman" w:eastAsia="仿宋" w:hAnsi="仿宋"/>
          <w:sz w:val="24"/>
        </w:rPr>
        <w:t>这表明新航路开辟后</w:t>
      </w:r>
      <w:r w:rsidRPr="00931316">
        <w:rPr>
          <w:rFonts w:ascii="Times New Roman" w:eastAsia="宋体" w:hAnsi="宋体"/>
          <w:sz w:val="24"/>
        </w:rPr>
        <w:t>,</w:t>
      </w:r>
      <w:r w:rsidRPr="00931316">
        <w:rPr>
          <w:rFonts w:ascii="Times New Roman" w:eastAsia="仿宋" w:hAnsi="仿宋"/>
          <w:sz w:val="24"/>
        </w:rPr>
        <w:t>世界贸易中心从地中海转移到大西洋沿岸</w:t>
      </w:r>
      <w:r w:rsidRPr="00931316">
        <w:rPr>
          <w:rFonts w:ascii="Times New Roman" w:eastAsia="宋体" w:hAnsi="宋体"/>
          <w:sz w:val="24"/>
        </w:rPr>
        <w:t>,D</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第一次世界大战后</w:t>
      </w:r>
      <w:r w:rsidRPr="00931316">
        <w:rPr>
          <w:rFonts w:ascii="Times New Roman" w:eastAsia="宋体" w:hAnsi="宋体"/>
          <w:sz w:val="24"/>
        </w:rPr>
        <w:t>,</w:t>
      </w:r>
      <w:r w:rsidRPr="00931316">
        <w:rPr>
          <w:rFonts w:ascii="Times New Roman" w:eastAsia="仿宋" w:hAnsi="仿宋"/>
          <w:sz w:val="24"/>
        </w:rPr>
        <w:t>战胜国重新瓜分殖民地</w:t>
      </w:r>
      <w:r w:rsidRPr="00931316">
        <w:rPr>
          <w:rFonts w:ascii="Times New Roman" w:eastAsia="宋体" w:hAnsi="宋体"/>
          <w:sz w:val="24"/>
        </w:rPr>
        <w:t>,</w:t>
      </w:r>
      <w:r w:rsidRPr="00931316">
        <w:rPr>
          <w:rFonts w:ascii="Times New Roman" w:eastAsia="仿宋" w:hAnsi="仿宋"/>
          <w:sz w:val="24"/>
        </w:rPr>
        <w:t>导致殖民地半殖民地人民同帝国主义之间的矛盾进一步激化</w:t>
      </w:r>
      <w:r w:rsidRPr="00931316">
        <w:rPr>
          <w:rFonts w:ascii="Times New Roman" w:eastAsia="宋体" w:hAnsi="宋体"/>
          <w:sz w:val="24"/>
        </w:rPr>
        <w:t>,</w:t>
      </w:r>
      <w:r w:rsidRPr="00931316">
        <w:rPr>
          <w:rFonts w:ascii="Times New Roman" w:eastAsia="仿宋" w:hAnsi="仿宋"/>
          <w:sz w:val="24"/>
        </w:rPr>
        <w:t>亚非拉地区民族民主运动蓬勃发展</w:t>
      </w:r>
      <w:r w:rsidRPr="00931316">
        <w:rPr>
          <w:rFonts w:ascii="Times New Roman" w:eastAsia="宋体" w:hAnsi="宋体"/>
          <w:sz w:val="24"/>
        </w:rPr>
        <w:t>,</w:t>
      </w:r>
      <w:r w:rsidRPr="00931316">
        <w:rPr>
          <w:rFonts w:ascii="Times New Roman" w:eastAsia="仿宋" w:hAnsi="仿宋"/>
          <w:sz w:val="24"/>
        </w:rPr>
        <w:t>冲击了凡尔赛</w:t>
      </w:r>
      <w:r w:rsidRPr="00931316">
        <w:rPr>
          <w:rFonts w:ascii="Times New Roman" w:eastAsia="宋体" w:hAnsi="Times New Roman" w:cs="Times New Roman"/>
          <w:sz w:val="24"/>
        </w:rPr>
        <w:t>—</w:t>
      </w:r>
      <w:r w:rsidRPr="00931316">
        <w:rPr>
          <w:rFonts w:ascii="Times New Roman" w:eastAsia="仿宋" w:hAnsi="仿宋"/>
          <w:sz w:val="24"/>
        </w:rPr>
        <w:t>华盛顿体系</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题干材料反映了在经济全球化的背景下</w:t>
      </w:r>
      <w:r w:rsidRPr="00931316">
        <w:rPr>
          <w:rFonts w:ascii="Times New Roman" w:eastAsia="宋体" w:hAnsi="宋体"/>
          <w:sz w:val="24"/>
        </w:rPr>
        <w:t>,</w:t>
      </w:r>
      <w:r w:rsidRPr="00931316">
        <w:rPr>
          <w:rFonts w:ascii="Times New Roman" w:eastAsia="仿宋" w:hAnsi="仿宋"/>
          <w:sz w:val="24"/>
        </w:rPr>
        <w:t>资本主义国家经济联系进一步加强</w:t>
      </w:r>
      <w:r w:rsidRPr="00931316">
        <w:rPr>
          <w:rFonts w:ascii="Times New Roman" w:eastAsia="宋体" w:hAnsi="宋体"/>
          <w:sz w:val="24"/>
        </w:rPr>
        <w:t>,</w:t>
      </w:r>
      <w:r w:rsidRPr="00931316">
        <w:rPr>
          <w:rFonts w:ascii="Times New Roman" w:eastAsia="仿宋" w:hAnsi="仿宋"/>
          <w:sz w:val="24"/>
        </w:rPr>
        <w:t>签订条约进行协同性的经济调控</w:t>
      </w:r>
      <w:r w:rsidRPr="00931316">
        <w:rPr>
          <w:rFonts w:ascii="Times New Roman" w:eastAsia="宋体" w:hAnsi="宋体"/>
          <w:sz w:val="24"/>
        </w:rPr>
        <w:t>,</w:t>
      </w:r>
      <w:r w:rsidRPr="00931316">
        <w:rPr>
          <w:rFonts w:ascii="Times New Roman" w:eastAsia="仿宋" w:hAnsi="仿宋"/>
          <w:sz w:val="24"/>
        </w:rPr>
        <w:t>这反映了国家调节的国际化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题干材料反映的是资本主义国家间经济的协调与合作</w:t>
      </w:r>
      <w:r w:rsidRPr="00931316">
        <w:rPr>
          <w:rFonts w:ascii="Times New Roman" w:eastAsia="宋体" w:hAnsi="宋体"/>
          <w:sz w:val="24"/>
        </w:rPr>
        <w:t>,</w:t>
      </w:r>
      <w:r w:rsidRPr="00931316">
        <w:rPr>
          <w:rFonts w:ascii="Times New Roman" w:eastAsia="仿宋" w:hAnsi="仿宋"/>
          <w:sz w:val="24"/>
        </w:rPr>
        <w:t>而不是贸易保护主义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;1986</w:t>
      </w:r>
      <w:r w:rsidRPr="00931316">
        <w:rPr>
          <w:rFonts w:ascii="Times New Roman" w:eastAsia="仿宋" w:hAnsi="仿宋"/>
          <w:sz w:val="24"/>
        </w:rPr>
        <w:t>年七国集团财政部长会议并未导致世界经济重心转移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经济区域集团化指的是相邻若干国家建立的区域经济合作组织</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表明、说明类</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把目光转向国内以稳固统治</w:t>
      </w:r>
      <w:r w:rsidRPr="00931316">
        <w:rPr>
          <w:rFonts w:ascii="Times New Roman" w:eastAsia="宋体" w:hAnsi="Times New Roman" w:cs="Times New Roman"/>
          <w:sz w:val="24"/>
        </w:rPr>
        <w:t>”“</w:t>
      </w:r>
      <w:r w:rsidRPr="00931316">
        <w:rPr>
          <w:rFonts w:ascii="Times New Roman" w:eastAsia="仿宋" w:hAnsi="仿宋"/>
          <w:sz w:val="24"/>
        </w:rPr>
        <w:t>二十等爵制逐渐转变为……封君食邑赐爵制</w:t>
      </w:r>
      <w:r w:rsidRPr="00931316">
        <w:rPr>
          <w:rFonts w:ascii="Times New Roman" w:eastAsia="宋体" w:hAnsi="Times New Roman" w:cs="Times New Roman"/>
          <w:sz w:val="24"/>
        </w:rPr>
        <w:t>”</w:t>
      </w:r>
      <w:r w:rsidRPr="00931316">
        <w:rPr>
          <w:rFonts w:ascii="Times New Roman" w:eastAsia="仿宋" w:hAnsi="仿宋"/>
          <w:sz w:val="24"/>
        </w:rPr>
        <w:t>并结合所学知识</w:t>
      </w:r>
      <w:r w:rsidRPr="00931316">
        <w:rPr>
          <w:rFonts w:ascii="Times New Roman" w:eastAsia="宋体" w:hAnsi="宋体"/>
          <w:sz w:val="24"/>
        </w:rPr>
        <w:t>,</w:t>
      </w:r>
      <w:r w:rsidRPr="00931316">
        <w:rPr>
          <w:rFonts w:ascii="Times New Roman" w:eastAsia="仿宋" w:hAnsi="仿宋"/>
          <w:sz w:val="24"/>
        </w:rPr>
        <w:t>可知二十等爵制度提高了军队的战斗力</w:t>
      </w:r>
      <w:r w:rsidRPr="00931316">
        <w:rPr>
          <w:rFonts w:ascii="Times New Roman" w:eastAsia="宋体" w:hAnsi="宋体"/>
          <w:sz w:val="24"/>
        </w:rPr>
        <w:t>,</w:t>
      </w:r>
      <w:r w:rsidRPr="00931316">
        <w:rPr>
          <w:rFonts w:ascii="Times New Roman" w:eastAsia="仿宋" w:hAnsi="仿宋"/>
          <w:sz w:val="24"/>
        </w:rPr>
        <w:t>适应国家战争需要</w:t>
      </w:r>
      <w:r w:rsidRPr="00931316">
        <w:rPr>
          <w:rFonts w:ascii="Times New Roman" w:eastAsia="宋体" w:hAnsi="宋体"/>
          <w:sz w:val="24"/>
        </w:rPr>
        <w:t>,</w:t>
      </w:r>
      <w:r w:rsidRPr="00931316">
        <w:rPr>
          <w:rFonts w:ascii="Times New Roman" w:eastAsia="仿宋" w:hAnsi="仿宋"/>
          <w:sz w:val="24"/>
        </w:rPr>
        <w:t>封君食邑赐爵制更侧重于稳定秩序</w:t>
      </w:r>
      <w:r w:rsidRPr="00931316">
        <w:rPr>
          <w:rFonts w:ascii="Times New Roman" w:eastAsia="宋体" w:hAnsi="宋体"/>
          <w:sz w:val="24"/>
        </w:rPr>
        <w:t>,</w:t>
      </w:r>
      <w:r w:rsidRPr="00931316">
        <w:rPr>
          <w:rFonts w:ascii="Times New Roman" w:eastAsia="仿宋" w:hAnsi="仿宋"/>
          <w:sz w:val="24"/>
        </w:rPr>
        <w:t>因此说明国家由战争轨道转入休养生息</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唐初史家认为契丹族‘出自炎帝神农氏</w:t>
      </w:r>
      <w:r w:rsidRPr="00931316">
        <w:rPr>
          <w:rFonts w:ascii="Times New Roman" w:eastAsia="宋体" w:hAnsi="宋体"/>
          <w:sz w:val="24"/>
        </w:rPr>
        <w:t>,</w:t>
      </w:r>
      <w:r w:rsidRPr="00931316">
        <w:rPr>
          <w:rFonts w:ascii="Times New Roman" w:eastAsia="仿宋" w:hAnsi="仿宋"/>
          <w:sz w:val="24"/>
        </w:rPr>
        <w:t>为黄帝所灭</w:t>
      </w:r>
      <w:r w:rsidRPr="00931316">
        <w:rPr>
          <w:rFonts w:ascii="Times New Roman" w:eastAsia="宋体" w:hAnsi="宋体"/>
          <w:sz w:val="24"/>
        </w:rPr>
        <w:t>,</w:t>
      </w:r>
      <w:r w:rsidRPr="00931316">
        <w:rPr>
          <w:rFonts w:ascii="Times New Roman" w:eastAsia="仿宋" w:hAnsi="仿宋"/>
          <w:sz w:val="24"/>
        </w:rPr>
        <w:t>子孙遁居朔野’</w:t>
      </w:r>
      <w:r w:rsidRPr="00931316">
        <w:rPr>
          <w:rFonts w:ascii="Times New Roman" w:eastAsia="宋体" w:hAnsi="Times New Roman" w:cs="Times New Roman"/>
          <w:sz w:val="24"/>
        </w:rPr>
        <w:t>”“</w:t>
      </w:r>
      <w:r w:rsidRPr="00931316">
        <w:rPr>
          <w:rFonts w:ascii="Times New Roman" w:eastAsia="仿宋" w:hAnsi="仿宋"/>
          <w:sz w:val="24"/>
        </w:rPr>
        <w:t>君四方者</w:t>
      </w:r>
      <w:r w:rsidRPr="00931316">
        <w:rPr>
          <w:rFonts w:ascii="Times New Roman" w:eastAsia="宋体" w:hAnsi="宋体"/>
          <w:sz w:val="24"/>
        </w:rPr>
        <w:t>,</w:t>
      </w:r>
      <w:r w:rsidRPr="00931316">
        <w:rPr>
          <w:rFonts w:ascii="Times New Roman" w:eastAsia="仿宋" w:hAnsi="仿宋"/>
          <w:sz w:val="24"/>
        </w:rPr>
        <w:t>多二帝子孙</w:t>
      </w:r>
      <w:r w:rsidRPr="00931316">
        <w:rPr>
          <w:rFonts w:ascii="Times New Roman" w:eastAsia="宋体" w:hAnsi="Times New Roman" w:cs="Times New Roman"/>
          <w:sz w:val="24"/>
        </w:rPr>
        <w:t>”“</w:t>
      </w:r>
      <w:r w:rsidRPr="00931316">
        <w:rPr>
          <w:rFonts w:ascii="Times New Roman" w:eastAsia="仿宋" w:hAnsi="仿宋"/>
          <w:sz w:val="24"/>
        </w:rPr>
        <w:t>本同出也</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可知古代史家提出契丹族是炎帝和黄帝的后代</w:t>
      </w:r>
      <w:r w:rsidRPr="00931316">
        <w:rPr>
          <w:rFonts w:ascii="Times New Roman" w:eastAsia="宋体" w:hAnsi="宋体"/>
          <w:sz w:val="24"/>
        </w:rPr>
        <w:t>,</w:t>
      </w:r>
      <w:r w:rsidRPr="00931316">
        <w:rPr>
          <w:rFonts w:ascii="Times New Roman" w:eastAsia="仿宋" w:hAnsi="仿宋"/>
          <w:sz w:val="24"/>
        </w:rPr>
        <w:t>这说明多元一体的民族认同意识不断增强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《南京条约》中</w:t>
      </w:r>
      <w:r w:rsidRPr="00931316">
        <w:rPr>
          <w:rFonts w:ascii="Times New Roman" w:eastAsia="宋体" w:hAnsi="Times New Roman" w:cs="Times New Roman"/>
          <w:sz w:val="24"/>
        </w:rPr>
        <w:t>“</w:t>
      </w:r>
      <w:r w:rsidRPr="00931316">
        <w:rPr>
          <w:rFonts w:ascii="Times New Roman" w:eastAsia="仿宋" w:hAnsi="仿宋"/>
          <w:sz w:val="24"/>
        </w:rPr>
        <w:t>协定关税</w:t>
      </w:r>
      <w:r w:rsidRPr="00931316">
        <w:rPr>
          <w:rFonts w:ascii="Times New Roman" w:eastAsia="宋体" w:hAnsi="Times New Roman" w:cs="Times New Roman"/>
          <w:sz w:val="24"/>
        </w:rPr>
        <w:t>”</w:t>
      </w:r>
      <w:r w:rsidRPr="00931316">
        <w:rPr>
          <w:rFonts w:ascii="Times New Roman" w:eastAsia="仿宋" w:hAnsi="仿宋"/>
          <w:sz w:val="24"/>
        </w:rPr>
        <w:t>的内容破坏了中国的关税主权</w:t>
      </w:r>
      <w:r w:rsidRPr="00931316">
        <w:rPr>
          <w:rFonts w:ascii="Times New Roman" w:eastAsia="宋体" w:hAnsi="宋体"/>
          <w:sz w:val="24"/>
        </w:rPr>
        <w:t>,</w:t>
      </w:r>
      <w:r w:rsidRPr="00931316">
        <w:rPr>
          <w:rFonts w:ascii="Times New Roman" w:eastAsia="仿宋" w:hAnsi="仿宋"/>
          <w:sz w:val="24"/>
        </w:rPr>
        <w:t>《南京条约》附件中</w:t>
      </w:r>
      <w:r w:rsidRPr="00931316">
        <w:rPr>
          <w:rFonts w:ascii="Times New Roman" w:eastAsia="宋体" w:hAnsi="Times New Roman" w:cs="Times New Roman"/>
          <w:sz w:val="24"/>
        </w:rPr>
        <w:t>“</w:t>
      </w:r>
      <w:r w:rsidRPr="00931316">
        <w:rPr>
          <w:rFonts w:ascii="Times New Roman" w:eastAsia="仿宋" w:hAnsi="仿宋"/>
          <w:sz w:val="24"/>
        </w:rPr>
        <w:t>领事裁判权</w:t>
      </w:r>
      <w:r w:rsidRPr="00931316">
        <w:rPr>
          <w:rFonts w:ascii="Times New Roman" w:eastAsia="宋体" w:hAnsi="Times New Roman" w:cs="Times New Roman"/>
          <w:sz w:val="24"/>
        </w:rPr>
        <w:t>”</w:t>
      </w:r>
      <w:r w:rsidRPr="00931316">
        <w:rPr>
          <w:rFonts w:ascii="Times New Roman" w:eastAsia="仿宋" w:hAnsi="仿宋"/>
          <w:sz w:val="24"/>
        </w:rPr>
        <w:t>的内容破坏了中国的司法主权</w:t>
      </w:r>
      <w:r w:rsidRPr="00931316">
        <w:rPr>
          <w:rFonts w:ascii="Times New Roman" w:eastAsia="宋体" w:hAnsi="宋体"/>
          <w:sz w:val="24"/>
        </w:rPr>
        <w:t>,</w:t>
      </w:r>
      <w:r w:rsidRPr="00931316">
        <w:rPr>
          <w:rFonts w:ascii="Times New Roman" w:eastAsia="仿宋" w:hAnsi="仿宋"/>
          <w:sz w:val="24"/>
        </w:rPr>
        <w:t>这表明清政府缺乏主权意识</w:t>
      </w:r>
      <w:r w:rsidRPr="00931316">
        <w:rPr>
          <w:rFonts w:ascii="Times New Roman" w:eastAsia="宋体" w:hAnsi="宋体"/>
          <w:sz w:val="24"/>
        </w:rPr>
        <w:t>,</w:t>
      </w:r>
      <w:r w:rsidRPr="00931316">
        <w:rPr>
          <w:rFonts w:ascii="Times New Roman" w:eastAsia="仿宋" w:hAnsi="仿宋"/>
          <w:sz w:val="24"/>
        </w:rPr>
        <w:t>当时的中国缺乏近代外交观念</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题干材料反映的是镇江、扬州等地举行新式婚礼</w:t>
      </w:r>
      <w:r w:rsidRPr="00931316">
        <w:rPr>
          <w:rFonts w:ascii="Times New Roman" w:eastAsia="宋体" w:hAnsi="宋体"/>
          <w:sz w:val="24"/>
        </w:rPr>
        <w:t>,</w:t>
      </w:r>
      <w:r w:rsidRPr="00931316">
        <w:rPr>
          <w:rFonts w:ascii="Times New Roman" w:eastAsia="仿宋" w:hAnsi="仿宋"/>
          <w:sz w:val="24"/>
        </w:rPr>
        <w:t>无法体现自由恋爱结婚之风盛行</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题干材料只提及镇江、扬州等地举行新式婚礼</w:t>
      </w:r>
      <w:r w:rsidRPr="00931316">
        <w:rPr>
          <w:rFonts w:ascii="Times New Roman" w:eastAsia="宋体" w:hAnsi="宋体"/>
          <w:sz w:val="24"/>
        </w:rPr>
        <w:t>,</w:t>
      </w:r>
      <w:r w:rsidRPr="00931316">
        <w:rPr>
          <w:rFonts w:ascii="Times New Roman" w:eastAsia="仿宋" w:hAnsi="仿宋"/>
          <w:sz w:val="24"/>
        </w:rPr>
        <w:t>并不能由此推出国人普遍接受西方礼仪</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题干材料提及的只是中国一些城市开始实行新式婚礼</w:t>
      </w:r>
      <w:r w:rsidRPr="00931316">
        <w:rPr>
          <w:rFonts w:ascii="Times New Roman" w:eastAsia="宋体" w:hAnsi="宋体"/>
          <w:sz w:val="24"/>
        </w:rPr>
        <w:t>,</w:t>
      </w:r>
      <w:r w:rsidRPr="00931316">
        <w:rPr>
          <w:rFonts w:ascii="Times New Roman" w:eastAsia="仿宋" w:hAnsi="仿宋"/>
          <w:sz w:val="24"/>
        </w:rPr>
        <w:t>但在中国广大农村地区传统婚俗依然存在</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辛亥革命前后</w:t>
      </w:r>
      <w:r w:rsidRPr="00931316">
        <w:rPr>
          <w:rFonts w:ascii="Times New Roman" w:eastAsia="宋体" w:hAnsi="宋体"/>
          <w:sz w:val="24"/>
        </w:rPr>
        <w:t>,</w:t>
      </w:r>
      <w:r w:rsidRPr="00931316">
        <w:rPr>
          <w:rFonts w:ascii="Times New Roman" w:eastAsia="仿宋" w:hAnsi="仿宋"/>
          <w:sz w:val="24"/>
        </w:rPr>
        <w:t>一批受过新思潮熏陶的青年男女开始反对包办婚姻</w:t>
      </w:r>
      <w:r w:rsidRPr="00931316">
        <w:rPr>
          <w:rFonts w:ascii="Times New Roman" w:eastAsia="宋体" w:hAnsi="宋体"/>
          <w:sz w:val="24"/>
        </w:rPr>
        <w:t>,</w:t>
      </w:r>
      <w:r w:rsidRPr="00931316">
        <w:rPr>
          <w:rFonts w:ascii="Times New Roman" w:eastAsia="仿宋" w:hAnsi="仿宋"/>
          <w:sz w:val="24"/>
        </w:rPr>
        <w:t>婚姻礼俗也开始删繁就简</w:t>
      </w:r>
      <w:r w:rsidRPr="00931316">
        <w:rPr>
          <w:rFonts w:ascii="Times New Roman" w:eastAsia="宋体" w:hAnsi="宋体"/>
          <w:sz w:val="24"/>
        </w:rPr>
        <w:t>,</w:t>
      </w:r>
      <w:r w:rsidRPr="00931316">
        <w:rPr>
          <w:rFonts w:ascii="Times New Roman" w:eastAsia="仿宋" w:hAnsi="仿宋"/>
          <w:sz w:val="24"/>
        </w:rPr>
        <w:t>仿效西方的新式婚礼</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可知毛泽东认为中间地带国家都反对美国的控制</w:t>
      </w:r>
      <w:r w:rsidRPr="00931316">
        <w:rPr>
          <w:rFonts w:ascii="Times New Roman" w:eastAsia="宋体" w:hAnsi="宋体"/>
          <w:sz w:val="24"/>
        </w:rPr>
        <w:t>,</w:t>
      </w:r>
      <w:r w:rsidRPr="00931316">
        <w:rPr>
          <w:rFonts w:ascii="Times New Roman" w:eastAsia="仿宋" w:hAnsi="仿宋"/>
          <w:sz w:val="24"/>
        </w:rPr>
        <w:t>东欧各国则发生反对苏联控制的问题</w:t>
      </w:r>
      <w:r w:rsidRPr="00931316">
        <w:rPr>
          <w:rFonts w:ascii="Times New Roman" w:eastAsia="宋体" w:hAnsi="宋体"/>
          <w:sz w:val="24"/>
        </w:rPr>
        <w:t>,</w:t>
      </w:r>
      <w:r w:rsidRPr="00931316">
        <w:rPr>
          <w:rFonts w:ascii="Times New Roman" w:eastAsia="仿宋" w:hAnsi="仿宋"/>
          <w:sz w:val="24"/>
        </w:rPr>
        <w:t>这说明中国已经有了反霸统一战线构想</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项。题干材料中毛泽东既反美又反苏</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两项思路不全面</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w:t>
      </w:r>
      <w:r w:rsidRPr="00931316">
        <w:rPr>
          <w:rFonts w:ascii="Times New Roman" w:eastAsia="仿宋" w:hAnsi="仿宋"/>
          <w:sz w:val="24"/>
        </w:rPr>
        <w:t>中国积极支持而非参与不结盟运动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可知雅典的公民大会受到议事会和主席团的制约</w:t>
      </w:r>
      <w:r w:rsidRPr="00931316">
        <w:rPr>
          <w:rFonts w:ascii="Times New Roman" w:eastAsia="宋体" w:hAnsi="宋体"/>
          <w:sz w:val="24"/>
        </w:rPr>
        <w:t>,</w:t>
      </w:r>
      <w:r w:rsidRPr="00931316">
        <w:rPr>
          <w:rFonts w:ascii="Times New Roman" w:eastAsia="仿宋" w:hAnsi="仿宋"/>
          <w:sz w:val="24"/>
        </w:rPr>
        <w:t>议事会受到陪审法庭的制约</w:t>
      </w:r>
      <w:r w:rsidRPr="00931316">
        <w:rPr>
          <w:rFonts w:ascii="Times New Roman" w:eastAsia="宋体" w:hAnsi="宋体"/>
          <w:sz w:val="24"/>
        </w:rPr>
        <w:t>,</w:t>
      </w:r>
      <w:r w:rsidRPr="00931316">
        <w:rPr>
          <w:rFonts w:ascii="Times New Roman" w:eastAsia="仿宋" w:hAnsi="仿宋"/>
          <w:sz w:val="24"/>
        </w:rPr>
        <w:t>因此古代雅典具有权力制约思想</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项。根据题干材料</w:t>
      </w:r>
      <w:r w:rsidRPr="00931316">
        <w:rPr>
          <w:rFonts w:ascii="Times New Roman" w:eastAsia="宋体" w:hAnsi="宋体"/>
          <w:sz w:val="24"/>
        </w:rPr>
        <w:t>,</w:t>
      </w:r>
      <w:r w:rsidRPr="00931316">
        <w:rPr>
          <w:rFonts w:ascii="Times New Roman" w:eastAsia="仿宋" w:hAnsi="仿宋"/>
          <w:sz w:val="24"/>
        </w:rPr>
        <w:t>可知公民大会的权力受到限制</w:t>
      </w:r>
      <w:r w:rsidRPr="00931316">
        <w:rPr>
          <w:rFonts w:ascii="Times New Roman" w:eastAsia="宋体" w:hAnsi="宋体"/>
          <w:sz w:val="24"/>
        </w:rPr>
        <w:t>,</w:t>
      </w:r>
      <w:r w:rsidRPr="00931316">
        <w:rPr>
          <w:rFonts w:ascii="Times New Roman" w:eastAsia="仿宋" w:hAnsi="仿宋"/>
          <w:sz w:val="24"/>
        </w:rPr>
        <w:t>但不能说明公民大会不再是最高的权力机关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题干材料强调的是公民大会、议事会、陪审法庭等权力的制约而非审判程序</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题干材料强调雅典政治权力的分配而非人民主权原则</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可知新航路开辟后世界各地彼此孤立的状态被打破</w:t>
      </w:r>
      <w:r w:rsidRPr="00931316">
        <w:rPr>
          <w:rFonts w:ascii="Times New Roman" w:eastAsia="宋体" w:hAnsi="宋体"/>
          <w:sz w:val="24"/>
        </w:rPr>
        <w:t>,</w:t>
      </w:r>
      <w:r w:rsidRPr="00931316">
        <w:rPr>
          <w:rFonts w:ascii="Times New Roman" w:eastAsia="仿宋" w:hAnsi="仿宋"/>
          <w:sz w:val="24"/>
        </w:rPr>
        <w:t>物种交流极大地影响了人类生活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物种交流能够丰富人们的饮食</w:t>
      </w:r>
      <w:r w:rsidRPr="00931316">
        <w:rPr>
          <w:rFonts w:ascii="Times New Roman" w:eastAsia="宋体" w:hAnsi="宋体"/>
          <w:sz w:val="24"/>
        </w:rPr>
        <w:t>,</w:t>
      </w:r>
      <w:r w:rsidRPr="00931316">
        <w:rPr>
          <w:rFonts w:ascii="Times New Roman" w:eastAsia="仿宋" w:hAnsi="仿宋"/>
          <w:sz w:val="24"/>
        </w:rPr>
        <w:t>但无法改善人类的饮食结构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洲际间的物种交流与工业革命没有直接关系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题干材料反映的是物种交流对人类生活的影响</w:t>
      </w:r>
      <w:r w:rsidRPr="00931316">
        <w:rPr>
          <w:rFonts w:ascii="Times New Roman" w:eastAsia="宋体" w:hAnsi="宋体"/>
          <w:sz w:val="24"/>
        </w:rPr>
        <w:t>,</w:t>
      </w:r>
      <w:r w:rsidRPr="00931316">
        <w:rPr>
          <w:rFonts w:ascii="Times New Roman" w:eastAsia="仿宋" w:hAnsi="仿宋"/>
          <w:sz w:val="24"/>
        </w:rPr>
        <w:t>而非使世界联系紧密</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题干材料反映了卢梭对自我的认识</w:t>
      </w:r>
      <w:r w:rsidRPr="00931316">
        <w:rPr>
          <w:rFonts w:ascii="Times New Roman" w:eastAsia="宋体" w:hAnsi="宋体"/>
          <w:sz w:val="24"/>
        </w:rPr>
        <w:t>,</w:t>
      </w:r>
      <w:r w:rsidRPr="00931316">
        <w:rPr>
          <w:rFonts w:ascii="Times New Roman" w:eastAsia="仿宋" w:hAnsi="仿宋"/>
          <w:sz w:val="24"/>
        </w:rPr>
        <w:t>即不主张过分的理性</w:t>
      </w:r>
      <w:r w:rsidRPr="00931316">
        <w:rPr>
          <w:rFonts w:ascii="Times New Roman" w:eastAsia="宋体" w:hAnsi="宋体"/>
          <w:sz w:val="24"/>
        </w:rPr>
        <w:t>,</w:t>
      </w:r>
      <w:r w:rsidRPr="00931316">
        <w:rPr>
          <w:rFonts w:ascii="Times New Roman" w:eastAsia="仿宋" w:hAnsi="仿宋"/>
          <w:sz w:val="24"/>
        </w:rPr>
        <w:t>这说明卢梭具有反思理性崇拜的观念</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题干材料体现了卢梭对理性崇拜的反思</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三项均与题干材料不符</w:t>
      </w:r>
      <w:r w:rsidRPr="00931316">
        <w:rPr>
          <w:rFonts w:ascii="Times New Roman" w:eastAsia="宋体" w:hAnsi="宋体"/>
          <w:sz w:val="24"/>
        </w:rPr>
        <w:t>,</w:t>
      </w:r>
      <w:r w:rsidRPr="00931316">
        <w:rPr>
          <w:rFonts w:ascii="Times New Roman" w:eastAsia="仿宋" w:hAnsi="仿宋"/>
          <w:sz w:val="24"/>
        </w:rPr>
        <w:t>排除。</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w:t>
      </w:r>
      <w:r w:rsidRPr="00931316">
        <w:rPr>
          <w:rFonts w:ascii="Times New Roman" w:eastAsia="宋体" w:hAnsi="宋体"/>
          <w:sz w:val="24"/>
        </w:rPr>
        <w:t>18</w:t>
      </w:r>
      <w:r w:rsidRPr="00931316">
        <w:rPr>
          <w:rFonts w:ascii="Times New Roman" w:eastAsia="宋体" w:hAnsi="Times New Roman" w:cs="Times New Roman"/>
          <w:sz w:val="24"/>
        </w:rPr>
        <w:t>—</w:t>
      </w:r>
      <w:r w:rsidRPr="00931316">
        <w:rPr>
          <w:rFonts w:ascii="Times New Roman" w:eastAsia="宋体" w:hAnsi="宋体"/>
          <w:sz w:val="24"/>
        </w:rPr>
        <w:t>19</w:t>
      </w:r>
      <w:r w:rsidRPr="00931316">
        <w:rPr>
          <w:rFonts w:ascii="Times New Roman" w:eastAsia="仿宋" w:hAnsi="仿宋"/>
          <w:sz w:val="24"/>
        </w:rPr>
        <w:t>世纪的英美文学作品塑造了一系列独立的女性形象</w:t>
      </w:r>
      <w:r w:rsidRPr="00931316">
        <w:rPr>
          <w:rFonts w:ascii="Times New Roman" w:eastAsia="宋体" w:hAnsi="宋体"/>
          <w:sz w:val="24"/>
        </w:rPr>
        <w:t>,</w:t>
      </w:r>
      <w:r w:rsidRPr="00931316">
        <w:rPr>
          <w:rFonts w:ascii="Times New Roman" w:eastAsia="仿宋" w:hAnsi="仿宋"/>
          <w:sz w:val="24"/>
        </w:rPr>
        <w:t>宣扬女性追求独立自觉的精神</w:t>
      </w:r>
      <w:r w:rsidRPr="00931316">
        <w:rPr>
          <w:rFonts w:ascii="Times New Roman" w:eastAsia="宋体" w:hAnsi="宋体"/>
          <w:sz w:val="24"/>
        </w:rPr>
        <w:t>,</w:t>
      </w:r>
      <w:r w:rsidRPr="00931316">
        <w:rPr>
          <w:rFonts w:ascii="Times New Roman" w:eastAsia="仿宋" w:hAnsi="仿宋"/>
          <w:sz w:val="24"/>
        </w:rPr>
        <w:t>这说明当时女性自我意识觉醒</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;19</w:t>
      </w:r>
      <w:r w:rsidRPr="00931316">
        <w:rPr>
          <w:rFonts w:ascii="Times New Roman" w:eastAsia="仿宋" w:hAnsi="仿宋"/>
          <w:sz w:val="24"/>
        </w:rPr>
        <w:t>世纪中期工业革命的完成标志着工业化社会的来临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《傲慢与偏见》等英美文学作品并未宣传马克思主义</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现代主义文学兴起于</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可知当时正处于冷战期间</w:t>
      </w:r>
      <w:r w:rsidRPr="00931316">
        <w:rPr>
          <w:rFonts w:ascii="Times New Roman" w:eastAsia="宋体" w:hAnsi="宋体"/>
          <w:sz w:val="24"/>
        </w:rPr>
        <w:t>,</w:t>
      </w:r>
      <w:r w:rsidRPr="00931316">
        <w:rPr>
          <w:rFonts w:ascii="Times New Roman" w:eastAsia="仿宋" w:hAnsi="仿宋"/>
          <w:sz w:val="24"/>
        </w:rPr>
        <w:t>美苏在太空领域开展军备竞赛</w:t>
      </w:r>
      <w:r w:rsidRPr="00931316">
        <w:rPr>
          <w:rFonts w:ascii="Times New Roman" w:eastAsia="宋体" w:hAnsi="宋体"/>
          <w:sz w:val="24"/>
        </w:rPr>
        <w:t>,</w:t>
      </w:r>
      <w:r w:rsidRPr="00931316">
        <w:rPr>
          <w:rFonts w:ascii="Times New Roman" w:eastAsia="仿宋" w:hAnsi="仿宋"/>
          <w:sz w:val="24"/>
        </w:rPr>
        <w:t>这一行为推动了美苏冷战的升级</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冷战初期总体上美国占据一定的优势</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美国两大政党本质上都代表垄断资产阶级的利益</w:t>
      </w:r>
      <w:r w:rsidRPr="00931316">
        <w:rPr>
          <w:rFonts w:ascii="Times New Roman" w:eastAsia="宋体" w:hAnsi="宋体"/>
          <w:sz w:val="24"/>
        </w:rPr>
        <w:t>,</w:t>
      </w:r>
      <w:r w:rsidRPr="00931316">
        <w:rPr>
          <w:rFonts w:ascii="Times New Roman" w:eastAsia="仿宋" w:hAnsi="仿宋"/>
          <w:sz w:val="24"/>
        </w:rPr>
        <w:t>其党派政治并不会决定冷战走向</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世界格局并没有因冷战发生改变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比较、变化类</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从</w:t>
      </w:r>
      <w:r w:rsidRPr="00931316">
        <w:rPr>
          <w:rFonts w:ascii="Times New Roman" w:eastAsia="宋体" w:hAnsi="Times New Roman" w:cs="Times New Roman"/>
          <w:sz w:val="24"/>
        </w:rPr>
        <w:t>“</w:t>
      </w:r>
      <w:r w:rsidRPr="00931316">
        <w:rPr>
          <w:rFonts w:ascii="Times New Roman" w:eastAsia="仿宋" w:hAnsi="仿宋"/>
          <w:sz w:val="24"/>
        </w:rPr>
        <w:t>人人皆可通过占卜祭祀与天神沟通</w:t>
      </w:r>
      <w:r w:rsidRPr="00931316">
        <w:rPr>
          <w:rFonts w:ascii="Times New Roman" w:eastAsia="宋体" w:hAnsi="Times New Roman" w:cs="Times New Roman"/>
          <w:sz w:val="24"/>
        </w:rPr>
        <w:t>”</w:t>
      </w:r>
      <w:r w:rsidRPr="00931316">
        <w:rPr>
          <w:rFonts w:ascii="Times New Roman" w:eastAsia="仿宋" w:hAnsi="仿宋"/>
          <w:sz w:val="24"/>
        </w:rPr>
        <w:t>到</w:t>
      </w:r>
      <w:r w:rsidRPr="00931316">
        <w:rPr>
          <w:rFonts w:ascii="Times New Roman" w:eastAsia="宋体" w:hAnsi="Times New Roman" w:cs="Times New Roman"/>
          <w:sz w:val="24"/>
        </w:rPr>
        <w:t>“</w:t>
      </w:r>
      <w:r w:rsidRPr="00931316">
        <w:rPr>
          <w:rFonts w:ascii="Times New Roman" w:eastAsia="仿宋" w:hAnsi="仿宋"/>
          <w:sz w:val="24"/>
        </w:rPr>
        <w:t>把沟通神灵、祭祀天地的特权统归于专职巫师</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这一变化的本质是统治者垄断神权</w:t>
      </w:r>
      <w:r w:rsidRPr="00931316">
        <w:rPr>
          <w:rFonts w:ascii="Times New Roman" w:eastAsia="宋体" w:hAnsi="宋体"/>
          <w:sz w:val="24"/>
        </w:rPr>
        <w:t>,</w:t>
      </w:r>
      <w:r w:rsidRPr="00931316">
        <w:rPr>
          <w:rFonts w:ascii="Times New Roman" w:eastAsia="仿宋" w:hAnsi="仿宋"/>
          <w:sz w:val="24"/>
        </w:rPr>
        <w:t>推动了早期国家的形成</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项。阶级分化的源头是生产力的发展</w:t>
      </w:r>
      <w:r w:rsidRPr="00931316">
        <w:rPr>
          <w:rFonts w:ascii="Times New Roman" w:eastAsia="宋体" w:hAnsi="宋体"/>
          <w:sz w:val="24"/>
        </w:rPr>
        <w:t>,</w:t>
      </w:r>
      <w:r w:rsidRPr="00931316">
        <w:rPr>
          <w:rFonts w:ascii="Times New Roman" w:eastAsia="仿宋" w:hAnsi="仿宋"/>
          <w:sz w:val="24"/>
        </w:rPr>
        <w:t>不是神权和祭祀的出现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题干材料中的现象促使王权与神权的结合而非分离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早期国家不存在君主专制统治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工匠由终身不得改业到缴纳货币代替服役说明政府放松了对手工业者的人身控制</w:t>
      </w:r>
      <w:r w:rsidRPr="00931316">
        <w:rPr>
          <w:rFonts w:ascii="Times New Roman" w:eastAsia="宋体" w:hAnsi="宋体"/>
          <w:sz w:val="24"/>
        </w:rPr>
        <w:t>,</w:t>
      </w:r>
      <w:r w:rsidRPr="00931316">
        <w:rPr>
          <w:rFonts w:ascii="Times New Roman" w:eastAsia="仿宋" w:hAnsi="仿宋"/>
          <w:sz w:val="24"/>
        </w:rPr>
        <w:t>人身控制的削弱有利于商品经济的发展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明朝设通政司负责向皇帝转呈百官奏章</w:t>
      </w:r>
      <w:r w:rsidRPr="00931316">
        <w:rPr>
          <w:rFonts w:ascii="Times New Roman" w:eastAsia="宋体" w:hAnsi="宋体"/>
          <w:sz w:val="24"/>
        </w:rPr>
        <w:t>,</w:t>
      </w:r>
      <w:r w:rsidRPr="00931316">
        <w:rPr>
          <w:rFonts w:ascii="Times New Roman" w:eastAsia="仿宋" w:hAnsi="仿宋"/>
          <w:sz w:val="24"/>
        </w:rPr>
        <w:t>并负责在奏章和外封上书写奏章摘要和条目要点以便皇帝御览</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可知明朝通政司权力较大</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清朝……通政司只负责核对公文程式和转呈</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可知清朝通政司权力被削弱</w:t>
      </w:r>
      <w:r w:rsidRPr="00931316">
        <w:rPr>
          <w:rFonts w:ascii="Times New Roman" w:eastAsia="宋体" w:hAnsi="宋体"/>
          <w:sz w:val="24"/>
        </w:rPr>
        <w:t>,</w:t>
      </w:r>
      <w:r w:rsidRPr="00931316">
        <w:rPr>
          <w:rFonts w:ascii="Times New Roman" w:eastAsia="仿宋" w:hAnsi="仿宋"/>
          <w:sz w:val="24"/>
        </w:rPr>
        <w:t>密折直递皇帝</w:t>
      </w:r>
      <w:r w:rsidRPr="00931316">
        <w:rPr>
          <w:rFonts w:ascii="Times New Roman" w:eastAsia="宋体" w:hAnsi="宋体"/>
          <w:sz w:val="24"/>
        </w:rPr>
        <w:t>,</w:t>
      </w:r>
      <w:r w:rsidRPr="00931316">
        <w:rPr>
          <w:rFonts w:ascii="Times New Roman" w:eastAsia="仿宋" w:hAnsi="仿宋"/>
          <w:sz w:val="24"/>
        </w:rPr>
        <w:t>这说明君主专制加强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题干材料反映出教育向培养实用人才的转变</w:t>
      </w:r>
      <w:r w:rsidRPr="00931316">
        <w:rPr>
          <w:rFonts w:ascii="Times New Roman" w:eastAsia="宋体" w:hAnsi="宋体"/>
          <w:sz w:val="24"/>
        </w:rPr>
        <w:t>,</w:t>
      </w:r>
      <w:r w:rsidRPr="00931316">
        <w:rPr>
          <w:rFonts w:ascii="Times New Roman" w:eastAsia="仿宋" w:hAnsi="仿宋"/>
          <w:sz w:val="24"/>
        </w:rPr>
        <w:t>体现出中国的教育迈向近代化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三项与题干材料无关</w:t>
      </w:r>
      <w:r w:rsidRPr="00931316">
        <w:rPr>
          <w:rFonts w:ascii="Times New Roman" w:eastAsia="宋体" w:hAnsi="宋体"/>
          <w:sz w:val="24"/>
        </w:rPr>
        <w:t>,</w:t>
      </w:r>
      <w:r w:rsidRPr="00931316">
        <w:rPr>
          <w:rFonts w:ascii="Times New Roman" w:eastAsia="仿宋" w:hAnsi="仿宋"/>
          <w:sz w:val="24"/>
        </w:rPr>
        <w:t>故排除。</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由坚定地站在社会主义一边转为同意与西方国家合作</w:t>
      </w:r>
      <w:r w:rsidRPr="00931316">
        <w:rPr>
          <w:rFonts w:ascii="Times New Roman" w:eastAsia="宋体" w:hAnsi="宋体"/>
          <w:sz w:val="24"/>
        </w:rPr>
        <w:t>,</w:t>
      </w:r>
      <w:r w:rsidRPr="00931316">
        <w:rPr>
          <w:rFonts w:ascii="Times New Roman" w:eastAsia="仿宋" w:hAnsi="仿宋"/>
          <w:sz w:val="24"/>
        </w:rPr>
        <w:t>这一变化说明中华人民共和国的外交由重视意识形态转变为重视国家利益</w:t>
      </w:r>
      <w:r w:rsidRPr="00931316">
        <w:rPr>
          <w:rFonts w:ascii="Times New Roman" w:eastAsia="宋体" w:hAnsi="宋体"/>
          <w:sz w:val="24"/>
        </w:rPr>
        <w:t>,</w:t>
      </w:r>
      <w:r w:rsidRPr="00931316">
        <w:rPr>
          <w:rFonts w:ascii="Times New Roman" w:eastAsia="仿宋" w:hAnsi="仿宋"/>
          <w:sz w:val="24"/>
        </w:rPr>
        <w:t>目的在于拓展对外交流范围</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50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世界处于两极格局之下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50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中国并未摆脱社会制度对外交的影响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中华人民共和国成立伊始</w:t>
      </w:r>
      <w:r w:rsidRPr="00931316">
        <w:rPr>
          <w:rFonts w:ascii="Times New Roman" w:eastAsia="宋体" w:hAnsi="宋体"/>
          <w:sz w:val="24"/>
        </w:rPr>
        <w:t>,</w:t>
      </w:r>
      <w:r w:rsidRPr="00931316">
        <w:rPr>
          <w:rFonts w:ascii="Times New Roman" w:eastAsia="仿宋" w:hAnsi="仿宋"/>
          <w:sz w:val="24"/>
        </w:rPr>
        <w:t>国际地位没有显著提高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1953</w:t>
      </w:r>
      <w:r w:rsidRPr="00931316">
        <w:rPr>
          <w:rFonts w:ascii="Times New Roman" w:eastAsia="宋体" w:hAnsi="Times New Roman" w:cs="Times New Roman"/>
          <w:sz w:val="24"/>
        </w:rPr>
        <w:t>—</w:t>
      </w:r>
      <w:r w:rsidRPr="00931316">
        <w:rPr>
          <w:rFonts w:ascii="Times New Roman" w:eastAsia="宋体" w:hAnsi="宋体"/>
          <w:sz w:val="24"/>
        </w:rPr>
        <w:t>1957</w:t>
      </w:r>
      <w:r w:rsidRPr="00931316">
        <w:rPr>
          <w:rFonts w:ascii="Times New Roman" w:eastAsia="仿宋" w:hAnsi="仿宋"/>
          <w:sz w:val="24"/>
        </w:rPr>
        <w:t>年正值国家第一个五年计划时期</w:t>
      </w:r>
      <w:r w:rsidRPr="00931316">
        <w:rPr>
          <w:rFonts w:ascii="Times New Roman" w:eastAsia="宋体" w:hAnsi="宋体"/>
          <w:sz w:val="24"/>
        </w:rPr>
        <w:t>,</w:t>
      </w:r>
      <w:r w:rsidRPr="00931316">
        <w:rPr>
          <w:rFonts w:ascii="Times New Roman" w:eastAsia="仿宋" w:hAnsi="仿宋"/>
          <w:sz w:val="24"/>
        </w:rPr>
        <w:t>迫切需要技术和人才</w:t>
      </w:r>
      <w:r w:rsidRPr="00931316">
        <w:rPr>
          <w:rFonts w:ascii="Times New Roman" w:eastAsia="宋体" w:hAnsi="宋体"/>
          <w:sz w:val="24"/>
        </w:rPr>
        <w:t>,</w:t>
      </w:r>
      <w:r w:rsidRPr="00931316">
        <w:rPr>
          <w:rFonts w:ascii="Times New Roman" w:eastAsia="仿宋" w:hAnsi="仿宋"/>
          <w:sz w:val="24"/>
        </w:rPr>
        <w:t>因此工业类和师范类高校在这一时期数量增加顺应了经济社会发展的需要</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题干图表并未提及高校的地区分布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题干图表与西方教育无关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教育改革是顺应时代发展的需要而适时进行的</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完成</w:t>
      </w:r>
      <w:r w:rsidRPr="00931316">
        <w:rPr>
          <w:rFonts w:ascii="Times New Roman" w:eastAsia="宋体" w:hAnsi="Times New Roman" w:cs="Times New Roman"/>
          <w:sz w:val="24"/>
        </w:rPr>
        <w:t>”</w:t>
      </w:r>
      <w:r w:rsidRPr="00931316">
        <w:rPr>
          <w:rFonts w:ascii="Times New Roman" w:eastAsia="仿宋" w:hAnsi="仿宋"/>
          <w:sz w:val="24"/>
        </w:rPr>
        <w:t>表述错误</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根据题干材料中关于理性的认识</w:t>
      </w:r>
      <w:r w:rsidRPr="00931316">
        <w:rPr>
          <w:rFonts w:ascii="Times New Roman" w:eastAsia="宋体" w:hAnsi="宋体"/>
          <w:sz w:val="24"/>
        </w:rPr>
        <w:t>,</w:t>
      </w:r>
      <w:r w:rsidRPr="00931316">
        <w:rPr>
          <w:rFonts w:ascii="Times New Roman" w:eastAsia="仿宋" w:hAnsi="仿宋"/>
          <w:sz w:val="24"/>
        </w:rPr>
        <w:t>可知法国的启蒙思想构建了资产阶级的</w:t>
      </w:r>
      <w:r w:rsidRPr="00931316">
        <w:rPr>
          <w:rFonts w:ascii="Times New Roman" w:eastAsia="宋体" w:hAnsi="Times New Roman" w:cs="Times New Roman"/>
          <w:sz w:val="24"/>
        </w:rPr>
        <w:t>“</w:t>
      </w:r>
      <w:r w:rsidRPr="00931316">
        <w:rPr>
          <w:rFonts w:ascii="Times New Roman" w:eastAsia="仿宋" w:hAnsi="仿宋"/>
          <w:sz w:val="24"/>
        </w:rPr>
        <w:t>理性王国</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为资产阶级革命作了舆论准备</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项不是题干材料强调的重点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题干材料与经验事实无关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德国康德的理性批判哲学最终确立了人类的主体地位</w:t>
      </w:r>
      <w:r w:rsidRPr="00931316">
        <w:rPr>
          <w:rFonts w:ascii="Times New Roman" w:eastAsia="宋体" w:hAnsi="宋体"/>
          <w:sz w:val="24"/>
        </w:rPr>
        <w:t>,</w:t>
      </w:r>
      <w:r w:rsidRPr="00931316">
        <w:rPr>
          <w:rFonts w:ascii="Times New Roman" w:eastAsia="仿宋" w:hAnsi="仿宋"/>
          <w:sz w:val="24"/>
        </w:rPr>
        <w:t>而题干材料对比的是英法两国的启蒙思想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1789</w:t>
      </w:r>
      <w:r w:rsidRPr="00931316">
        <w:rPr>
          <w:rFonts w:ascii="Times New Roman" w:eastAsia="宋体" w:hAnsi="Times New Roman" w:cs="Times New Roman"/>
          <w:sz w:val="24"/>
        </w:rPr>
        <w:t>—</w:t>
      </w:r>
      <w:r w:rsidRPr="00931316">
        <w:rPr>
          <w:rFonts w:ascii="Times New Roman" w:eastAsia="宋体" w:hAnsi="宋体"/>
          <w:sz w:val="24"/>
        </w:rPr>
        <w:t>1880</w:t>
      </w:r>
      <w:r w:rsidRPr="00931316">
        <w:rPr>
          <w:rFonts w:ascii="Times New Roman" w:eastAsia="仿宋" w:hAnsi="仿宋"/>
          <w:sz w:val="24"/>
        </w:rPr>
        <w:t>年正值美国第二次工业革命时期</w:t>
      </w:r>
      <w:r w:rsidRPr="00931316">
        <w:rPr>
          <w:rFonts w:ascii="Times New Roman" w:eastAsia="宋体" w:hAnsi="宋体"/>
          <w:sz w:val="24"/>
        </w:rPr>
        <w:t>,</w:t>
      </w:r>
      <w:r w:rsidRPr="00931316">
        <w:rPr>
          <w:rFonts w:ascii="Times New Roman" w:eastAsia="仿宋" w:hAnsi="仿宋"/>
          <w:sz w:val="24"/>
        </w:rPr>
        <w:t>当时移民有利于增加劳动力</w:t>
      </w:r>
      <w:r w:rsidRPr="00931316">
        <w:rPr>
          <w:rFonts w:ascii="Times New Roman" w:eastAsia="宋体" w:hAnsi="宋体"/>
          <w:sz w:val="24"/>
        </w:rPr>
        <w:t>,</w:t>
      </w:r>
      <w:r w:rsidRPr="00931316">
        <w:rPr>
          <w:rFonts w:ascii="Times New Roman" w:eastAsia="仿宋" w:hAnsi="仿宋"/>
          <w:sz w:val="24"/>
        </w:rPr>
        <w:t>但是</w:t>
      </w:r>
      <w:r w:rsidRPr="00931316">
        <w:rPr>
          <w:rFonts w:ascii="Times New Roman" w:eastAsia="宋体" w:hAnsi="宋体"/>
          <w:sz w:val="24"/>
        </w:rPr>
        <w:t>1924</w:t>
      </w:r>
      <w:r w:rsidRPr="00931316">
        <w:rPr>
          <w:rFonts w:ascii="Times New Roman" w:eastAsia="宋体" w:hAnsi="Times New Roman" w:cs="Times New Roman"/>
          <w:sz w:val="24"/>
        </w:rPr>
        <w:t>—</w:t>
      </w:r>
      <w:r w:rsidRPr="00931316">
        <w:rPr>
          <w:rFonts w:ascii="Times New Roman" w:eastAsia="宋体" w:hAnsi="宋体"/>
          <w:sz w:val="24"/>
        </w:rPr>
        <w:t>1942</w:t>
      </w:r>
      <w:r w:rsidRPr="00931316">
        <w:rPr>
          <w:rFonts w:ascii="Times New Roman" w:eastAsia="仿宋" w:hAnsi="仿宋"/>
          <w:sz w:val="24"/>
        </w:rPr>
        <w:t>年美国受到经济危机和战争的影响</w:t>
      </w:r>
      <w:r w:rsidRPr="00931316">
        <w:rPr>
          <w:rFonts w:ascii="Times New Roman" w:eastAsia="宋体" w:hAnsi="宋体"/>
          <w:sz w:val="24"/>
        </w:rPr>
        <w:t>,</w:t>
      </w:r>
      <w:r w:rsidRPr="00931316">
        <w:rPr>
          <w:rFonts w:ascii="Times New Roman" w:eastAsia="仿宋" w:hAnsi="仿宋"/>
          <w:sz w:val="24"/>
        </w:rPr>
        <w:t>因此移民在美国的地位下降</w:t>
      </w:r>
      <w:r w:rsidRPr="00931316">
        <w:rPr>
          <w:rFonts w:ascii="Times New Roman" w:eastAsia="宋体" w:hAnsi="宋体"/>
          <w:sz w:val="24"/>
        </w:rPr>
        <w:t>,</w:t>
      </w:r>
      <w:r w:rsidRPr="00931316">
        <w:rPr>
          <w:rFonts w:ascii="Times New Roman" w:eastAsia="仿宋" w:hAnsi="仿宋"/>
          <w:sz w:val="24"/>
        </w:rPr>
        <w:t>这说明社会环境影响外来移民地位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题干材料的主旨是移民地位的变化而非移民的走向</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项是对题干材料的片面解读</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w:t>
      </w:r>
      <w:r w:rsidRPr="00931316">
        <w:rPr>
          <w:rFonts w:ascii="Times New Roman" w:eastAsia="仿宋" w:hAnsi="仿宋"/>
          <w:sz w:val="24"/>
        </w:rPr>
        <w:t>题干材料未涉及移民数量的变化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根据题干材料中的相关数据</w:t>
      </w:r>
      <w:r w:rsidRPr="00931316">
        <w:rPr>
          <w:rFonts w:ascii="Times New Roman" w:eastAsia="宋体" w:hAnsi="宋体"/>
          <w:sz w:val="24"/>
        </w:rPr>
        <w:t>,</w:t>
      </w:r>
      <w:r w:rsidRPr="00931316">
        <w:rPr>
          <w:rFonts w:ascii="Times New Roman" w:eastAsia="仿宋" w:hAnsi="仿宋"/>
          <w:sz w:val="24"/>
        </w:rPr>
        <w:t>可知德国出口商品的变化说明随着德国工业革命的开展</w:t>
      </w:r>
      <w:r w:rsidRPr="00931316">
        <w:rPr>
          <w:rFonts w:ascii="Times New Roman" w:eastAsia="宋体" w:hAnsi="宋体"/>
          <w:sz w:val="24"/>
        </w:rPr>
        <w:t>,</w:t>
      </w:r>
      <w:r w:rsidRPr="00931316">
        <w:rPr>
          <w:rFonts w:ascii="Times New Roman" w:eastAsia="仿宋" w:hAnsi="仿宋"/>
          <w:sz w:val="24"/>
        </w:rPr>
        <w:t>其工业化程度不断提高</w:t>
      </w:r>
      <w:r w:rsidRPr="00931316">
        <w:rPr>
          <w:rFonts w:ascii="Times New Roman" w:eastAsia="宋体" w:hAnsi="宋体"/>
          <w:sz w:val="24"/>
        </w:rPr>
        <w:t>,</w:t>
      </w:r>
      <w:r w:rsidRPr="00931316">
        <w:rPr>
          <w:rFonts w:ascii="Times New Roman" w:eastAsia="仿宋" w:hAnsi="仿宋"/>
          <w:sz w:val="24"/>
        </w:rPr>
        <w:t>因此这反映出德国生产领域的革命性变化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题干材料没有体现工业革命的进程问题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题干材料不能体现德国外贸处于出超地位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当时英国仍处于</w:t>
      </w:r>
      <w:r w:rsidRPr="00931316">
        <w:rPr>
          <w:rFonts w:ascii="Times New Roman" w:eastAsia="宋体" w:hAnsi="Times New Roman" w:cs="Times New Roman"/>
          <w:sz w:val="24"/>
        </w:rPr>
        <w:t>“</w:t>
      </w:r>
      <w:r w:rsidRPr="00931316">
        <w:rPr>
          <w:rFonts w:ascii="Times New Roman" w:eastAsia="仿宋" w:hAnsi="仿宋"/>
          <w:sz w:val="24"/>
        </w:rPr>
        <w:t>世界工厂</w:t>
      </w:r>
      <w:r w:rsidRPr="00931316">
        <w:rPr>
          <w:rFonts w:ascii="Times New Roman" w:eastAsia="宋体" w:hAnsi="Times New Roman" w:cs="Times New Roman"/>
          <w:sz w:val="24"/>
        </w:rPr>
        <w:t>”</w:t>
      </w:r>
      <w:r w:rsidRPr="00931316">
        <w:rPr>
          <w:rFonts w:ascii="Times New Roman" w:eastAsia="仿宋" w:hAnsi="仿宋"/>
          <w:sz w:val="24"/>
        </w:rPr>
        <w:t>的地位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w:t>
      </w:r>
      <w:r w:rsidRPr="00931316">
        <w:rPr>
          <w:rFonts w:ascii="Times New Roman" w:eastAsia="宋体" w:hAnsi="宋体"/>
          <w:sz w:val="24"/>
        </w:rPr>
        <w:t>,</w:t>
      </w:r>
      <w:r w:rsidRPr="00931316">
        <w:rPr>
          <w:rFonts w:ascii="Times New Roman" w:eastAsia="仿宋" w:hAnsi="仿宋"/>
          <w:sz w:val="24"/>
        </w:rPr>
        <w:t>可知虽然棉花种植面积减少</w:t>
      </w:r>
      <w:r w:rsidRPr="00931316">
        <w:rPr>
          <w:rFonts w:ascii="Times New Roman" w:eastAsia="宋体" w:hAnsi="宋体"/>
          <w:sz w:val="24"/>
        </w:rPr>
        <w:t>,</w:t>
      </w:r>
      <w:r w:rsidRPr="00931316">
        <w:rPr>
          <w:rFonts w:ascii="Times New Roman" w:eastAsia="仿宋" w:hAnsi="仿宋"/>
          <w:sz w:val="24"/>
        </w:rPr>
        <w:t>但总产量并未降低</w:t>
      </w:r>
      <w:r w:rsidRPr="00931316">
        <w:rPr>
          <w:rFonts w:ascii="Times New Roman" w:eastAsia="宋体" w:hAnsi="宋体"/>
          <w:sz w:val="24"/>
        </w:rPr>
        <w:t>,</w:t>
      </w:r>
      <w:r w:rsidRPr="00931316">
        <w:rPr>
          <w:rFonts w:ascii="Times New Roman" w:eastAsia="仿宋" w:hAnsi="仿宋"/>
          <w:sz w:val="24"/>
        </w:rPr>
        <w:t>也就是农产品过剩问题仍未得到解决</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耕地面积减少</w:t>
      </w:r>
      <w:r w:rsidRPr="00931316">
        <w:rPr>
          <w:rFonts w:ascii="Times New Roman" w:eastAsia="宋体" w:hAnsi="宋体"/>
          <w:sz w:val="24"/>
        </w:rPr>
        <w:t>,</w:t>
      </w:r>
      <w:r w:rsidRPr="00931316">
        <w:rPr>
          <w:rFonts w:ascii="Times New Roman" w:eastAsia="仿宋" w:hAnsi="仿宋"/>
          <w:sz w:val="24"/>
        </w:rPr>
        <w:t>不能体现出农民违抗国家政策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题干材料只涉及棉花生产情况</w:t>
      </w:r>
      <w:r w:rsidRPr="00931316">
        <w:rPr>
          <w:rFonts w:ascii="Times New Roman" w:eastAsia="宋体" w:hAnsi="宋体"/>
          <w:sz w:val="24"/>
        </w:rPr>
        <w:t>,</w:t>
      </w:r>
      <w:r w:rsidRPr="00931316">
        <w:rPr>
          <w:rFonts w:ascii="Times New Roman" w:eastAsia="仿宋" w:hAnsi="仿宋"/>
          <w:sz w:val="24"/>
        </w:rPr>
        <w:t>无法得知农产品结构问题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题干材料中棉花的生产效率是在提高而非降低</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程度、限制类</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民非足也</w:t>
      </w:r>
      <w:r w:rsidRPr="00931316">
        <w:rPr>
          <w:rFonts w:ascii="Times New Roman" w:eastAsia="宋体" w:hAnsi="宋体"/>
          <w:sz w:val="24"/>
        </w:rPr>
        <w:t>,</w:t>
      </w:r>
      <w:r w:rsidRPr="00931316">
        <w:rPr>
          <w:rFonts w:ascii="Times New Roman" w:eastAsia="仿宋" w:hAnsi="仿宋"/>
          <w:sz w:val="24"/>
        </w:rPr>
        <w:t>而可治之者</w:t>
      </w:r>
      <w:r w:rsidRPr="00931316">
        <w:rPr>
          <w:rFonts w:ascii="Times New Roman" w:eastAsia="宋体" w:hAnsi="宋体"/>
          <w:sz w:val="24"/>
        </w:rPr>
        <w:t>,</w:t>
      </w:r>
      <w:r w:rsidRPr="00931316">
        <w:rPr>
          <w:rFonts w:ascii="Times New Roman" w:eastAsia="仿宋" w:hAnsi="仿宋"/>
          <w:sz w:val="24"/>
        </w:rPr>
        <w:t>自古及今</w:t>
      </w:r>
      <w:r w:rsidRPr="00931316">
        <w:rPr>
          <w:rFonts w:ascii="Times New Roman" w:eastAsia="宋体" w:hAnsi="宋体"/>
          <w:sz w:val="24"/>
        </w:rPr>
        <w:t>,</w:t>
      </w:r>
      <w:r w:rsidRPr="00931316">
        <w:rPr>
          <w:rFonts w:ascii="Times New Roman" w:eastAsia="仿宋" w:hAnsi="仿宋"/>
          <w:sz w:val="24"/>
        </w:rPr>
        <w:t>未之尝闻</w:t>
      </w:r>
      <w:r w:rsidRPr="00931316">
        <w:rPr>
          <w:rFonts w:ascii="Times New Roman" w:eastAsia="宋体" w:hAnsi="Times New Roman" w:cs="Times New Roman"/>
          <w:sz w:val="24"/>
        </w:rPr>
        <w:t>”“</w:t>
      </w:r>
      <w:r w:rsidRPr="00931316">
        <w:rPr>
          <w:rFonts w:ascii="Times New Roman" w:eastAsia="仿宋" w:hAnsi="仿宋"/>
          <w:sz w:val="24"/>
        </w:rPr>
        <w:t>民贫则奸邪生……饥寒至身</w:t>
      </w:r>
      <w:r w:rsidRPr="00931316">
        <w:rPr>
          <w:rFonts w:ascii="Times New Roman" w:eastAsia="宋体" w:hAnsi="宋体"/>
          <w:sz w:val="24"/>
        </w:rPr>
        <w:t>,</w:t>
      </w:r>
      <w:r w:rsidRPr="00931316">
        <w:rPr>
          <w:rFonts w:ascii="Times New Roman" w:eastAsia="仿宋" w:hAnsi="仿宋"/>
          <w:sz w:val="24"/>
        </w:rPr>
        <w:t>不顾廉耻</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可知强调民生问题关系国家安定</w:t>
      </w:r>
      <w:r w:rsidRPr="00931316">
        <w:rPr>
          <w:rFonts w:ascii="Times New Roman" w:eastAsia="宋体" w:hAnsi="宋体"/>
          <w:sz w:val="24"/>
        </w:rPr>
        <w:t>,</w:t>
      </w:r>
      <w:r w:rsidRPr="00931316">
        <w:rPr>
          <w:rFonts w:ascii="Times New Roman" w:eastAsia="仿宋" w:hAnsi="仿宋"/>
          <w:sz w:val="24"/>
        </w:rPr>
        <w:t>影响国家治理</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隋朝政治军事中心仍旧在北方</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隋文帝时期结束了南北长期分裂的局面</w:t>
      </w:r>
      <w:r w:rsidRPr="00931316">
        <w:rPr>
          <w:rFonts w:ascii="Times New Roman" w:eastAsia="宋体" w:hAnsi="宋体"/>
          <w:sz w:val="24"/>
        </w:rPr>
        <w:t>,</w:t>
      </w:r>
      <w:r w:rsidRPr="00931316">
        <w:rPr>
          <w:rFonts w:ascii="Times New Roman" w:eastAsia="仿宋" w:hAnsi="仿宋"/>
          <w:sz w:val="24"/>
        </w:rPr>
        <w:t>隋朝不存在南北政权对峙的情形</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魏晋南北朝时期南方经济得到开发</w:t>
      </w:r>
      <w:r w:rsidRPr="00931316">
        <w:rPr>
          <w:rFonts w:ascii="Times New Roman" w:eastAsia="宋体" w:hAnsi="宋体"/>
          <w:sz w:val="24"/>
        </w:rPr>
        <w:t>,</w:t>
      </w:r>
      <w:r w:rsidRPr="00931316">
        <w:rPr>
          <w:rFonts w:ascii="Times New Roman" w:eastAsia="仿宋" w:hAnsi="仿宋"/>
          <w:sz w:val="24"/>
        </w:rPr>
        <w:t>随着经济的发展</w:t>
      </w:r>
      <w:r w:rsidRPr="00931316">
        <w:rPr>
          <w:rFonts w:ascii="Times New Roman" w:eastAsia="宋体" w:hAnsi="宋体"/>
          <w:sz w:val="24"/>
        </w:rPr>
        <w:t>,</w:t>
      </w:r>
      <w:r w:rsidRPr="00931316">
        <w:rPr>
          <w:rFonts w:ascii="Times New Roman" w:eastAsia="仿宋" w:hAnsi="仿宋"/>
          <w:sz w:val="24"/>
        </w:rPr>
        <w:t>江南地区经济地位上升</w:t>
      </w:r>
      <w:r w:rsidRPr="00931316">
        <w:rPr>
          <w:rFonts w:ascii="Times New Roman" w:eastAsia="宋体" w:hAnsi="宋体"/>
          <w:sz w:val="24"/>
        </w:rPr>
        <w:t>,</w:t>
      </w:r>
      <w:r w:rsidRPr="00931316">
        <w:rPr>
          <w:rFonts w:ascii="Times New Roman" w:eastAsia="仿宋" w:hAnsi="仿宋"/>
          <w:sz w:val="24"/>
        </w:rPr>
        <w:t>成为国家财税的重要来源地</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关中地区经济的衰落并非主要因素</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清廷商部对投资现代工业者封爵的规定</w:t>
      </w:r>
      <w:r w:rsidRPr="00931316">
        <w:rPr>
          <w:rFonts w:ascii="Times New Roman" w:eastAsia="宋体" w:hAnsi="宋体"/>
          <w:sz w:val="24"/>
        </w:rPr>
        <w:t>,</w:t>
      </w:r>
      <w:r w:rsidRPr="00931316">
        <w:rPr>
          <w:rFonts w:ascii="Times New Roman" w:eastAsia="仿宋" w:hAnsi="仿宋"/>
          <w:sz w:val="24"/>
        </w:rPr>
        <w:t>体现的是政府政策对民族工业的扶持</w:t>
      </w:r>
      <w:r w:rsidRPr="00931316">
        <w:rPr>
          <w:rFonts w:ascii="Times New Roman" w:eastAsia="宋体" w:hAnsi="宋体"/>
          <w:sz w:val="24"/>
        </w:rPr>
        <w:t>,</w:t>
      </w:r>
      <w:r w:rsidRPr="00931316">
        <w:rPr>
          <w:rFonts w:ascii="Times New Roman" w:eastAsia="仿宋" w:hAnsi="仿宋"/>
          <w:sz w:val="24"/>
        </w:rPr>
        <w:t>可见政府改变了传统抑商的经济政策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政府鼓励投资反映的是传统思想的改变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实业救国指一种挽救民族危亡的思想</w:t>
      </w:r>
      <w:r w:rsidRPr="00931316">
        <w:rPr>
          <w:rFonts w:ascii="Times New Roman" w:eastAsia="宋体" w:hAnsi="宋体"/>
          <w:sz w:val="24"/>
        </w:rPr>
        <w:t>,</w:t>
      </w:r>
      <w:r w:rsidRPr="00931316">
        <w:rPr>
          <w:rFonts w:ascii="Times New Roman" w:eastAsia="仿宋" w:hAnsi="仿宋"/>
          <w:sz w:val="24"/>
        </w:rPr>
        <w:t>并非国家政策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题干材料反映的是政府对投资者的态度</w:t>
      </w:r>
      <w:r w:rsidRPr="00931316">
        <w:rPr>
          <w:rFonts w:ascii="Times New Roman" w:eastAsia="宋体" w:hAnsi="宋体"/>
          <w:sz w:val="24"/>
        </w:rPr>
        <w:t>,</w:t>
      </w:r>
      <w:r w:rsidRPr="00931316">
        <w:rPr>
          <w:rFonts w:ascii="Times New Roman" w:eastAsia="仿宋" w:hAnsi="仿宋"/>
          <w:sz w:val="24"/>
        </w:rPr>
        <w:t>无法体现民族工业发展迅速</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可知这些银行对民族工商业的发展信心不足</w:t>
      </w:r>
      <w:r w:rsidRPr="00931316">
        <w:rPr>
          <w:rFonts w:ascii="Times New Roman" w:eastAsia="宋体" w:hAnsi="宋体"/>
          <w:sz w:val="24"/>
        </w:rPr>
        <w:t>,</w:t>
      </w:r>
      <w:r w:rsidRPr="00931316">
        <w:rPr>
          <w:rFonts w:ascii="Times New Roman" w:eastAsia="仿宋" w:hAnsi="仿宋"/>
          <w:sz w:val="24"/>
        </w:rPr>
        <w:t>反映了民族工商业发展艰难</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题干材料中的现象并不能体现政府对经济的干预和官僚资本的地位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第一个五年计划时期优先发展重工业</w:t>
      </w:r>
      <w:r w:rsidRPr="00931316">
        <w:rPr>
          <w:rFonts w:ascii="Times New Roman" w:eastAsia="宋体" w:hAnsi="宋体"/>
          <w:sz w:val="24"/>
        </w:rPr>
        <w:t>,</w:t>
      </w:r>
      <w:r w:rsidRPr="00931316">
        <w:rPr>
          <w:rFonts w:ascii="Times New Roman" w:eastAsia="仿宋" w:hAnsi="仿宋"/>
          <w:sz w:val="24"/>
        </w:rPr>
        <w:t>建立重工业企业</w:t>
      </w:r>
      <w:r w:rsidRPr="00931316">
        <w:rPr>
          <w:rFonts w:ascii="Times New Roman" w:eastAsia="宋体" w:hAnsi="宋体"/>
          <w:sz w:val="24"/>
        </w:rPr>
        <w:t>,</w:t>
      </w:r>
      <w:r w:rsidRPr="00931316">
        <w:rPr>
          <w:rFonts w:ascii="Times New Roman" w:eastAsia="仿宋" w:hAnsi="仿宋"/>
          <w:sz w:val="24"/>
        </w:rPr>
        <w:t>没有涉及钢产量翻一番的目标</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人民公社化运动是在农村实行高度公有化程度的政策</w:t>
      </w:r>
      <w:r w:rsidRPr="00931316">
        <w:rPr>
          <w:rFonts w:ascii="Times New Roman" w:eastAsia="宋体" w:hAnsi="宋体"/>
          <w:sz w:val="24"/>
        </w:rPr>
        <w:t>,</w:t>
      </w:r>
      <w:r w:rsidRPr="00931316">
        <w:rPr>
          <w:rFonts w:ascii="Times New Roman" w:eastAsia="仿宋" w:hAnsi="仿宋"/>
          <w:sz w:val="24"/>
        </w:rPr>
        <w:t>不包括</w:t>
      </w:r>
      <w:r w:rsidRPr="00931316">
        <w:rPr>
          <w:rFonts w:ascii="Times New Roman" w:eastAsia="宋体" w:hAnsi="Times New Roman" w:cs="Times New Roman"/>
          <w:sz w:val="24"/>
        </w:rPr>
        <w:t>“</w:t>
      </w:r>
      <w:r w:rsidRPr="00931316">
        <w:rPr>
          <w:rFonts w:ascii="Times New Roman" w:eastAsia="仿宋" w:hAnsi="仿宋"/>
          <w:sz w:val="24"/>
        </w:rPr>
        <w:t>以钢为纲</w:t>
      </w:r>
      <w:r w:rsidRPr="00931316">
        <w:rPr>
          <w:rFonts w:ascii="Times New Roman" w:eastAsia="宋体" w:hAnsi="Times New Roman" w:cs="Times New Roman"/>
          <w:sz w:val="24"/>
        </w:rPr>
        <w:t>”</w:t>
      </w:r>
      <w:r w:rsidRPr="00931316">
        <w:rPr>
          <w:rFonts w:ascii="Times New Roman" w:eastAsia="仿宋" w:hAnsi="仿宋"/>
          <w:sz w:val="24"/>
        </w:rPr>
        <w:t>的号召</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大跃进</w:t>
      </w:r>
      <w:r w:rsidRPr="00931316">
        <w:rPr>
          <w:rFonts w:ascii="Times New Roman" w:eastAsia="宋体" w:hAnsi="Times New Roman" w:cs="Times New Roman"/>
          <w:sz w:val="24"/>
        </w:rPr>
        <w:t>”</w:t>
      </w:r>
      <w:r w:rsidRPr="00931316">
        <w:rPr>
          <w:rFonts w:ascii="Times New Roman" w:eastAsia="仿宋" w:hAnsi="仿宋"/>
          <w:sz w:val="24"/>
        </w:rPr>
        <w:t>中开展全民大炼钢铁运动</w:t>
      </w:r>
      <w:r w:rsidRPr="00931316">
        <w:rPr>
          <w:rFonts w:ascii="Times New Roman" w:eastAsia="宋体" w:hAnsi="宋体"/>
          <w:sz w:val="24"/>
        </w:rPr>
        <w:t>,</w:t>
      </w:r>
      <w:r w:rsidRPr="00931316">
        <w:rPr>
          <w:rFonts w:ascii="Times New Roman" w:eastAsia="仿宋" w:hAnsi="仿宋"/>
          <w:sz w:val="24"/>
        </w:rPr>
        <w:t>号召</w:t>
      </w:r>
      <w:r w:rsidRPr="00931316">
        <w:rPr>
          <w:rFonts w:ascii="Times New Roman" w:eastAsia="宋体" w:hAnsi="Times New Roman" w:cs="Times New Roman"/>
          <w:sz w:val="24"/>
        </w:rPr>
        <w:t>“</w:t>
      </w:r>
      <w:r w:rsidRPr="00931316">
        <w:rPr>
          <w:rFonts w:ascii="Times New Roman" w:eastAsia="仿宋" w:hAnsi="仿宋"/>
          <w:sz w:val="24"/>
        </w:rPr>
        <w:t>以钢为纲</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与题干材料相符</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实行</w:t>
      </w:r>
      <w:r w:rsidRPr="00931316">
        <w:rPr>
          <w:rFonts w:ascii="Times New Roman" w:eastAsia="宋体" w:hAnsi="Times New Roman" w:cs="Times New Roman"/>
          <w:sz w:val="24"/>
        </w:rPr>
        <w:t>“</w:t>
      </w:r>
      <w:r w:rsidRPr="00931316">
        <w:rPr>
          <w:rFonts w:ascii="Times New Roman" w:eastAsia="仿宋" w:hAnsi="仿宋"/>
          <w:sz w:val="24"/>
        </w:rPr>
        <w:t>调整、巩固、充实、提高</w:t>
      </w:r>
      <w:r w:rsidRPr="00931316">
        <w:rPr>
          <w:rFonts w:ascii="Times New Roman" w:eastAsia="宋体" w:hAnsi="Times New Roman" w:cs="Times New Roman"/>
          <w:sz w:val="24"/>
        </w:rPr>
        <w:t>”</w:t>
      </w:r>
      <w:r w:rsidRPr="00931316">
        <w:rPr>
          <w:rFonts w:ascii="Times New Roman" w:eastAsia="仿宋" w:hAnsi="仿宋"/>
          <w:sz w:val="24"/>
        </w:rPr>
        <w:t>的方针是为了克服经济的困难</w:t>
      </w:r>
      <w:r w:rsidRPr="00931316">
        <w:rPr>
          <w:rFonts w:ascii="Times New Roman" w:eastAsia="宋体" w:hAnsi="宋体"/>
          <w:sz w:val="24"/>
        </w:rPr>
        <w:t>,</w:t>
      </w:r>
      <w:r w:rsidRPr="00931316">
        <w:rPr>
          <w:rFonts w:ascii="Times New Roman" w:eastAsia="仿宋" w:hAnsi="仿宋"/>
          <w:sz w:val="24"/>
        </w:rPr>
        <w:t>与题干材料不符</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14</w:t>
      </w:r>
      <w:r w:rsidRPr="00931316">
        <w:rPr>
          <w:rFonts w:ascii="Times New Roman" w:eastAsia="宋体" w:hAnsi="Times New Roman" w:cs="Times New Roman"/>
          <w:sz w:val="24"/>
        </w:rPr>
        <w:t>—</w:t>
      </w:r>
      <w:r w:rsidRPr="00931316">
        <w:rPr>
          <w:rFonts w:ascii="Times New Roman" w:eastAsia="宋体" w:hAnsi="宋体"/>
          <w:sz w:val="24"/>
        </w:rPr>
        <w:t>15</w:t>
      </w:r>
      <w:r w:rsidRPr="00931316">
        <w:rPr>
          <w:rFonts w:ascii="Times New Roman" w:eastAsia="仿宋" w:hAnsi="仿宋"/>
          <w:sz w:val="24"/>
        </w:rPr>
        <w:t>世纪英国道路网的修建和民众消费层次的提高推动了工场手工业的发展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商业革命是新航路开辟后出现的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工业革命后社会分化为工业资产阶级和工业无产阶级</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题干材料体现的是刺激英国工场手工业发展的因素</w:t>
      </w:r>
      <w:r w:rsidRPr="00931316">
        <w:rPr>
          <w:rFonts w:ascii="Times New Roman" w:eastAsia="宋体" w:hAnsi="宋体"/>
          <w:sz w:val="24"/>
        </w:rPr>
        <w:t>,</w:t>
      </w:r>
      <w:r w:rsidRPr="00931316">
        <w:rPr>
          <w:rFonts w:ascii="Times New Roman" w:eastAsia="仿宋" w:hAnsi="仿宋"/>
          <w:sz w:val="24"/>
        </w:rPr>
        <w:t>不能直接推动海外殖民扩张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19</w:t>
      </w:r>
      <w:r w:rsidRPr="00931316">
        <w:rPr>
          <w:rFonts w:ascii="Times New Roman" w:eastAsia="仿宋" w:hAnsi="仿宋"/>
          <w:sz w:val="24"/>
        </w:rPr>
        <w:t>世纪西欧主要国家确立资本主义制度</w:t>
      </w:r>
      <w:r w:rsidRPr="00931316">
        <w:rPr>
          <w:rFonts w:ascii="Times New Roman" w:eastAsia="宋体" w:hAnsi="宋体"/>
          <w:sz w:val="24"/>
        </w:rPr>
        <w:t>,</w:t>
      </w:r>
      <w:r w:rsidRPr="00931316">
        <w:rPr>
          <w:rFonts w:ascii="Times New Roman" w:eastAsia="仿宋" w:hAnsi="仿宋"/>
          <w:sz w:val="24"/>
        </w:rPr>
        <w:t>实现国家统一</w:t>
      </w:r>
      <w:r w:rsidRPr="00931316">
        <w:rPr>
          <w:rFonts w:ascii="Times New Roman" w:eastAsia="宋体" w:hAnsi="宋体"/>
          <w:sz w:val="24"/>
        </w:rPr>
        <w:t>,</w:t>
      </w:r>
      <w:r w:rsidRPr="00931316">
        <w:rPr>
          <w:rFonts w:ascii="Times New Roman" w:eastAsia="仿宋" w:hAnsi="仿宋"/>
          <w:sz w:val="24"/>
        </w:rPr>
        <w:t>所以在音乐流派上多是浪漫主义</w:t>
      </w:r>
      <w:r w:rsidRPr="00931316">
        <w:rPr>
          <w:rFonts w:ascii="Times New Roman" w:eastAsia="宋体" w:hAnsi="宋体"/>
          <w:sz w:val="24"/>
        </w:rPr>
        <w:t>,</w:t>
      </w:r>
      <w:r w:rsidRPr="00931316">
        <w:rPr>
          <w:rFonts w:ascii="Times New Roman" w:eastAsia="仿宋" w:hAnsi="仿宋"/>
          <w:sz w:val="24"/>
        </w:rPr>
        <w:t>而北欧和东欧国家多处于反抗外来侵略和争取国家统一的阶段</w:t>
      </w:r>
      <w:r w:rsidRPr="00931316">
        <w:rPr>
          <w:rFonts w:ascii="Times New Roman" w:eastAsia="宋体" w:hAnsi="宋体"/>
          <w:sz w:val="24"/>
        </w:rPr>
        <w:t>,</w:t>
      </w:r>
      <w:r w:rsidRPr="00931316">
        <w:rPr>
          <w:rFonts w:ascii="Times New Roman" w:eastAsia="仿宋" w:hAnsi="仿宋"/>
          <w:sz w:val="24"/>
        </w:rPr>
        <w:t>所以音乐主题多是民族主义</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文化传统的差异、经济发展程度不同是历史阶段的一部分</w:t>
      </w:r>
      <w:r w:rsidRPr="00931316">
        <w:rPr>
          <w:rFonts w:ascii="Times New Roman" w:eastAsia="宋体" w:hAnsi="宋体"/>
          <w:sz w:val="24"/>
        </w:rPr>
        <w:t>,</w:t>
      </w:r>
      <w:r w:rsidRPr="00931316">
        <w:rPr>
          <w:rFonts w:ascii="Times New Roman" w:eastAsia="仿宋" w:hAnsi="仿宋"/>
          <w:sz w:val="24"/>
        </w:rPr>
        <w:t>是片面的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w:t>
      </w:r>
      <w:r w:rsidRPr="00931316">
        <w:rPr>
          <w:rFonts w:ascii="Times New Roman" w:eastAsia="宋体" w:hAnsi="宋体"/>
          <w:sz w:val="24"/>
        </w:rPr>
        <w:t>;19</w:t>
      </w:r>
      <w:r w:rsidRPr="00931316">
        <w:rPr>
          <w:rFonts w:ascii="Times New Roman" w:eastAsia="仿宋" w:hAnsi="仿宋"/>
          <w:sz w:val="24"/>
        </w:rPr>
        <w:t>世纪世界范围内并未出现社会主义国家</w:t>
      </w:r>
      <w:r w:rsidRPr="00931316">
        <w:rPr>
          <w:rFonts w:ascii="Times New Roman" w:eastAsia="宋体" w:hAnsi="宋体"/>
          <w:sz w:val="24"/>
        </w:rPr>
        <w:t>,</w:t>
      </w:r>
      <w:r w:rsidRPr="00931316">
        <w:rPr>
          <w:rFonts w:ascii="Times New Roman" w:eastAsia="仿宋" w:hAnsi="仿宋"/>
          <w:sz w:val="24"/>
        </w:rPr>
        <w:t>意识形态差异不明显</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可知法兰西第二帝国时期即</w:t>
      </w:r>
      <w:r w:rsidRPr="00931316">
        <w:rPr>
          <w:rFonts w:ascii="Times New Roman" w:eastAsia="宋体" w:hAnsi="宋体"/>
          <w:sz w:val="24"/>
        </w:rPr>
        <w:t>19</w:t>
      </w:r>
      <w:r w:rsidRPr="00931316">
        <w:rPr>
          <w:rFonts w:ascii="Times New Roman" w:eastAsia="仿宋" w:hAnsi="仿宋"/>
          <w:sz w:val="24"/>
        </w:rPr>
        <w:t>世纪中期</w:t>
      </w:r>
      <w:r w:rsidRPr="00931316">
        <w:rPr>
          <w:rFonts w:ascii="Times New Roman" w:eastAsia="宋体" w:hAnsi="宋体"/>
          <w:sz w:val="24"/>
        </w:rPr>
        <w:t>,</w:t>
      </w:r>
      <w:r w:rsidRPr="00931316">
        <w:rPr>
          <w:rFonts w:ascii="Times New Roman" w:eastAsia="仿宋" w:hAnsi="仿宋"/>
          <w:sz w:val="24"/>
        </w:rPr>
        <w:t>自英国开始的工业革命向欧美大陆扩展</w:t>
      </w:r>
      <w:r w:rsidRPr="00931316">
        <w:rPr>
          <w:rFonts w:ascii="Times New Roman" w:eastAsia="宋体" w:hAnsi="宋体"/>
          <w:sz w:val="24"/>
        </w:rPr>
        <w:t>,</w:t>
      </w:r>
      <w:r w:rsidRPr="00931316">
        <w:rPr>
          <w:rFonts w:ascii="Times New Roman" w:eastAsia="仿宋" w:hAnsi="仿宋"/>
          <w:sz w:val="24"/>
        </w:rPr>
        <w:t>据此可知百货业得以发展的主要原因就是工业文明的扩展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法兰西第三共和国成立时</w:t>
      </w:r>
      <w:r w:rsidRPr="00931316">
        <w:rPr>
          <w:rFonts w:ascii="Times New Roman" w:eastAsia="宋体" w:hAnsi="宋体"/>
          <w:sz w:val="24"/>
        </w:rPr>
        <w:t>,</w:t>
      </w:r>
      <w:r w:rsidRPr="00931316">
        <w:rPr>
          <w:rFonts w:ascii="Times New Roman" w:eastAsia="仿宋" w:hAnsi="仿宋"/>
          <w:sz w:val="24"/>
        </w:rPr>
        <w:t>法国社会民族矛盾和阶级矛盾空前严重</w:t>
      </w:r>
      <w:r w:rsidRPr="00931316">
        <w:rPr>
          <w:rFonts w:ascii="Times New Roman" w:eastAsia="宋体" w:hAnsi="宋体"/>
          <w:sz w:val="24"/>
        </w:rPr>
        <w:t>,</w:t>
      </w:r>
      <w:r w:rsidRPr="00931316">
        <w:rPr>
          <w:rFonts w:ascii="Times New Roman" w:eastAsia="仿宋" w:hAnsi="仿宋"/>
          <w:sz w:val="24"/>
        </w:rPr>
        <w:t>不利于百货业的发展</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;1875</w:t>
      </w:r>
      <w:r w:rsidRPr="00931316">
        <w:rPr>
          <w:rFonts w:ascii="Times New Roman" w:eastAsia="仿宋" w:hAnsi="仿宋"/>
          <w:sz w:val="24"/>
        </w:rPr>
        <w:t>年宪法的颁布只为百货业发展提供了政治环境</w:t>
      </w:r>
      <w:r w:rsidRPr="00931316">
        <w:rPr>
          <w:rFonts w:ascii="Times New Roman" w:eastAsia="宋体" w:hAnsi="宋体"/>
          <w:sz w:val="24"/>
        </w:rPr>
        <w:t>,</w:t>
      </w:r>
      <w:r w:rsidRPr="00931316">
        <w:rPr>
          <w:rFonts w:ascii="Times New Roman" w:eastAsia="仿宋" w:hAnsi="仿宋"/>
          <w:sz w:val="24"/>
        </w:rPr>
        <w:t>不是主要原因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;19</w:t>
      </w:r>
      <w:r w:rsidRPr="00931316">
        <w:rPr>
          <w:rFonts w:ascii="Times New Roman" w:eastAsia="仿宋" w:hAnsi="仿宋"/>
          <w:sz w:val="24"/>
        </w:rPr>
        <w:t>世纪末垄断组织的出现适应了生产力的发展</w:t>
      </w:r>
      <w:r w:rsidRPr="00931316">
        <w:rPr>
          <w:rFonts w:ascii="Times New Roman" w:eastAsia="宋体" w:hAnsi="宋体"/>
          <w:sz w:val="24"/>
        </w:rPr>
        <w:t>,</w:t>
      </w:r>
      <w:r w:rsidRPr="00931316">
        <w:rPr>
          <w:rFonts w:ascii="Times New Roman" w:eastAsia="仿宋" w:hAnsi="仿宋"/>
          <w:sz w:val="24"/>
        </w:rPr>
        <w:t>为百货业的发展创造了条件</w:t>
      </w:r>
      <w:r w:rsidRPr="00931316">
        <w:rPr>
          <w:rFonts w:ascii="Times New Roman" w:eastAsia="宋体" w:hAnsi="宋体"/>
          <w:sz w:val="24"/>
        </w:rPr>
        <w:t>,</w:t>
      </w:r>
      <w:r w:rsidRPr="00931316">
        <w:rPr>
          <w:rFonts w:ascii="Times New Roman" w:eastAsia="仿宋" w:hAnsi="仿宋"/>
          <w:sz w:val="24"/>
        </w:rPr>
        <w:t>并非其发展的主要原因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根据柱状图</w:t>
      </w:r>
      <w:r w:rsidRPr="00931316">
        <w:rPr>
          <w:rFonts w:ascii="Times New Roman" w:eastAsia="宋体" w:hAnsi="宋体"/>
          <w:sz w:val="24"/>
        </w:rPr>
        <w:t>,</w:t>
      </w:r>
      <w:r w:rsidRPr="00931316">
        <w:rPr>
          <w:rFonts w:ascii="Times New Roman" w:eastAsia="仿宋" w:hAnsi="仿宋"/>
          <w:sz w:val="24"/>
        </w:rPr>
        <w:t>可以看出</w:t>
      </w:r>
      <w:r w:rsidRPr="00931316">
        <w:rPr>
          <w:rFonts w:ascii="Times New Roman" w:eastAsia="宋体" w:hAnsi="宋体"/>
          <w:sz w:val="24"/>
        </w:rPr>
        <w:t>1921</w:t>
      </w:r>
      <w:r w:rsidRPr="00931316">
        <w:rPr>
          <w:rFonts w:ascii="Times New Roman" w:eastAsia="仿宋" w:hAnsi="仿宋"/>
          <w:sz w:val="24"/>
        </w:rPr>
        <w:t>年后苏俄</w:t>
      </w:r>
      <w:r w:rsidRPr="00931316">
        <w:rPr>
          <w:rFonts w:ascii="Times New Roman" w:eastAsia="宋体" w:hAnsi="宋体"/>
          <w:sz w:val="24"/>
        </w:rPr>
        <w:t>(</w:t>
      </w:r>
      <w:r w:rsidRPr="00931316">
        <w:rPr>
          <w:rFonts w:ascii="Times New Roman" w:eastAsia="仿宋" w:hAnsi="仿宋"/>
          <w:sz w:val="24"/>
        </w:rPr>
        <w:t>联</w:t>
      </w:r>
      <w:r w:rsidRPr="00931316">
        <w:rPr>
          <w:rFonts w:ascii="Times New Roman" w:eastAsia="宋体" w:hAnsi="宋体"/>
          <w:sz w:val="24"/>
        </w:rPr>
        <w:t>)</w:t>
      </w:r>
      <w:r w:rsidRPr="00931316">
        <w:rPr>
          <w:rFonts w:ascii="Times New Roman" w:eastAsia="仿宋" w:hAnsi="仿宋"/>
          <w:sz w:val="24"/>
        </w:rPr>
        <w:t>的粮食作物产量不断增长</w:t>
      </w:r>
      <w:r w:rsidRPr="00931316">
        <w:rPr>
          <w:rFonts w:ascii="Times New Roman" w:eastAsia="宋体" w:hAnsi="宋体"/>
          <w:sz w:val="24"/>
        </w:rPr>
        <w:t>,</w:t>
      </w:r>
      <w:r w:rsidRPr="00931316">
        <w:rPr>
          <w:rFonts w:ascii="Times New Roman" w:eastAsia="仿宋" w:hAnsi="仿宋"/>
          <w:sz w:val="24"/>
        </w:rPr>
        <w:t>这主要得益于新经济政策的推行</w:t>
      </w:r>
      <w:r w:rsidRPr="00931316">
        <w:rPr>
          <w:rFonts w:ascii="Times New Roman" w:eastAsia="宋体" w:hAnsi="宋体"/>
          <w:sz w:val="24"/>
        </w:rPr>
        <w:t>,</w:t>
      </w:r>
      <w:r w:rsidRPr="00931316">
        <w:rPr>
          <w:rFonts w:ascii="Times New Roman" w:eastAsia="仿宋" w:hAnsi="仿宋"/>
          <w:sz w:val="24"/>
        </w:rPr>
        <w:t>新经济政策利用商品与市场手段发展经济</w:t>
      </w:r>
      <w:r w:rsidRPr="00931316">
        <w:rPr>
          <w:rFonts w:ascii="Times New Roman" w:eastAsia="宋体" w:hAnsi="宋体"/>
          <w:sz w:val="24"/>
        </w:rPr>
        <w:t>,</w:t>
      </w:r>
      <w:r w:rsidRPr="00931316">
        <w:rPr>
          <w:rFonts w:ascii="Times New Roman" w:eastAsia="仿宋" w:hAnsi="仿宋"/>
          <w:sz w:val="24"/>
        </w:rPr>
        <w:t>促进了农业的发展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30</w:t>
      </w:r>
      <w:r w:rsidRPr="00931316">
        <w:rPr>
          <w:rFonts w:ascii="Times New Roman" w:eastAsia="仿宋" w:hAnsi="仿宋"/>
          <w:sz w:val="24"/>
        </w:rPr>
        <w:t>年代苏联形成了高度集中的计划经济体制</w:t>
      </w:r>
      <w:r w:rsidRPr="00931316">
        <w:rPr>
          <w:rFonts w:ascii="Times New Roman" w:eastAsia="宋体" w:hAnsi="宋体"/>
          <w:sz w:val="24"/>
        </w:rPr>
        <w:t>,</w:t>
      </w:r>
      <w:r w:rsidRPr="00931316">
        <w:rPr>
          <w:rFonts w:ascii="Times New Roman" w:eastAsia="仿宋" w:hAnsi="仿宋"/>
          <w:sz w:val="24"/>
        </w:rPr>
        <w:t>与图中时间不符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30</w:t>
      </w:r>
      <w:r w:rsidRPr="00931316">
        <w:rPr>
          <w:rFonts w:ascii="Times New Roman" w:eastAsia="仿宋" w:hAnsi="仿宋"/>
          <w:sz w:val="24"/>
        </w:rPr>
        <w:t>年代初</w:t>
      </w:r>
      <w:r w:rsidRPr="00931316">
        <w:rPr>
          <w:rFonts w:ascii="Times New Roman" w:eastAsia="宋体" w:hAnsi="宋体"/>
          <w:sz w:val="24"/>
        </w:rPr>
        <w:t>,</w:t>
      </w:r>
      <w:r w:rsidRPr="00931316">
        <w:rPr>
          <w:rFonts w:ascii="Times New Roman" w:eastAsia="仿宋" w:hAnsi="仿宋"/>
          <w:sz w:val="24"/>
        </w:rPr>
        <w:t>苏联开始大规模的农业集体化运动</w:t>
      </w:r>
      <w:r w:rsidRPr="00931316">
        <w:rPr>
          <w:rFonts w:ascii="Times New Roman" w:eastAsia="宋体" w:hAnsi="宋体"/>
          <w:sz w:val="24"/>
        </w:rPr>
        <w:t>,</w:t>
      </w:r>
      <w:r w:rsidRPr="00931316">
        <w:rPr>
          <w:rFonts w:ascii="Times New Roman" w:eastAsia="仿宋" w:hAnsi="仿宋"/>
          <w:sz w:val="24"/>
        </w:rPr>
        <w:t>成立集体农庄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根据题干时间和</w:t>
      </w:r>
      <w:r w:rsidRPr="00931316">
        <w:rPr>
          <w:rFonts w:ascii="Times New Roman" w:eastAsia="宋体" w:hAnsi="Times New Roman" w:cs="Times New Roman"/>
          <w:sz w:val="24"/>
        </w:rPr>
        <w:t>“</w:t>
      </w:r>
      <w:r w:rsidRPr="00931316">
        <w:rPr>
          <w:rFonts w:ascii="Times New Roman" w:eastAsia="仿宋" w:hAnsi="仿宋"/>
          <w:sz w:val="24"/>
        </w:rPr>
        <w:t>不断增加阿拉伯语、印度语等十几种亚非地区民族语言的广播</w:t>
      </w:r>
      <w:r w:rsidRPr="00931316">
        <w:rPr>
          <w:rFonts w:ascii="Times New Roman" w:eastAsia="宋体" w:hAnsi="Times New Roman" w:cs="Times New Roman"/>
          <w:sz w:val="24"/>
        </w:rPr>
        <w:t>”</w:t>
      </w:r>
      <w:r w:rsidRPr="00931316">
        <w:rPr>
          <w:rFonts w:ascii="Times New Roman" w:eastAsia="仿宋" w:hAnsi="仿宋"/>
          <w:sz w:val="24"/>
        </w:rPr>
        <w:t>并结合所学知识</w:t>
      </w:r>
      <w:r w:rsidRPr="00931316">
        <w:rPr>
          <w:rFonts w:ascii="Times New Roman" w:eastAsia="宋体" w:hAnsi="宋体"/>
          <w:sz w:val="24"/>
        </w:rPr>
        <w:t>,</w:t>
      </w:r>
      <w:r w:rsidRPr="00931316">
        <w:rPr>
          <w:rFonts w:ascii="Times New Roman" w:eastAsia="仿宋" w:hAnsi="仿宋"/>
          <w:sz w:val="24"/>
        </w:rPr>
        <w:t>可知随着亚非地区新兴独立国家增多</w:t>
      </w:r>
      <w:r w:rsidRPr="00931316">
        <w:rPr>
          <w:rFonts w:ascii="Times New Roman" w:eastAsia="宋体" w:hAnsi="宋体"/>
          <w:sz w:val="24"/>
        </w:rPr>
        <w:t>,</w:t>
      </w:r>
      <w:r w:rsidRPr="00931316">
        <w:rPr>
          <w:rFonts w:ascii="Times New Roman" w:eastAsia="仿宋" w:hAnsi="仿宋"/>
          <w:sz w:val="24"/>
        </w:rPr>
        <w:t>美苏对第三世界的争夺更加激烈</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项与题干主旨不符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;1961</w:t>
      </w:r>
      <w:r w:rsidRPr="00931316">
        <w:rPr>
          <w:rFonts w:ascii="Times New Roman" w:eastAsia="仿宋" w:hAnsi="仿宋"/>
          <w:sz w:val="24"/>
        </w:rPr>
        <w:t>年不结盟运动召开</w:t>
      </w:r>
      <w:r w:rsidRPr="00931316">
        <w:rPr>
          <w:rFonts w:ascii="Times New Roman" w:eastAsia="宋体" w:hAnsi="宋体"/>
          <w:sz w:val="24"/>
        </w:rPr>
        <w:t>,</w:t>
      </w:r>
      <w:r w:rsidRPr="00931316">
        <w:rPr>
          <w:rFonts w:ascii="Times New Roman" w:eastAsia="仿宋" w:hAnsi="仿宋"/>
          <w:sz w:val="24"/>
        </w:rPr>
        <w:t>标志着第三世界登上国际政治舞台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西欧国家地位迅速上升与</w:t>
      </w:r>
      <w:r w:rsidRPr="00931316">
        <w:rPr>
          <w:rFonts w:ascii="Times New Roman" w:eastAsia="宋体" w:hAnsi="Times New Roman" w:cs="Times New Roman"/>
          <w:sz w:val="24"/>
        </w:rPr>
        <w:t>“</w:t>
      </w:r>
      <w:r w:rsidRPr="00931316">
        <w:rPr>
          <w:rFonts w:ascii="Times New Roman" w:eastAsia="仿宋" w:hAnsi="仿宋"/>
          <w:sz w:val="24"/>
        </w:rPr>
        <w:t>美国之音</w:t>
      </w:r>
      <w:r w:rsidRPr="00931316">
        <w:rPr>
          <w:rFonts w:ascii="Times New Roman" w:eastAsia="宋体" w:hAnsi="Times New Roman" w:cs="Times New Roman"/>
          <w:sz w:val="24"/>
        </w:rPr>
        <w:t>”</w:t>
      </w:r>
      <w:r w:rsidRPr="00931316">
        <w:rPr>
          <w:rFonts w:ascii="Times New Roman" w:eastAsia="仿宋" w:hAnsi="仿宋"/>
          <w:sz w:val="24"/>
        </w:rPr>
        <w:t>逐渐减少直至完全取消对西欧各种语言的广播构不成因果关系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因果、目的类</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商朝奉行</w:t>
      </w:r>
      <w:r w:rsidRPr="00931316">
        <w:rPr>
          <w:rFonts w:ascii="Times New Roman" w:eastAsia="宋体" w:hAnsi="Times New Roman" w:cs="Times New Roman"/>
          <w:sz w:val="24"/>
        </w:rPr>
        <w:t>“</w:t>
      </w:r>
      <w:r w:rsidRPr="00931316">
        <w:rPr>
          <w:rFonts w:ascii="Times New Roman" w:eastAsia="仿宋" w:hAnsi="仿宋"/>
          <w:sz w:val="24"/>
        </w:rPr>
        <w:t>尊天贱民</w:t>
      </w:r>
      <w:r w:rsidRPr="00931316">
        <w:rPr>
          <w:rFonts w:ascii="Times New Roman" w:eastAsia="宋体" w:hAnsi="Times New Roman" w:cs="Times New Roman"/>
          <w:sz w:val="24"/>
        </w:rPr>
        <w:t>”</w:t>
      </w:r>
      <w:r w:rsidRPr="00931316">
        <w:rPr>
          <w:rFonts w:ascii="Times New Roman" w:eastAsia="仿宋" w:hAnsi="仿宋"/>
          <w:sz w:val="24"/>
        </w:rPr>
        <w:t>的思想</w:t>
      </w:r>
      <w:r w:rsidRPr="00931316">
        <w:rPr>
          <w:rFonts w:ascii="Times New Roman" w:eastAsia="宋体" w:hAnsi="宋体"/>
          <w:sz w:val="24"/>
        </w:rPr>
        <w:t>,</w:t>
      </w:r>
      <w:r w:rsidRPr="00931316">
        <w:rPr>
          <w:rFonts w:ascii="Times New Roman" w:eastAsia="仿宋" w:hAnsi="仿宋"/>
          <w:sz w:val="24"/>
        </w:rPr>
        <w:t>西周统治者则主张</w:t>
      </w:r>
      <w:r w:rsidRPr="00931316">
        <w:rPr>
          <w:rFonts w:ascii="Times New Roman" w:eastAsia="宋体" w:hAnsi="Times New Roman" w:cs="Times New Roman"/>
          <w:sz w:val="24"/>
        </w:rPr>
        <w:t>“</w:t>
      </w:r>
      <w:r w:rsidRPr="00931316">
        <w:rPr>
          <w:rFonts w:ascii="Times New Roman" w:eastAsia="仿宋" w:hAnsi="仿宋"/>
          <w:sz w:val="24"/>
        </w:rPr>
        <w:t>敬天保民</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神权色彩淡化</w:t>
      </w:r>
      <w:r w:rsidRPr="00931316">
        <w:rPr>
          <w:rFonts w:ascii="Times New Roman" w:eastAsia="宋体" w:hAnsi="宋体"/>
          <w:sz w:val="24"/>
        </w:rPr>
        <w:t>,</w:t>
      </w:r>
      <w:r w:rsidRPr="00931316">
        <w:rPr>
          <w:rFonts w:ascii="Times New Roman" w:eastAsia="仿宋" w:hAnsi="仿宋"/>
          <w:sz w:val="24"/>
        </w:rPr>
        <w:t>治国理念的变化导致青铜器用途、饰纹的变化</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这一变化强调治国理念的转变</w:t>
      </w:r>
      <w:r w:rsidRPr="00931316">
        <w:rPr>
          <w:rFonts w:ascii="Times New Roman" w:eastAsia="宋体" w:hAnsi="宋体"/>
          <w:sz w:val="24"/>
        </w:rPr>
        <w:t>,</w:t>
      </w:r>
      <w:r w:rsidRPr="00931316">
        <w:rPr>
          <w:rFonts w:ascii="Times New Roman" w:eastAsia="仿宋" w:hAnsi="仿宋"/>
          <w:sz w:val="24"/>
        </w:rPr>
        <w:t>与分封制度的影响无关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春秋时期孔子开创儒家学派</w:t>
      </w:r>
      <w:r w:rsidRPr="00931316">
        <w:rPr>
          <w:rFonts w:ascii="Times New Roman" w:eastAsia="宋体" w:hAnsi="宋体"/>
          <w:sz w:val="24"/>
        </w:rPr>
        <w:t>,</w:t>
      </w:r>
      <w:r w:rsidRPr="00931316">
        <w:rPr>
          <w:rFonts w:ascii="Times New Roman" w:eastAsia="仿宋" w:hAnsi="仿宋"/>
          <w:sz w:val="24"/>
        </w:rPr>
        <w:t>儒家思想出现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春秋战国时期随着私营手工业的冲击</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工商食官</w:t>
      </w:r>
      <w:r w:rsidRPr="00931316">
        <w:rPr>
          <w:rFonts w:ascii="Times New Roman" w:eastAsia="宋体" w:hAnsi="Times New Roman" w:cs="Times New Roman"/>
          <w:sz w:val="24"/>
        </w:rPr>
        <w:t>”</w:t>
      </w:r>
      <w:r w:rsidRPr="00931316">
        <w:rPr>
          <w:rFonts w:ascii="Times New Roman" w:eastAsia="仿宋" w:hAnsi="仿宋"/>
          <w:sz w:val="24"/>
        </w:rPr>
        <w:t>衰败</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魏晋时期</w:t>
      </w:r>
      <w:r w:rsidRPr="00931316">
        <w:rPr>
          <w:rFonts w:ascii="Times New Roman" w:eastAsia="宋体" w:hAnsi="宋体"/>
          <w:sz w:val="24"/>
        </w:rPr>
        <w:t>,</w:t>
      </w:r>
      <w:r w:rsidRPr="00931316">
        <w:rPr>
          <w:rFonts w:ascii="Times New Roman" w:eastAsia="仿宋" w:hAnsi="仿宋"/>
          <w:sz w:val="24"/>
        </w:rPr>
        <w:t>社会动荡</w:t>
      </w:r>
      <w:r w:rsidRPr="00931316">
        <w:rPr>
          <w:rFonts w:ascii="Times New Roman" w:eastAsia="宋体" w:hAnsi="宋体"/>
          <w:sz w:val="24"/>
        </w:rPr>
        <w:t>,</w:t>
      </w:r>
      <w:r w:rsidRPr="00931316">
        <w:rPr>
          <w:rFonts w:ascii="Times New Roman" w:eastAsia="仿宋" w:hAnsi="仿宋"/>
          <w:sz w:val="24"/>
        </w:rPr>
        <w:t>民族矛盾尖锐</w:t>
      </w:r>
      <w:r w:rsidRPr="00931316">
        <w:rPr>
          <w:rFonts w:ascii="Times New Roman" w:eastAsia="宋体" w:hAnsi="宋体"/>
          <w:sz w:val="24"/>
        </w:rPr>
        <w:t>,</w:t>
      </w:r>
      <w:r w:rsidRPr="00931316">
        <w:rPr>
          <w:rFonts w:ascii="Times New Roman" w:eastAsia="仿宋" w:hAnsi="仿宋"/>
          <w:sz w:val="24"/>
        </w:rPr>
        <w:t>人民生活困苦不堪</w:t>
      </w:r>
      <w:r w:rsidRPr="00931316">
        <w:rPr>
          <w:rFonts w:ascii="Times New Roman" w:eastAsia="宋体" w:hAnsi="宋体"/>
          <w:sz w:val="24"/>
        </w:rPr>
        <w:t>,</w:t>
      </w:r>
      <w:r w:rsidRPr="00931316">
        <w:rPr>
          <w:rFonts w:ascii="Times New Roman" w:eastAsia="仿宋" w:hAnsi="仿宋"/>
          <w:sz w:val="24"/>
        </w:rPr>
        <w:t>反映到文学艺术上主要以悲情的基调为主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题干材料未涉及魏晋时期文学创作主体的转变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佛教思想适应了当时动乱的社会环境的需要</w:t>
      </w:r>
      <w:r w:rsidRPr="00931316">
        <w:rPr>
          <w:rFonts w:ascii="Times New Roman" w:eastAsia="宋体" w:hAnsi="宋体"/>
          <w:sz w:val="24"/>
        </w:rPr>
        <w:t>,</w:t>
      </w:r>
      <w:r w:rsidRPr="00931316">
        <w:rPr>
          <w:rFonts w:ascii="Times New Roman" w:eastAsia="仿宋" w:hAnsi="仿宋"/>
          <w:sz w:val="24"/>
        </w:rPr>
        <w:t>但这并非魏晋时期文学艺术特征出现的主要原因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魏晋时期</w:t>
      </w:r>
      <w:r w:rsidRPr="00931316">
        <w:rPr>
          <w:rFonts w:ascii="Times New Roman" w:eastAsia="宋体" w:hAnsi="宋体"/>
          <w:sz w:val="24"/>
        </w:rPr>
        <w:t>,</w:t>
      </w:r>
      <w:r w:rsidRPr="00931316">
        <w:rPr>
          <w:rFonts w:ascii="Times New Roman" w:eastAsia="仿宋" w:hAnsi="仿宋"/>
          <w:sz w:val="24"/>
        </w:rPr>
        <w:t>儒学虽然受到冲击但仍占据主导地位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北宋政府的这些措施目的在于削弱地方权力</w:t>
      </w:r>
      <w:r w:rsidRPr="00931316">
        <w:rPr>
          <w:rFonts w:ascii="Times New Roman" w:eastAsia="宋体" w:hAnsi="宋体"/>
          <w:sz w:val="24"/>
        </w:rPr>
        <w:t>,</w:t>
      </w:r>
      <w:r w:rsidRPr="00931316">
        <w:rPr>
          <w:rFonts w:ascii="Times New Roman" w:eastAsia="仿宋" w:hAnsi="仿宋"/>
          <w:sz w:val="24"/>
        </w:rPr>
        <w:t>加强中央对地方的控制</w:t>
      </w:r>
      <w:r w:rsidRPr="00931316">
        <w:rPr>
          <w:rFonts w:ascii="Times New Roman" w:eastAsia="宋体" w:hAnsi="宋体"/>
          <w:sz w:val="24"/>
        </w:rPr>
        <w:t>,</w:t>
      </w:r>
      <w:r w:rsidRPr="00931316">
        <w:rPr>
          <w:rFonts w:ascii="Times New Roman" w:eastAsia="仿宋" w:hAnsi="仿宋"/>
          <w:sz w:val="24"/>
        </w:rPr>
        <w:t>消除地方割据隐患</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项。题干材料中的措施是针对地方而言的</w:t>
      </w:r>
      <w:r w:rsidRPr="00931316">
        <w:rPr>
          <w:rFonts w:ascii="Times New Roman" w:eastAsia="宋体" w:hAnsi="宋体"/>
          <w:sz w:val="24"/>
        </w:rPr>
        <w:t>,</w:t>
      </w:r>
      <w:r w:rsidRPr="00931316">
        <w:rPr>
          <w:rFonts w:ascii="Times New Roman" w:eastAsia="仿宋" w:hAnsi="仿宋"/>
          <w:sz w:val="24"/>
        </w:rPr>
        <w:t>并未涉及政府的运作流程</w:t>
      </w:r>
      <w:r w:rsidRPr="00931316">
        <w:rPr>
          <w:rFonts w:ascii="Times New Roman" w:eastAsia="宋体" w:hAnsi="宋体"/>
          <w:sz w:val="24"/>
        </w:rPr>
        <w:t>,A</w:t>
      </w:r>
      <w:r w:rsidRPr="00931316">
        <w:rPr>
          <w:rFonts w:ascii="Times New Roman" w:eastAsia="仿宋" w:hAnsi="仿宋"/>
          <w:sz w:val="24"/>
        </w:rPr>
        <w:t>项错误。题干材料中的措施是针对地方而言的</w:t>
      </w:r>
      <w:r w:rsidRPr="00931316">
        <w:rPr>
          <w:rFonts w:ascii="Times New Roman" w:eastAsia="宋体" w:hAnsi="宋体"/>
          <w:sz w:val="24"/>
        </w:rPr>
        <w:t>,</w:t>
      </w:r>
      <w:r w:rsidRPr="00931316">
        <w:rPr>
          <w:rFonts w:ascii="Times New Roman" w:eastAsia="仿宋" w:hAnsi="仿宋"/>
          <w:sz w:val="24"/>
        </w:rPr>
        <w:t>未涉及皇帝的绝对权威</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完善地方监察制度的目的是消除地方割据隐患</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可知部分乡村改变了传统的轻商观念</w:t>
      </w:r>
      <w:r w:rsidRPr="00931316">
        <w:rPr>
          <w:rFonts w:ascii="Times New Roman" w:eastAsia="宋体" w:hAnsi="宋体"/>
          <w:sz w:val="24"/>
        </w:rPr>
        <w:t>,</w:t>
      </w:r>
      <w:r w:rsidRPr="00931316">
        <w:rPr>
          <w:rFonts w:ascii="Times New Roman" w:eastAsia="仿宋" w:hAnsi="仿宋"/>
          <w:sz w:val="24"/>
        </w:rPr>
        <w:t>结合题干时间</w:t>
      </w:r>
      <w:r w:rsidRPr="00931316">
        <w:rPr>
          <w:rFonts w:ascii="Times New Roman" w:eastAsia="宋体" w:hAnsi="Times New Roman" w:cs="Times New Roman"/>
          <w:sz w:val="24"/>
        </w:rPr>
        <w:t>“</w:t>
      </w:r>
      <w:r w:rsidRPr="00931316">
        <w:rPr>
          <w:rFonts w:ascii="Times New Roman" w:eastAsia="宋体" w:hAnsi="宋体"/>
          <w:sz w:val="24"/>
        </w:rPr>
        <w:t>19</w:t>
      </w:r>
      <w:r w:rsidRPr="00931316">
        <w:rPr>
          <w:rFonts w:ascii="Times New Roman" w:eastAsia="仿宋" w:hAnsi="仿宋"/>
          <w:sz w:val="24"/>
        </w:rPr>
        <w:t>世纪中后期</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可知出现这种变化的主要原因是经济结构的变动</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项。题干材料与民主思想无关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重农抑商政策松弛不是主要原因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民族工业兴起与发展也属于经济结构的变动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分裂出大大小小的传统型权力中心</w:t>
      </w:r>
      <w:r w:rsidRPr="00931316">
        <w:rPr>
          <w:rFonts w:ascii="Times New Roman" w:eastAsia="宋体" w:hAnsi="Times New Roman" w:cs="Times New Roman"/>
          <w:sz w:val="24"/>
        </w:rPr>
        <w:t>”</w:t>
      </w:r>
      <w:r w:rsidRPr="00931316">
        <w:rPr>
          <w:rFonts w:ascii="Times New Roman" w:eastAsia="仿宋" w:hAnsi="仿宋"/>
          <w:sz w:val="24"/>
        </w:rPr>
        <w:t>是帝国主义国家扶植的直接结果</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一元结构突然解体</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可知社会结构已经发生变化</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形成严重的政治权威危机</w:t>
      </w:r>
      <w:r w:rsidRPr="00931316">
        <w:rPr>
          <w:rFonts w:ascii="Times New Roman" w:eastAsia="宋体" w:hAnsi="Times New Roman" w:cs="Times New Roman"/>
          <w:sz w:val="24"/>
        </w:rPr>
        <w:t>”</w:t>
      </w:r>
      <w:r w:rsidRPr="00931316">
        <w:rPr>
          <w:rFonts w:ascii="Times New Roman" w:eastAsia="仿宋" w:hAnsi="仿宋"/>
          <w:sz w:val="24"/>
        </w:rPr>
        <w:t>包含着思想统治的危机</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分裂出大大小小的传统型权力中心</w:t>
      </w:r>
      <w:r w:rsidRPr="00931316">
        <w:rPr>
          <w:rFonts w:ascii="Times New Roman" w:eastAsia="宋体" w:hAnsi="Times New Roman" w:cs="Times New Roman"/>
          <w:sz w:val="24"/>
        </w:rPr>
        <w:t>”</w:t>
      </w:r>
      <w:r w:rsidRPr="00931316">
        <w:rPr>
          <w:rFonts w:ascii="Times New Roman" w:eastAsia="仿宋" w:hAnsi="仿宋"/>
          <w:sz w:val="24"/>
        </w:rPr>
        <w:t>的根本原因是经济上小农经济仍占据统治地位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w:t>
      </w:r>
      <w:r w:rsidRPr="00931316">
        <w:rPr>
          <w:rFonts w:ascii="Times New Roman" w:eastAsia="宋体" w:hAnsi="Times New Roman" w:cs="Times New Roman"/>
          <w:sz w:val="24"/>
        </w:rPr>
        <w:t>“</w:t>
      </w:r>
      <w:r w:rsidRPr="00931316">
        <w:rPr>
          <w:rFonts w:ascii="Times New Roman" w:eastAsia="仿宋" w:hAnsi="仿宋"/>
          <w:sz w:val="24"/>
        </w:rPr>
        <w:t>备战、备荒、为人民</w:t>
      </w:r>
      <w:r w:rsidRPr="00931316">
        <w:rPr>
          <w:rFonts w:ascii="Times New Roman" w:eastAsia="宋体" w:hAnsi="Times New Roman" w:cs="Times New Roman"/>
          <w:sz w:val="24"/>
        </w:rPr>
        <w:t>”</w:t>
      </w:r>
      <w:r w:rsidRPr="00931316">
        <w:rPr>
          <w:rFonts w:ascii="Times New Roman" w:eastAsia="仿宋" w:hAnsi="仿宋"/>
          <w:sz w:val="24"/>
        </w:rPr>
        <w:t>的指导方针</w:t>
      </w:r>
      <w:r w:rsidRPr="00931316">
        <w:rPr>
          <w:rFonts w:ascii="Times New Roman" w:eastAsia="宋体" w:hAnsi="宋体"/>
          <w:sz w:val="24"/>
        </w:rPr>
        <w:t>,</w:t>
      </w:r>
      <w:r w:rsidRPr="00931316">
        <w:rPr>
          <w:rFonts w:ascii="Times New Roman" w:eastAsia="仿宋" w:hAnsi="仿宋"/>
          <w:sz w:val="24"/>
        </w:rPr>
        <w:t>结合</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60</w:t>
      </w:r>
      <w:r w:rsidRPr="00931316">
        <w:rPr>
          <w:rFonts w:ascii="Times New Roman" w:eastAsia="仿宋" w:hAnsi="仿宋"/>
          <w:sz w:val="24"/>
        </w:rPr>
        <w:t>年代前期三线建设时中苏关系恶化、美国在中国东南沿海发动攻势等国际背景</w:t>
      </w:r>
      <w:r w:rsidRPr="00931316">
        <w:rPr>
          <w:rFonts w:ascii="Times New Roman" w:eastAsia="宋体" w:hAnsi="宋体"/>
          <w:sz w:val="24"/>
        </w:rPr>
        <w:t>,</w:t>
      </w:r>
      <w:r w:rsidRPr="00931316">
        <w:rPr>
          <w:rFonts w:ascii="Times New Roman" w:eastAsia="仿宋" w:hAnsi="仿宋"/>
          <w:sz w:val="24"/>
        </w:rPr>
        <w:t>可知这一重大战略决策旨在增强我国的国防能力</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面对美国的相对衰落和中苏关系的恶化</w:t>
      </w:r>
      <w:r w:rsidRPr="00931316">
        <w:rPr>
          <w:rFonts w:ascii="Times New Roman" w:eastAsia="宋体" w:hAnsi="宋体"/>
          <w:sz w:val="24"/>
        </w:rPr>
        <w:t>,</w:t>
      </w:r>
      <w:r w:rsidRPr="00931316">
        <w:rPr>
          <w:rFonts w:ascii="Times New Roman" w:eastAsia="仿宋" w:hAnsi="仿宋"/>
          <w:sz w:val="24"/>
        </w:rPr>
        <w:t>美国此时准备调整全球争霸战略</w:t>
      </w:r>
      <w:r w:rsidRPr="00931316">
        <w:rPr>
          <w:rFonts w:ascii="Times New Roman" w:eastAsia="宋体" w:hAnsi="宋体"/>
          <w:sz w:val="24"/>
        </w:rPr>
        <w:t>,</w:t>
      </w:r>
      <w:r w:rsidRPr="00931316">
        <w:rPr>
          <w:rFonts w:ascii="Times New Roman" w:eastAsia="仿宋" w:hAnsi="仿宋"/>
          <w:sz w:val="24"/>
        </w:rPr>
        <w:t>在亚洲实行战略收缩</w:t>
      </w:r>
      <w:r w:rsidRPr="00931316">
        <w:rPr>
          <w:rFonts w:ascii="Times New Roman" w:eastAsia="宋体" w:hAnsi="宋体"/>
          <w:sz w:val="24"/>
        </w:rPr>
        <w:t>,A</w:t>
      </w:r>
      <w:r w:rsidRPr="00931316">
        <w:rPr>
          <w:rFonts w:ascii="Times New Roman" w:eastAsia="仿宋" w:hAnsi="仿宋"/>
          <w:sz w:val="24"/>
        </w:rPr>
        <w:t>项正确。尼克松缓和与中国的关系不是着眼于经济目的</w:t>
      </w:r>
      <w:r w:rsidRPr="00931316">
        <w:rPr>
          <w:rFonts w:ascii="Times New Roman" w:eastAsia="宋体" w:hAnsi="宋体"/>
          <w:sz w:val="24"/>
        </w:rPr>
        <w:t>,B</w:t>
      </w:r>
      <w:r w:rsidRPr="00931316">
        <w:rPr>
          <w:rFonts w:ascii="Times New Roman" w:eastAsia="仿宋" w:hAnsi="仿宋"/>
          <w:sz w:val="24"/>
        </w:rPr>
        <w:t>项错误。美国孤立中国政策破产的标志是中华人民共和国恢复联合国合法席位</w:t>
      </w:r>
      <w:r w:rsidRPr="00931316">
        <w:rPr>
          <w:rFonts w:ascii="Times New Roman" w:eastAsia="宋体" w:hAnsi="宋体"/>
          <w:sz w:val="24"/>
        </w:rPr>
        <w:t>,C</w:t>
      </w:r>
      <w:r w:rsidRPr="00931316">
        <w:rPr>
          <w:rFonts w:ascii="Times New Roman" w:eastAsia="仿宋" w:hAnsi="仿宋"/>
          <w:sz w:val="24"/>
        </w:rPr>
        <w:t>项错误。从越南撤军是美国亚洲战略收缩的一部分</w:t>
      </w:r>
      <w:r w:rsidRPr="00931316">
        <w:rPr>
          <w:rFonts w:ascii="Times New Roman" w:eastAsia="宋体" w:hAnsi="宋体"/>
          <w:sz w:val="24"/>
        </w:rPr>
        <w:t>,D</w:t>
      </w:r>
      <w:r w:rsidRPr="00931316">
        <w:rPr>
          <w:rFonts w:ascii="Times New Roman" w:eastAsia="仿宋" w:hAnsi="仿宋"/>
          <w:sz w:val="24"/>
        </w:rPr>
        <w:t>项错误。</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可知该规定与英国颁布的《航海条例》相符</w:t>
      </w:r>
      <w:r w:rsidRPr="00931316">
        <w:rPr>
          <w:rFonts w:ascii="Times New Roman" w:eastAsia="宋体" w:hAnsi="宋体"/>
          <w:sz w:val="24"/>
        </w:rPr>
        <w:t>,</w:t>
      </w:r>
      <w:r w:rsidRPr="00931316">
        <w:rPr>
          <w:rFonts w:ascii="Times New Roman" w:eastAsia="仿宋" w:hAnsi="仿宋"/>
          <w:sz w:val="24"/>
        </w:rPr>
        <w:t>《航海条例》的颁布打击了荷兰的商业霸主地位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可知当时苏联优先发展重工业</w:t>
      </w:r>
      <w:r w:rsidRPr="00931316">
        <w:rPr>
          <w:rFonts w:ascii="Times New Roman" w:eastAsia="宋体" w:hAnsi="宋体"/>
          <w:sz w:val="24"/>
        </w:rPr>
        <w:t>,</w:t>
      </w:r>
      <w:r w:rsidRPr="00931316">
        <w:rPr>
          <w:rFonts w:ascii="Times New Roman" w:eastAsia="仿宋" w:hAnsi="仿宋"/>
          <w:sz w:val="24"/>
        </w:rPr>
        <w:t>农业服务于工业化建设</w:t>
      </w:r>
      <w:r w:rsidRPr="00931316">
        <w:rPr>
          <w:rFonts w:ascii="Times New Roman" w:eastAsia="宋体" w:hAnsi="宋体"/>
          <w:sz w:val="24"/>
        </w:rPr>
        <w:t>,</w:t>
      </w:r>
      <w:r w:rsidRPr="00931316">
        <w:rPr>
          <w:rFonts w:ascii="Times New Roman" w:eastAsia="仿宋" w:hAnsi="仿宋"/>
          <w:sz w:val="24"/>
        </w:rPr>
        <w:t>其目的是改变国家工业落后的面貌</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苏联模式开创了一条有别于西方的工业化道路</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产业结构畸形发展</w:t>
      </w:r>
      <w:r w:rsidRPr="00931316">
        <w:rPr>
          <w:rFonts w:ascii="Times New Roman" w:eastAsia="宋体" w:hAnsi="Times New Roman" w:cs="Times New Roman"/>
          <w:sz w:val="24"/>
        </w:rPr>
        <w:t>”</w:t>
      </w:r>
      <w:r w:rsidRPr="00931316">
        <w:rPr>
          <w:rFonts w:ascii="Times New Roman" w:eastAsia="仿宋" w:hAnsi="仿宋"/>
          <w:sz w:val="24"/>
        </w:rPr>
        <w:t>是苏联模式的影响</w:t>
      </w:r>
      <w:r w:rsidRPr="00931316">
        <w:rPr>
          <w:rFonts w:ascii="Times New Roman" w:eastAsia="宋体" w:hAnsi="宋体"/>
          <w:sz w:val="24"/>
        </w:rPr>
        <w:t>,</w:t>
      </w:r>
      <w:r w:rsidRPr="00931316">
        <w:rPr>
          <w:rFonts w:ascii="Times New Roman" w:eastAsia="仿宋" w:hAnsi="仿宋"/>
          <w:sz w:val="24"/>
        </w:rPr>
        <w:t>而非原因</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十月革命时期</w:t>
      </w:r>
      <w:r w:rsidRPr="00931316">
        <w:rPr>
          <w:rFonts w:ascii="Times New Roman" w:eastAsia="宋体" w:hAnsi="宋体"/>
          <w:sz w:val="24"/>
        </w:rPr>
        <w:t>,</w:t>
      </w:r>
      <w:r w:rsidRPr="00931316">
        <w:rPr>
          <w:rFonts w:ascii="Times New Roman" w:eastAsia="仿宋" w:hAnsi="仿宋"/>
          <w:sz w:val="24"/>
        </w:rPr>
        <w:t>俄国确立了工农联盟</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70</w:t>
      </w:r>
      <w:r w:rsidRPr="00931316">
        <w:rPr>
          <w:rFonts w:ascii="Times New Roman" w:eastAsia="仿宋" w:hAnsi="仿宋"/>
          <w:sz w:val="24"/>
        </w:rPr>
        <w:t>年代以后</w:t>
      </w:r>
      <w:r w:rsidRPr="00931316">
        <w:rPr>
          <w:rFonts w:ascii="Times New Roman" w:eastAsia="宋体" w:hAnsi="宋体"/>
          <w:sz w:val="24"/>
        </w:rPr>
        <w:t>,</w:t>
      </w:r>
      <w:r w:rsidRPr="00931316">
        <w:rPr>
          <w:rFonts w:ascii="Times New Roman" w:eastAsia="仿宋" w:hAnsi="仿宋"/>
          <w:sz w:val="24"/>
        </w:rPr>
        <w:t>主要资本主义国家经济出现了</w:t>
      </w:r>
      <w:r w:rsidRPr="00931316">
        <w:rPr>
          <w:rFonts w:ascii="Times New Roman" w:eastAsia="宋体" w:hAnsi="Times New Roman" w:cs="Times New Roman"/>
          <w:sz w:val="24"/>
        </w:rPr>
        <w:t>“</w:t>
      </w:r>
      <w:r w:rsidRPr="00931316">
        <w:rPr>
          <w:rFonts w:ascii="Times New Roman" w:eastAsia="仿宋" w:hAnsi="仿宋"/>
          <w:sz w:val="24"/>
        </w:rPr>
        <w:t>滞胀</w:t>
      </w:r>
      <w:r w:rsidRPr="00931316">
        <w:rPr>
          <w:rFonts w:ascii="Times New Roman" w:eastAsia="宋体" w:hAnsi="Times New Roman" w:cs="Times New Roman"/>
          <w:sz w:val="24"/>
        </w:rPr>
        <w:t>”</w:t>
      </w:r>
      <w:r w:rsidRPr="00931316">
        <w:rPr>
          <w:rFonts w:ascii="Times New Roman" w:eastAsia="仿宋" w:hAnsi="仿宋"/>
          <w:sz w:val="24"/>
        </w:rPr>
        <w:t>现象</w:t>
      </w:r>
      <w:r w:rsidRPr="00931316">
        <w:rPr>
          <w:rFonts w:ascii="Times New Roman" w:eastAsia="宋体" w:hAnsi="宋体"/>
          <w:sz w:val="24"/>
        </w:rPr>
        <w:t>,</w:t>
      </w:r>
      <w:r w:rsidRPr="00931316">
        <w:rPr>
          <w:rFonts w:ascii="Times New Roman" w:eastAsia="仿宋" w:hAnsi="仿宋"/>
          <w:sz w:val="24"/>
        </w:rPr>
        <w:t>各国纷纷减少对经济的干预</w:t>
      </w:r>
      <w:r w:rsidRPr="00931316">
        <w:rPr>
          <w:rFonts w:ascii="Times New Roman" w:eastAsia="宋体" w:hAnsi="宋体"/>
          <w:sz w:val="24"/>
        </w:rPr>
        <w:t>,</w:t>
      </w:r>
      <w:r w:rsidRPr="00931316">
        <w:rPr>
          <w:rFonts w:ascii="Times New Roman" w:eastAsia="仿宋" w:hAnsi="仿宋"/>
          <w:sz w:val="24"/>
        </w:rPr>
        <w:t>撒切尔夫人执政时期推行私有化改革</w:t>
      </w:r>
      <w:r w:rsidRPr="00931316">
        <w:rPr>
          <w:rFonts w:ascii="Times New Roman" w:eastAsia="宋体" w:hAnsi="宋体"/>
          <w:sz w:val="24"/>
        </w:rPr>
        <w:t>,</w:t>
      </w:r>
      <w:r w:rsidRPr="00931316">
        <w:rPr>
          <w:rFonts w:ascii="Times New Roman" w:eastAsia="仿宋" w:hAnsi="仿宋"/>
          <w:sz w:val="24"/>
        </w:rPr>
        <w:t>这是英国</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80</w:t>
      </w:r>
      <w:r w:rsidRPr="00931316">
        <w:rPr>
          <w:rFonts w:ascii="Times New Roman" w:eastAsia="仿宋" w:hAnsi="仿宋"/>
          <w:sz w:val="24"/>
        </w:rPr>
        <w:t>年代制造业迅速发展的原因</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推理、推断类</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史料</w:t>
      </w:r>
      <w:r w:rsidRPr="00931316">
        <w:rPr>
          <w:rFonts w:ascii="Times New Roman" w:eastAsia="宋体" w:hAnsi="宋体"/>
          <w:sz w:val="24"/>
        </w:rPr>
        <w:t>A</w:t>
      </w:r>
      <w:r w:rsidRPr="00931316">
        <w:rPr>
          <w:rFonts w:ascii="Times New Roman" w:eastAsia="仿宋" w:hAnsi="仿宋"/>
          <w:sz w:val="24"/>
        </w:rPr>
        <w:t>说明春秋时期由于民不肯尽力</w:t>
      </w:r>
      <w:r w:rsidRPr="00931316">
        <w:rPr>
          <w:rFonts w:ascii="Times New Roman" w:eastAsia="宋体" w:hAnsi="宋体"/>
          <w:sz w:val="24"/>
        </w:rPr>
        <w:t>,</w:t>
      </w:r>
      <w:r w:rsidRPr="00931316">
        <w:rPr>
          <w:rFonts w:ascii="Times New Roman" w:eastAsia="仿宋" w:hAnsi="仿宋"/>
          <w:sz w:val="24"/>
        </w:rPr>
        <w:t>到处是茂草丛生、公田不治的景象</w:t>
      </w:r>
      <w:r w:rsidRPr="00931316">
        <w:rPr>
          <w:rFonts w:ascii="Times New Roman" w:eastAsia="宋体" w:hAnsi="宋体"/>
          <w:sz w:val="24"/>
        </w:rPr>
        <w:t>;</w:t>
      </w:r>
      <w:r w:rsidRPr="00931316">
        <w:rPr>
          <w:rFonts w:ascii="Times New Roman" w:eastAsia="仿宋" w:hAnsi="仿宋"/>
          <w:sz w:val="24"/>
        </w:rPr>
        <w:t>史料</w:t>
      </w:r>
      <w:r w:rsidRPr="00931316">
        <w:rPr>
          <w:rFonts w:ascii="Times New Roman" w:eastAsia="宋体" w:hAnsi="宋体"/>
          <w:sz w:val="24"/>
        </w:rPr>
        <w:t>B</w:t>
      </w:r>
      <w:r w:rsidRPr="00931316">
        <w:rPr>
          <w:rFonts w:ascii="Times New Roman" w:eastAsia="仿宋" w:hAnsi="仿宋"/>
          <w:sz w:val="24"/>
        </w:rPr>
        <w:t>表明如果共同耕种</w:t>
      </w:r>
      <w:r w:rsidRPr="00931316">
        <w:rPr>
          <w:rFonts w:ascii="Times New Roman" w:eastAsia="宋体" w:hAnsi="宋体"/>
          <w:sz w:val="24"/>
        </w:rPr>
        <w:t>,</w:t>
      </w:r>
      <w:r w:rsidRPr="00931316">
        <w:rPr>
          <w:rFonts w:ascii="Times New Roman" w:eastAsia="仿宋" w:hAnsi="仿宋"/>
          <w:sz w:val="24"/>
        </w:rPr>
        <w:t>效率很低</w:t>
      </w:r>
      <w:r w:rsidRPr="00931316">
        <w:rPr>
          <w:rFonts w:ascii="Times New Roman" w:eastAsia="宋体" w:hAnsi="宋体"/>
          <w:sz w:val="24"/>
        </w:rPr>
        <w:t>,</w:t>
      </w:r>
      <w:r w:rsidRPr="00931316">
        <w:rPr>
          <w:rFonts w:ascii="Times New Roman" w:eastAsia="仿宋" w:hAnsi="仿宋"/>
          <w:sz w:val="24"/>
        </w:rPr>
        <w:t>耕者不尽力</w:t>
      </w:r>
      <w:r w:rsidRPr="00931316">
        <w:rPr>
          <w:rFonts w:ascii="Times New Roman" w:eastAsia="宋体" w:hAnsi="宋体"/>
          <w:sz w:val="24"/>
        </w:rPr>
        <w:t>,</w:t>
      </w:r>
      <w:r w:rsidRPr="00931316">
        <w:rPr>
          <w:rFonts w:ascii="Times New Roman" w:eastAsia="仿宋" w:hAnsi="仿宋"/>
          <w:sz w:val="24"/>
        </w:rPr>
        <w:t>如果把地分开耕种</w:t>
      </w:r>
      <w:r w:rsidRPr="00931316">
        <w:rPr>
          <w:rFonts w:ascii="Times New Roman" w:eastAsia="宋体" w:hAnsi="宋体"/>
          <w:sz w:val="24"/>
        </w:rPr>
        <w:t>,</w:t>
      </w:r>
      <w:r w:rsidRPr="00931316">
        <w:rPr>
          <w:rFonts w:ascii="Times New Roman" w:eastAsia="仿宋" w:hAnsi="仿宋"/>
          <w:sz w:val="24"/>
        </w:rPr>
        <w:t>耕种就快得多</w:t>
      </w:r>
      <w:r w:rsidRPr="00931316">
        <w:rPr>
          <w:rFonts w:ascii="Times New Roman" w:eastAsia="宋体" w:hAnsi="宋体"/>
          <w:sz w:val="24"/>
        </w:rPr>
        <w:t>,</w:t>
      </w:r>
      <w:r w:rsidRPr="00931316">
        <w:rPr>
          <w:rFonts w:ascii="Times New Roman" w:eastAsia="仿宋" w:hAnsi="仿宋"/>
          <w:sz w:val="24"/>
        </w:rPr>
        <w:t>耕者就不吝惜力气了。这说明春秋战国时期</w:t>
      </w:r>
      <w:r w:rsidRPr="00931316">
        <w:rPr>
          <w:rFonts w:ascii="Times New Roman" w:eastAsia="宋体" w:hAnsi="宋体"/>
          <w:sz w:val="24"/>
        </w:rPr>
        <w:t>,</w:t>
      </w:r>
      <w:r w:rsidRPr="00931316">
        <w:rPr>
          <w:rFonts w:ascii="Times New Roman" w:eastAsia="仿宋" w:hAnsi="仿宋"/>
          <w:sz w:val="24"/>
        </w:rPr>
        <w:t>井田制瓦解</w:t>
      </w:r>
      <w:r w:rsidRPr="00931316">
        <w:rPr>
          <w:rFonts w:ascii="Times New Roman" w:eastAsia="宋体" w:hAnsi="宋体"/>
          <w:sz w:val="24"/>
        </w:rPr>
        <w:t>,</w:t>
      </w:r>
      <w:r w:rsidRPr="00931316">
        <w:rPr>
          <w:rFonts w:ascii="Times New Roman" w:eastAsia="仿宋" w:hAnsi="仿宋"/>
          <w:sz w:val="24"/>
        </w:rPr>
        <w:t>土地私有制调动了生产者的生产积极性</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如闻坊市之内</w:t>
      </w:r>
      <w:r w:rsidRPr="00931316">
        <w:rPr>
          <w:rFonts w:ascii="Times New Roman" w:eastAsia="宋体" w:hAnsi="宋体"/>
          <w:sz w:val="24"/>
        </w:rPr>
        <w:t>,</w:t>
      </w:r>
      <w:r w:rsidRPr="00931316">
        <w:rPr>
          <w:rFonts w:ascii="Times New Roman" w:eastAsia="仿宋" w:hAnsi="仿宋"/>
          <w:sz w:val="24"/>
        </w:rPr>
        <w:t>置邸铺贩鬻</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可知当时坊内存在商业活动</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题干材料强调官员不得经商</w:t>
      </w:r>
      <w:r w:rsidRPr="00931316">
        <w:rPr>
          <w:rFonts w:ascii="Times New Roman" w:eastAsia="宋体" w:hAnsi="宋体"/>
          <w:sz w:val="24"/>
        </w:rPr>
        <w:t>,</w:t>
      </w:r>
      <w:r w:rsidRPr="00931316">
        <w:rPr>
          <w:rFonts w:ascii="Times New Roman" w:eastAsia="仿宋" w:hAnsi="仿宋"/>
          <w:sz w:val="24"/>
        </w:rPr>
        <w:t>没有体现政府垄断商业贸易</w:t>
      </w:r>
      <w:r w:rsidRPr="00931316">
        <w:rPr>
          <w:rFonts w:ascii="Times New Roman" w:eastAsia="宋体" w:hAnsi="宋体"/>
          <w:sz w:val="24"/>
        </w:rPr>
        <w:t>,</w:t>
      </w:r>
      <w:r w:rsidRPr="00931316">
        <w:rPr>
          <w:rFonts w:ascii="Times New Roman" w:eastAsia="仿宋" w:hAnsi="仿宋"/>
          <w:sz w:val="24"/>
        </w:rPr>
        <w:t>其目的也不是打压富商大贾和市民阶层</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卿等能各悉心封驳</w:t>
      </w:r>
      <w:r w:rsidRPr="00931316">
        <w:rPr>
          <w:rFonts w:ascii="Times New Roman" w:eastAsia="宋体" w:hAnsi="宋体"/>
          <w:sz w:val="24"/>
        </w:rPr>
        <w:t>,</w:t>
      </w:r>
      <w:r w:rsidRPr="00931316">
        <w:rPr>
          <w:rFonts w:ascii="Times New Roman" w:eastAsia="仿宋" w:hAnsi="仿宋"/>
          <w:sz w:val="24"/>
        </w:rPr>
        <w:t>则庶事自无不当</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可知明初给事中有封驳权</w:t>
      </w:r>
      <w:r w:rsidRPr="00931316">
        <w:rPr>
          <w:rFonts w:ascii="Times New Roman" w:eastAsia="宋体" w:hAnsi="宋体"/>
          <w:sz w:val="24"/>
        </w:rPr>
        <w:t>,</w:t>
      </w:r>
      <w:r w:rsidRPr="00931316">
        <w:rPr>
          <w:rFonts w:ascii="Times New Roman" w:eastAsia="仿宋" w:hAnsi="仿宋"/>
          <w:sz w:val="24"/>
        </w:rPr>
        <w:t>有权审核纠正政令过失</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项。根据题干材料</w:t>
      </w:r>
      <w:r w:rsidRPr="00931316">
        <w:rPr>
          <w:rFonts w:ascii="Times New Roman" w:eastAsia="宋体" w:hAnsi="Times New Roman" w:cs="Times New Roman"/>
          <w:sz w:val="24"/>
        </w:rPr>
        <w:t>“</w:t>
      </w:r>
      <w:r w:rsidRPr="00931316">
        <w:rPr>
          <w:rFonts w:ascii="Times New Roman" w:eastAsia="仿宋" w:hAnsi="仿宋"/>
          <w:sz w:val="24"/>
        </w:rPr>
        <w:t>卿等能各悉心封驳</w:t>
      </w:r>
      <w:r w:rsidRPr="00931316">
        <w:rPr>
          <w:rFonts w:ascii="Times New Roman" w:eastAsia="宋体" w:hAnsi="宋体"/>
          <w:sz w:val="24"/>
        </w:rPr>
        <w:t>,</w:t>
      </w:r>
      <w:r w:rsidRPr="00931316">
        <w:rPr>
          <w:rFonts w:ascii="Times New Roman" w:eastAsia="仿宋" w:hAnsi="仿宋"/>
          <w:sz w:val="24"/>
        </w:rPr>
        <w:t>则庶事自无不当</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可知明初给事中有封驳权</w:t>
      </w:r>
      <w:r w:rsidRPr="00931316">
        <w:rPr>
          <w:rFonts w:ascii="Times New Roman" w:eastAsia="宋体" w:hAnsi="宋体"/>
          <w:sz w:val="24"/>
        </w:rPr>
        <w:t>,</w:t>
      </w:r>
      <w:r w:rsidRPr="00931316">
        <w:rPr>
          <w:rFonts w:ascii="Times New Roman" w:eastAsia="仿宋" w:hAnsi="仿宋"/>
          <w:sz w:val="24"/>
        </w:rPr>
        <w:t>并非监察制度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皇帝有权决定国家大政方针</w:t>
      </w:r>
      <w:r w:rsidRPr="00931316">
        <w:rPr>
          <w:rFonts w:ascii="Times New Roman" w:eastAsia="宋体" w:hAnsi="宋体"/>
          <w:sz w:val="24"/>
        </w:rPr>
        <w:t>,</w:t>
      </w:r>
      <w:r w:rsidRPr="00931316">
        <w:rPr>
          <w:rFonts w:ascii="Times New Roman" w:eastAsia="仿宋" w:hAnsi="仿宋"/>
          <w:sz w:val="24"/>
        </w:rPr>
        <w:t>给事中仅有封驳权</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大部分民用企业分布在东北地区</w:t>
      </w:r>
      <w:r w:rsidRPr="00931316">
        <w:rPr>
          <w:rFonts w:ascii="Times New Roman" w:eastAsia="宋体" w:hAnsi="宋体"/>
          <w:sz w:val="24"/>
        </w:rPr>
        <w:t>,</w:t>
      </w:r>
      <w:r w:rsidRPr="00931316">
        <w:rPr>
          <w:rFonts w:ascii="Times New Roman" w:eastAsia="仿宋" w:hAnsi="仿宋"/>
          <w:sz w:val="24"/>
        </w:rPr>
        <w:t>主要原因是东北地区工业基础好、自然资源丰富</w:t>
      </w:r>
      <w:r w:rsidRPr="00931316">
        <w:rPr>
          <w:rFonts w:ascii="Times New Roman" w:eastAsia="宋体" w:hAnsi="宋体"/>
          <w:sz w:val="24"/>
        </w:rPr>
        <w:t>,</w:t>
      </w:r>
      <w:r w:rsidRPr="00931316">
        <w:rPr>
          <w:rFonts w:ascii="Times New Roman" w:eastAsia="仿宋" w:hAnsi="仿宋"/>
          <w:sz w:val="24"/>
        </w:rPr>
        <w:t>便于接受苏联的援助</w:t>
      </w:r>
      <w:r w:rsidRPr="00931316">
        <w:rPr>
          <w:rFonts w:ascii="Times New Roman" w:eastAsia="宋体" w:hAnsi="宋体"/>
          <w:sz w:val="24"/>
        </w:rPr>
        <w:t>;</w:t>
      </w:r>
      <w:r w:rsidRPr="00931316">
        <w:rPr>
          <w:rFonts w:ascii="Times New Roman" w:eastAsia="仿宋" w:hAnsi="仿宋"/>
          <w:sz w:val="24"/>
        </w:rPr>
        <w:t>大部分国防企业分布在中西部</w:t>
      </w:r>
      <w:r w:rsidRPr="00931316">
        <w:rPr>
          <w:rFonts w:ascii="Times New Roman" w:eastAsia="宋体" w:hAnsi="宋体"/>
          <w:sz w:val="24"/>
        </w:rPr>
        <w:t>,</w:t>
      </w:r>
      <w:r w:rsidRPr="00931316">
        <w:rPr>
          <w:rFonts w:ascii="Times New Roman" w:eastAsia="仿宋" w:hAnsi="仿宋"/>
          <w:sz w:val="24"/>
        </w:rPr>
        <w:t>是为了改变之前国防工业多集中于东部沿海和长江中下游沿岸地区的不合理局面</w:t>
      </w:r>
      <w:r w:rsidRPr="00931316">
        <w:rPr>
          <w:rFonts w:ascii="Times New Roman" w:eastAsia="宋体" w:hAnsi="宋体"/>
          <w:sz w:val="24"/>
        </w:rPr>
        <w:t>,</w:t>
      </w:r>
      <w:r w:rsidRPr="00931316">
        <w:rPr>
          <w:rFonts w:ascii="Times New Roman" w:eastAsia="仿宋" w:hAnsi="仿宋"/>
          <w:sz w:val="24"/>
        </w:rPr>
        <w:t>也是加强国防安全的需要</w:t>
      </w:r>
      <w:r w:rsidRPr="00931316">
        <w:rPr>
          <w:rFonts w:ascii="Times New Roman" w:eastAsia="宋体" w:hAnsi="宋体"/>
          <w:sz w:val="24"/>
        </w:rPr>
        <w:t>,</w:t>
      </w:r>
      <w:r w:rsidRPr="00931316">
        <w:rPr>
          <w:rFonts w:ascii="Times New Roman" w:eastAsia="仿宋" w:hAnsi="仿宋"/>
          <w:sz w:val="24"/>
        </w:rPr>
        <w:t>所以该布局突出资源分布和军事需要相结合</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1983</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我国政府推行</w:t>
      </w:r>
      <w:r w:rsidRPr="00931316">
        <w:rPr>
          <w:rFonts w:ascii="Times New Roman" w:eastAsia="宋体" w:hAnsi="Times New Roman" w:cs="Times New Roman"/>
          <w:sz w:val="24"/>
        </w:rPr>
        <w:t>“</w:t>
      </w:r>
      <w:r w:rsidRPr="00931316">
        <w:rPr>
          <w:rFonts w:ascii="Times New Roman" w:eastAsia="仿宋" w:hAnsi="仿宋"/>
          <w:sz w:val="24"/>
        </w:rPr>
        <w:t>以税代利</w:t>
      </w:r>
      <w:r w:rsidRPr="00931316">
        <w:rPr>
          <w:rFonts w:ascii="Times New Roman" w:eastAsia="宋体" w:hAnsi="Times New Roman" w:cs="Times New Roman"/>
          <w:sz w:val="24"/>
        </w:rPr>
        <w:t>”</w:t>
      </w:r>
      <w:r w:rsidRPr="00931316">
        <w:rPr>
          <w:rFonts w:ascii="Times New Roman" w:eastAsia="仿宋" w:hAnsi="仿宋"/>
          <w:sz w:val="24"/>
        </w:rPr>
        <w:t>政策</w:t>
      </w:r>
      <w:r w:rsidRPr="00931316">
        <w:rPr>
          <w:rFonts w:ascii="Times New Roman" w:eastAsia="宋体" w:hAnsi="宋体"/>
          <w:sz w:val="24"/>
        </w:rPr>
        <w:t>,</w:t>
      </w:r>
      <w:r w:rsidRPr="00931316">
        <w:rPr>
          <w:rFonts w:ascii="Times New Roman" w:eastAsia="仿宋" w:hAnsi="仿宋"/>
          <w:sz w:val="24"/>
        </w:rPr>
        <w:t>要求不同企业按等纳税</w:t>
      </w:r>
      <w:r w:rsidRPr="00931316">
        <w:rPr>
          <w:rFonts w:ascii="Times New Roman" w:eastAsia="宋体" w:hAnsi="宋体"/>
          <w:sz w:val="24"/>
        </w:rPr>
        <w:t>,</w:t>
      </w:r>
      <w:r w:rsidRPr="00931316">
        <w:rPr>
          <w:rFonts w:ascii="Times New Roman" w:eastAsia="仿宋" w:hAnsi="仿宋"/>
          <w:sz w:val="24"/>
        </w:rPr>
        <w:t>有利于改革企业经营管理体制</w:t>
      </w:r>
      <w:r w:rsidRPr="00931316">
        <w:rPr>
          <w:rFonts w:ascii="Times New Roman" w:eastAsia="宋体" w:hAnsi="宋体"/>
          <w:sz w:val="24"/>
        </w:rPr>
        <w:t>,</w:t>
      </w:r>
      <w:r w:rsidRPr="00931316">
        <w:rPr>
          <w:rFonts w:ascii="Times New Roman" w:eastAsia="仿宋" w:hAnsi="仿宋"/>
          <w:sz w:val="24"/>
        </w:rPr>
        <w:t>为开展城市经济体制改革做了准备</w:t>
      </w:r>
      <w:r w:rsidRPr="00931316">
        <w:rPr>
          <w:rFonts w:ascii="Times New Roman" w:eastAsia="宋体" w:hAnsi="宋体"/>
          <w:sz w:val="24"/>
        </w:rPr>
        <w:t>,A</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古雅典人认为</w:t>
      </w:r>
      <w:r w:rsidRPr="00931316">
        <w:rPr>
          <w:rFonts w:ascii="Times New Roman" w:eastAsia="宋体" w:hAnsi="宋体"/>
          <w:sz w:val="24"/>
        </w:rPr>
        <w:t>,</w:t>
      </w:r>
      <w:r w:rsidRPr="00931316">
        <w:rPr>
          <w:rFonts w:ascii="Times New Roman" w:eastAsia="仿宋" w:hAnsi="仿宋"/>
          <w:sz w:val="24"/>
        </w:rPr>
        <w:t>人类应该具有力量、速度、耐力等素质和强健的体格</w:t>
      </w:r>
      <w:r w:rsidRPr="00931316">
        <w:rPr>
          <w:rFonts w:ascii="Times New Roman" w:eastAsia="宋体" w:hAnsi="宋体"/>
          <w:sz w:val="24"/>
        </w:rPr>
        <w:t>,</w:t>
      </w:r>
      <w:r w:rsidRPr="00931316">
        <w:rPr>
          <w:rFonts w:ascii="Times New Roman" w:eastAsia="仿宋" w:hAnsi="仿宋"/>
          <w:sz w:val="24"/>
        </w:rPr>
        <w:t>体现了古雅典人对人的重视</w:t>
      </w:r>
      <w:r w:rsidRPr="00931316">
        <w:rPr>
          <w:rFonts w:ascii="Times New Roman" w:eastAsia="宋体" w:hAnsi="宋体"/>
          <w:sz w:val="24"/>
        </w:rPr>
        <w:t>,</w:t>
      </w:r>
      <w:r w:rsidRPr="00931316">
        <w:rPr>
          <w:rFonts w:ascii="Times New Roman" w:eastAsia="仿宋" w:hAnsi="仿宋"/>
          <w:sz w:val="24"/>
        </w:rPr>
        <w:t>由此可知</w:t>
      </w:r>
      <w:r w:rsidRPr="00931316">
        <w:rPr>
          <w:rFonts w:ascii="Times New Roman" w:eastAsia="宋体" w:hAnsi="宋体"/>
          <w:sz w:val="24"/>
        </w:rPr>
        <w:t>,</w:t>
      </w:r>
      <w:r w:rsidRPr="00931316">
        <w:rPr>
          <w:rFonts w:ascii="Times New Roman" w:eastAsia="仿宋" w:hAnsi="仿宋"/>
          <w:sz w:val="24"/>
        </w:rPr>
        <w:t>该观念推动了人文观念的发展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这一观念有利于人文观念的发展</w:t>
      </w:r>
      <w:r w:rsidRPr="00931316">
        <w:rPr>
          <w:rFonts w:ascii="Times New Roman" w:eastAsia="宋体" w:hAnsi="宋体"/>
          <w:sz w:val="24"/>
        </w:rPr>
        <w:t>,</w:t>
      </w:r>
      <w:r w:rsidRPr="00931316">
        <w:rPr>
          <w:rFonts w:ascii="Times New Roman" w:eastAsia="仿宋" w:hAnsi="仿宋"/>
          <w:sz w:val="24"/>
        </w:rPr>
        <w:t>但没有推动商品经济的发展</w:t>
      </w:r>
      <w:r w:rsidRPr="00931316">
        <w:rPr>
          <w:rFonts w:ascii="Times New Roman" w:eastAsia="宋体" w:hAnsi="宋体"/>
          <w:sz w:val="24"/>
        </w:rPr>
        <w:t>,</w:t>
      </w:r>
      <w:r w:rsidRPr="00931316">
        <w:rPr>
          <w:rFonts w:ascii="Times New Roman" w:eastAsia="仿宋" w:hAnsi="仿宋"/>
          <w:sz w:val="24"/>
        </w:rPr>
        <w:t>不能适应寡头政治的需求</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这一观念有利于人文观念的发展</w:t>
      </w:r>
      <w:r w:rsidRPr="00931316">
        <w:rPr>
          <w:rFonts w:ascii="Times New Roman" w:eastAsia="宋体" w:hAnsi="宋体"/>
          <w:sz w:val="24"/>
        </w:rPr>
        <w:t>,</w:t>
      </w:r>
      <w:r w:rsidRPr="00931316">
        <w:rPr>
          <w:rFonts w:ascii="Times New Roman" w:eastAsia="仿宋" w:hAnsi="仿宋"/>
          <w:sz w:val="24"/>
        </w:rPr>
        <w:t>没有树立宗教神学的权威</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英国《垄断法规》的颁布有利于保护发明人的合法权益</w:t>
      </w:r>
      <w:r w:rsidRPr="00931316">
        <w:rPr>
          <w:rFonts w:ascii="Times New Roman" w:eastAsia="宋体" w:hAnsi="宋体"/>
          <w:sz w:val="24"/>
        </w:rPr>
        <w:t>,</w:t>
      </w:r>
      <w:r w:rsidRPr="00931316">
        <w:rPr>
          <w:rFonts w:ascii="Times New Roman" w:eastAsia="仿宋" w:hAnsi="仿宋"/>
          <w:sz w:val="24"/>
        </w:rPr>
        <w:t>这在一定程度上有利于激发人们技术创新的热情</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英国保护专利和当时英国技术水平是否先进没有直接联系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工业革命的直接动力是瓦特改良的蒸汽机</w:t>
      </w:r>
      <w:r w:rsidRPr="00931316">
        <w:rPr>
          <w:rFonts w:ascii="Times New Roman" w:eastAsia="宋体" w:hAnsi="宋体"/>
          <w:sz w:val="24"/>
        </w:rPr>
        <w:t>,</w:t>
      </w:r>
      <w:r w:rsidRPr="00931316">
        <w:rPr>
          <w:rFonts w:ascii="Times New Roman" w:eastAsia="仿宋" w:hAnsi="仿宋"/>
          <w:sz w:val="24"/>
        </w:rPr>
        <w:t>而《垄断法规》的出台仅仅是一个辅助因素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对专利加强保护从客观上来说并不利于技术的传播</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宋体" w:hAnsi="宋体"/>
          <w:sz w:val="24"/>
        </w:rPr>
        <w:t>1916</w:t>
      </w:r>
      <w:r w:rsidRPr="00931316">
        <w:rPr>
          <w:rFonts w:ascii="Times New Roman" w:eastAsia="仿宋" w:hAnsi="仿宋"/>
          <w:sz w:val="24"/>
        </w:rPr>
        <w:t>年</w:t>
      </w:r>
      <w:r w:rsidRPr="00931316">
        <w:rPr>
          <w:rFonts w:ascii="Times New Roman" w:eastAsia="宋体" w:hAnsi="Times New Roman" w:cs="Times New Roman"/>
          <w:sz w:val="24"/>
        </w:rPr>
        <w:t>”</w:t>
      </w:r>
      <w:r w:rsidRPr="00931316">
        <w:rPr>
          <w:rFonts w:ascii="Times New Roman" w:eastAsia="仿宋" w:hAnsi="仿宋"/>
          <w:sz w:val="24"/>
        </w:rPr>
        <w:t>并结合所学知识</w:t>
      </w:r>
      <w:r w:rsidRPr="00931316">
        <w:rPr>
          <w:rFonts w:ascii="Times New Roman" w:eastAsia="宋体" w:hAnsi="宋体"/>
          <w:sz w:val="24"/>
        </w:rPr>
        <w:t>,</w:t>
      </w:r>
      <w:r w:rsidRPr="00931316">
        <w:rPr>
          <w:rFonts w:ascii="Times New Roman" w:eastAsia="仿宋" w:hAnsi="仿宋"/>
          <w:sz w:val="24"/>
        </w:rPr>
        <w:t>可知此时正处于第一次世界大战期间。信鸽在战争期间发挥着传递军事情报的重要作用</w:t>
      </w:r>
      <w:r w:rsidRPr="00931316">
        <w:rPr>
          <w:rFonts w:ascii="Times New Roman" w:eastAsia="宋体" w:hAnsi="宋体"/>
          <w:sz w:val="24"/>
        </w:rPr>
        <w:t>,</w:t>
      </w:r>
      <w:r w:rsidRPr="00931316">
        <w:rPr>
          <w:rFonts w:ascii="Times New Roman" w:eastAsia="仿宋" w:hAnsi="仿宋"/>
          <w:sz w:val="24"/>
        </w:rPr>
        <w:t>因此英国政府通过立法来保护信鸽</w:t>
      </w:r>
      <w:r w:rsidRPr="00931316">
        <w:rPr>
          <w:rFonts w:ascii="Times New Roman" w:eastAsia="宋体" w:hAnsi="宋体"/>
          <w:sz w:val="24"/>
        </w:rPr>
        <w:t>,</w:t>
      </w:r>
      <w:r w:rsidRPr="00931316">
        <w:rPr>
          <w:rFonts w:ascii="Times New Roman" w:eastAsia="仿宋" w:hAnsi="仿宋"/>
          <w:sz w:val="24"/>
        </w:rPr>
        <w:t>反映出英国此举旨在提升民众的国家安全意识</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可知立法的目的是保护情报安全</w:t>
      </w:r>
      <w:r w:rsidRPr="00931316">
        <w:rPr>
          <w:rFonts w:ascii="Times New Roman" w:eastAsia="宋体" w:hAnsi="宋体"/>
          <w:sz w:val="24"/>
        </w:rPr>
        <w:t>,</w:t>
      </w:r>
      <w:r w:rsidRPr="00931316">
        <w:rPr>
          <w:rFonts w:ascii="Times New Roman" w:eastAsia="仿宋" w:hAnsi="仿宋"/>
          <w:sz w:val="24"/>
        </w:rPr>
        <w:t>与生态环境无关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信鸽是传统的通信方式</w:t>
      </w:r>
      <w:r w:rsidRPr="00931316">
        <w:rPr>
          <w:rFonts w:ascii="Times New Roman" w:eastAsia="宋体" w:hAnsi="宋体"/>
          <w:sz w:val="24"/>
        </w:rPr>
        <w:t>,</w:t>
      </w:r>
      <w:r w:rsidRPr="00931316">
        <w:rPr>
          <w:rFonts w:ascii="Times New Roman" w:eastAsia="仿宋" w:hAnsi="仿宋"/>
          <w:sz w:val="24"/>
        </w:rPr>
        <w:t>不属于现代通信手段</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题干材料不能反映当时英国人民渴望结束战争赢得和平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可知苏英两国签订协定</w:t>
      </w:r>
      <w:r w:rsidRPr="00931316">
        <w:rPr>
          <w:rFonts w:ascii="Times New Roman" w:eastAsia="宋体" w:hAnsi="宋体"/>
          <w:sz w:val="24"/>
        </w:rPr>
        <w:t>,</w:t>
      </w:r>
      <w:r w:rsidRPr="00931316">
        <w:rPr>
          <w:rFonts w:ascii="Times New Roman" w:eastAsia="仿宋" w:hAnsi="仿宋"/>
          <w:sz w:val="24"/>
        </w:rPr>
        <w:t>共同反对法西斯国家</w:t>
      </w:r>
      <w:r w:rsidRPr="00931316">
        <w:rPr>
          <w:rFonts w:ascii="Times New Roman" w:eastAsia="宋体" w:hAnsi="宋体"/>
          <w:sz w:val="24"/>
        </w:rPr>
        <w:t>,</w:t>
      </w:r>
      <w:r w:rsidRPr="00931316">
        <w:rPr>
          <w:rFonts w:ascii="Times New Roman" w:eastAsia="仿宋" w:hAnsi="仿宋"/>
          <w:sz w:val="24"/>
        </w:rPr>
        <w:t>说明其立场具有一致性</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题干材料与绥靖政策无关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;1942</w:t>
      </w:r>
      <w:r w:rsidRPr="00931316">
        <w:rPr>
          <w:rFonts w:ascii="Times New Roman" w:eastAsia="宋体" w:hAnsi="Times New Roman" w:cs="Times New Roman"/>
          <w:sz w:val="24"/>
        </w:rPr>
        <w:t>—</w:t>
      </w:r>
      <w:r w:rsidRPr="00931316">
        <w:rPr>
          <w:rFonts w:ascii="Times New Roman" w:eastAsia="宋体" w:hAnsi="宋体"/>
          <w:sz w:val="24"/>
        </w:rPr>
        <w:t>1943</w:t>
      </w:r>
      <w:r w:rsidRPr="00931316">
        <w:rPr>
          <w:rFonts w:ascii="Times New Roman" w:eastAsia="仿宋" w:hAnsi="仿宋"/>
          <w:sz w:val="24"/>
        </w:rPr>
        <w:t>年的斯大林格勒战役是第二次世界大战的转折点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;1942</w:t>
      </w:r>
      <w:r w:rsidRPr="00931316">
        <w:rPr>
          <w:rFonts w:ascii="Times New Roman" w:eastAsia="仿宋" w:hAnsi="仿宋"/>
          <w:sz w:val="24"/>
        </w:rPr>
        <w:t>年世界反法西斯同盟建立</w:t>
      </w:r>
      <w:r w:rsidRPr="00931316">
        <w:rPr>
          <w:rFonts w:ascii="Times New Roman" w:eastAsia="宋体" w:hAnsi="宋体"/>
          <w:sz w:val="24"/>
        </w:rPr>
        <w:t>,</w:t>
      </w:r>
      <w:r w:rsidRPr="00931316">
        <w:rPr>
          <w:rFonts w:ascii="Times New Roman" w:eastAsia="仿宋" w:hAnsi="仿宋"/>
          <w:sz w:val="24"/>
        </w:rPr>
        <w:t>与题干材料时间不符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50</w:t>
      </w:r>
      <w:r w:rsidRPr="00931316">
        <w:rPr>
          <w:rFonts w:ascii="Times New Roman" w:eastAsia="仿宋" w:hAnsi="仿宋"/>
          <w:sz w:val="24"/>
        </w:rPr>
        <w:t>年代初</w:t>
      </w:r>
      <w:r w:rsidRPr="00931316">
        <w:rPr>
          <w:rFonts w:ascii="Times New Roman" w:eastAsia="宋体" w:hAnsi="宋体"/>
          <w:sz w:val="24"/>
        </w:rPr>
        <w:t>,</w:t>
      </w:r>
      <w:r w:rsidRPr="00931316">
        <w:rPr>
          <w:rFonts w:ascii="Times New Roman" w:eastAsia="仿宋" w:hAnsi="仿宋"/>
          <w:sz w:val="24"/>
        </w:rPr>
        <w:t>美国扶持日本</w:t>
      </w:r>
      <w:r w:rsidRPr="00931316">
        <w:rPr>
          <w:rFonts w:ascii="Times New Roman" w:eastAsia="宋体" w:hAnsi="宋体"/>
          <w:sz w:val="24"/>
        </w:rPr>
        <w:t>,</w:t>
      </w:r>
      <w:r w:rsidRPr="00931316">
        <w:rPr>
          <w:rFonts w:ascii="Times New Roman" w:eastAsia="仿宋" w:hAnsi="仿宋"/>
          <w:sz w:val="24"/>
        </w:rPr>
        <w:t>日本依附于美国</w:t>
      </w:r>
      <w:r w:rsidRPr="00931316">
        <w:rPr>
          <w:rFonts w:ascii="Times New Roman" w:eastAsia="宋体" w:hAnsi="宋体"/>
          <w:sz w:val="24"/>
        </w:rPr>
        <w:t>,</w:t>
      </w:r>
      <w:r w:rsidRPr="00931316">
        <w:rPr>
          <w:rFonts w:ascii="Times New Roman" w:eastAsia="仿宋" w:hAnsi="仿宋"/>
          <w:sz w:val="24"/>
        </w:rPr>
        <w:t>日本积极支持并配合美国的冷战战略</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50</w:t>
      </w:r>
      <w:r w:rsidRPr="00931316">
        <w:rPr>
          <w:rFonts w:ascii="Times New Roman" w:eastAsia="仿宋" w:hAnsi="仿宋"/>
          <w:sz w:val="24"/>
        </w:rPr>
        <w:t>年代中后期</w:t>
      </w:r>
      <w:r w:rsidRPr="00931316">
        <w:rPr>
          <w:rFonts w:ascii="Times New Roman" w:eastAsia="宋体" w:hAnsi="宋体"/>
          <w:sz w:val="24"/>
        </w:rPr>
        <w:t>,</w:t>
      </w:r>
      <w:r w:rsidRPr="00931316">
        <w:rPr>
          <w:rFonts w:ascii="Times New Roman" w:eastAsia="仿宋" w:hAnsi="仿宋"/>
          <w:sz w:val="24"/>
        </w:rPr>
        <w:t>日本经济实力不断增强</w:t>
      </w:r>
      <w:r w:rsidRPr="00931316">
        <w:rPr>
          <w:rFonts w:ascii="Times New Roman" w:eastAsia="宋体" w:hAnsi="宋体"/>
          <w:sz w:val="24"/>
        </w:rPr>
        <w:t>,</w:t>
      </w:r>
      <w:r w:rsidRPr="00931316">
        <w:rPr>
          <w:rFonts w:ascii="Times New Roman" w:eastAsia="仿宋" w:hAnsi="仿宋"/>
          <w:sz w:val="24"/>
        </w:rPr>
        <w:t>日本国内反美情绪高涨</w:t>
      </w:r>
      <w:r w:rsidRPr="00931316">
        <w:rPr>
          <w:rFonts w:ascii="Times New Roman" w:eastAsia="宋体" w:hAnsi="宋体"/>
          <w:sz w:val="24"/>
        </w:rPr>
        <w:t>,</w:t>
      </w:r>
      <w:r w:rsidRPr="00931316">
        <w:rPr>
          <w:rFonts w:ascii="Times New Roman" w:eastAsia="仿宋" w:hAnsi="仿宋"/>
          <w:sz w:val="24"/>
        </w:rPr>
        <w:t>日本独立自主倾向开始明显加剧</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;A</w:t>
      </w:r>
      <w:r w:rsidRPr="00931316">
        <w:rPr>
          <w:rFonts w:ascii="Times New Roman" w:eastAsia="仿宋" w:hAnsi="仿宋"/>
          <w:sz w:val="24"/>
        </w:rPr>
        <w:t>项发生于</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60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题干材料只反映了日本与苏联达成协议</w:t>
      </w:r>
      <w:r w:rsidRPr="00931316">
        <w:rPr>
          <w:rFonts w:ascii="Times New Roman" w:eastAsia="宋体" w:hAnsi="宋体"/>
          <w:sz w:val="24"/>
        </w:rPr>
        <w:t>,</w:t>
      </w:r>
      <w:r w:rsidRPr="00931316">
        <w:rPr>
          <w:rFonts w:ascii="Times New Roman" w:eastAsia="仿宋" w:hAnsi="仿宋"/>
          <w:sz w:val="24"/>
        </w:rPr>
        <w:t>结束战争状态</w:t>
      </w:r>
      <w:r w:rsidRPr="00931316">
        <w:rPr>
          <w:rFonts w:ascii="Times New Roman" w:eastAsia="宋体" w:hAnsi="宋体"/>
          <w:sz w:val="24"/>
        </w:rPr>
        <w:t>,</w:t>
      </w:r>
      <w:r w:rsidRPr="00931316">
        <w:rPr>
          <w:rFonts w:ascii="Times New Roman" w:eastAsia="仿宋" w:hAnsi="仿宋"/>
          <w:sz w:val="24"/>
        </w:rPr>
        <w:t>且日本</w:t>
      </w:r>
      <w:r w:rsidRPr="00931316">
        <w:rPr>
          <w:rFonts w:ascii="Times New Roman" w:eastAsia="宋体" w:hAnsi="宋体"/>
          <w:sz w:val="24"/>
        </w:rPr>
        <w:t>1957</w:t>
      </w:r>
      <w:r w:rsidRPr="00931316">
        <w:rPr>
          <w:rFonts w:ascii="Times New Roman" w:eastAsia="仿宋" w:hAnsi="仿宋"/>
          <w:sz w:val="24"/>
        </w:rPr>
        <w:t>年积极谋求与美国的平等关系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日本确立谋求政治大国战略开始于</w:t>
      </w:r>
      <w:r w:rsidRPr="00931316">
        <w:rPr>
          <w:rFonts w:ascii="Times New Roman" w:eastAsia="宋体" w:hAnsi="宋体"/>
          <w:sz w:val="24"/>
        </w:rPr>
        <w:t>20</w:t>
      </w:r>
      <w:r w:rsidRPr="00931316">
        <w:rPr>
          <w:rFonts w:ascii="Times New Roman" w:eastAsia="仿宋" w:hAnsi="仿宋"/>
          <w:sz w:val="24"/>
        </w:rPr>
        <w:t>世纪</w:t>
      </w:r>
      <w:r w:rsidRPr="00931316">
        <w:rPr>
          <w:rFonts w:ascii="Times New Roman" w:eastAsia="宋体" w:hAnsi="宋体"/>
          <w:sz w:val="24"/>
        </w:rPr>
        <w:t>80</w:t>
      </w:r>
      <w:r w:rsidRPr="00931316">
        <w:rPr>
          <w:rFonts w:ascii="Times New Roman" w:eastAsia="仿宋" w:hAnsi="仿宋"/>
          <w:sz w:val="24"/>
        </w:rPr>
        <w:t>年代</w:t>
      </w:r>
      <w:r w:rsidRPr="00931316">
        <w:rPr>
          <w:rFonts w:ascii="Times New Roman" w:eastAsia="宋体" w:hAnsi="宋体"/>
          <w:sz w:val="24"/>
        </w:rPr>
        <w:t>,</w:t>
      </w:r>
      <w:r w:rsidRPr="00931316">
        <w:rPr>
          <w:rFonts w:ascii="Times New Roman" w:eastAsia="仿宋" w:hAnsi="仿宋"/>
          <w:sz w:val="24"/>
        </w:rPr>
        <w:t>与题干材料的时间不符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24"/>
        </w:rPr>
        <w:t>史学研究类</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司马迁从个人性格和变法的特点角度研究商鞅死因</w:t>
      </w:r>
      <w:r w:rsidRPr="00931316">
        <w:rPr>
          <w:rFonts w:ascii="Times New Roman" w:eastAsia="宋体" w:hAnsi="宋体"/>
          <w:sz w:val="24"/>
        </w:rPr>
        <w:t>,</w:t>
      </w:r>
      <w:r w:rsidRPr="00931316">
        <w:rPr>
          <w:rFonts w:ascii="Times New Roman" w:eastAsia="仿宋" w:hAnsi="仿宋"/>
          <w:sz w:val="24"/>
        </w:rPr>
        <w:t>改革开放前某学者是从阶级属性的角度研究商鞅死因</w:t>
      </w:r>
      <w:r w:rsidRPr="00931316">
        <w:rPr>
          <w:rFonts w:ascii="Times New Roman" w:eastAsia="宋体" w:hAnsi="宋体"/>
          <w:sz w:val="24"/>
        </w:rPr>
        <w:t>,</w:t>
      </w:r>
      <w:r w:rsidRPr="00931316">
        <w:rPr>
          <w:rFonts w:ascii="Times New Roman" w:eastAsia="仿宋" w:hAnsi="仿宋"/>
          <w:sz w:val="24"/>
        </w:rPr>
        <w:t>近年来的最新研究从君主专制的角度研究商鞅死因。研究角度不同</w:t>
      </w:r>
      <w:r w:rsidRPr="00931316">
        <w:rPr>
          <w:rFonts w:ascii="Times New Roman" w:eastAsia="宋体" w:hAnsi="宋体"/>
          <w:sz w:val="24"/>
        </w:rPr>
        <w:t>,</w:t>
      </w:r>
      <w:r w:rsidRPr="00931316">
        <w:rPr>
          <w:rFonts w:ascii="Times New Roman" w:eastAsia="仿宋" w:hAnsi="仿宋"/>
          <w:sz w:val="24"/>
        </w:rPr>
        <w:t>得出的结论不同</w:t>
      </w:r>
      <w:r w:rsidRPr="00931316">
        <w:rPr>
          <w:rFonts w:ascii="Times New Roman" w:eastAsia="宋体" w:hAnsi="宋体"/>
          <w:sz w:val="24"/>
        </w:rPr>
        <w:t>,</w:t>
      </w:r>
      <w:r w:rsidRPr="00931316">
        <w:rPr>
          <w:rFonts w:ascii="Times New Roman" w:eastAsia="仿宋" w:hAnsi="仿宋"/>
          <w:sz w:val="24"/>
        </w:rPr>
        <w:t>即时代与立场不同影响历史解释</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可知孟子认为周武王以有道伐无道</w:t>
      </w:r>
      <w:r w:rsidRPr="00931316">
        <w:rPr>
          <w:rFonts w:ascii="Times New Roman" w:eastAsia="宋体" w:hAnsi="宋体"/>
          <w:sz w:val="24"/>
        </w:rPr>
        <w:t>,</w:t>
      </w:r>
      <w:r w:rsidRPr="00931316">
        <w:rPr>
          <w:rFonts w:ascii="Times New Roman" w:eastAsia="仿宋" w:hAnsi="仿宋"/>
          <w:sz w:val="24"/>
        </w:rPr>
        <w:t>且周武王是有德行的人</w:t>
      </w:r>
      <w:r w:rsidRPr="00931316">
        <w:rPr>
          <w:rFonts w:ascii="Times New Roman" w:eastAsia="宋体" w:hAnsi="宋体"/>
          <w:sz w:val="24"/>
        </w:rPr>
        <w:t>,</w:t>
      </w:r>
      <w:r w:rsidRPr="00931316">
        <w:rPr>
          <w:rFonts w:ascii="Times New Roman" w:eastAsia="仿宋" w:hAnsi="仿宋"/>
          <w:sz w:val="24"/>
        </w:rPr>
        <w:t>不会造成血流成河的事件</w:t>
      </w:r>
      <w:r w:rsidRPr="00931316">
        <w:rPr>
          <w:rFonts w:ascii="Times New Roman" w:eastAsia="宋体" w:hAnsi="宋体"/>
          <w:sz w:val="24"/>
        </w:rPr>
        <w:t>,</w:t>
      </w:r>
      <w:r w:rsidRPr="00931316">
        <w:rPr>
          <w:rFonts w:ascii="Times New Roman" w:eastAsia="仿宋" w:hAnsi="仿宋"/>
          <w:sz w:val="24"/>
        </w:rPr>
        <w:t>由此其认为《武成》这篇历史文献的可信度不高</w:t>
      </w:r>
      <w:r w:rsidRPr="00931316">
        <w:rPr>
          <w:rFonts w:ascii="Times New Roman" w:eastAsia="宋体" w:hAnsi="宋体"/>
          <w:sz w:val="24"/>
        </w:rPr>
        <w:t>,</w:t>
      </w:r>
      <w:r w:rsidRPr="00931316">
        <w:rPr>
          <w:rFonts w:ascii="Times New Roman" w:eastAsia="仿宋" w:hAnsi="仿宋"/>
          <w:sz w:val="24"/>
        </w:rPr>
        <w:t>这表明了人们的价值理念对历史的认知有一定的影响</w:t>
      </w:r>
      <w:r w:rsidRPr="00931316">
        <w:rPr>
          <w:rFonts w:ascii="Times New Roman" w:eastAsia="宋体" w:hAnsi="宋体"/>
          <w:sz w:val="24"/>
        </w:rPr>
        <w:t>,D</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根据题干表格中的内容</w:t>
      </w:r>
      <w:r w:rsidRPr="00931316">
        <w:rPr>
          <w:rFonts w:ascii="Times New Roman" w:eastAsia="宋体" w:hAnsi="宋体"/>
          <w:sz w:val="24"/>
        </w:rPr>
        <w:t>,</w:t>
      </w:r>
      <w:r w:rsidRPr="00931316">
        <w:rPr>
          <w:rFonts w:ascii="Times New Roman" w:eastAsia="仿宋" w:hAnsi="仿宋"/>
          <w:sz w:val="24"/>
        </w:rPr>
        <w:t>可知《旧唐书》和《资治通鉴》都对杨贵妃死于马嵬坡进行了描述</w:t>
      </w:r>
      <w:r w:rsidRPr="00931316">
        <w:rPr>
          <w:rFonts w:ascii="Times New Roman" w:eastAsia="宋体" w:hAnsi="宋体"/>
          <w:sz w:val="24"/>
        </w:rPr>
        <w:t>,</w:t>
      </w:r>
      <w:r w:rsidRPr="00931316">
        <w:rPr>
          <w:rFonts w:ascii="Times New Roman" w:eastAsia="仿宋" w:hAnsi="仿宋"/>
          <w:sz w:val="24"/>
        </w:rPr>
        <w:t>而且作为史料而言它们都具有一定的参考性</w:t>
      </w:r>
      <w:r w:rsidRPr="00931316">
        <w:rPr>
          <w:rFonts w:ascii="Times New Roman" w:eastAsia="宋体" w:hAnsi="宋体"/>
          <w:sz w:val="24"/>
        </w:rPr>
        <w:t>,</w:t>
      </w:r>
      <w:r w:rsidRPr="00931316">
        <w:rPr>
          <w:rFonts w:ascii="Times New Roman" w:eastAsia="仿宋" w:hAnsi="仿宋"/>
          <w:sz w:val="24"/>
        </w:rPr>
        <w:t>但使用时应考虑编撰者的立场对史料编撰的影响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杨贵妃死于马嵬坡是史实</w:t>
      </w:r>
      <w:r w:rsidRPr="00931316">
        <w:rPr>
          <w:rFonts w:ascii="Times New Roman" w:eastAsia="宋体" w:hAnsi="宋体"/>
          <w:sz w:val="24"/>
        </w:rPr>
        <w:t>,</w:t>
      </w:r>
      <w:r w:rsidRPr="00931316">
        <w:rPr>
          <w:rFonts w:ascii="Times New Roman" w:eastAsia="仿宋" w:hAnsi="仿宋"/>
          <w:sz w:val="24"/>
        </w:rPr>
        <w:t>《马嵬行》的选材并不是来源于传说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细节描写较多并不能说明《资治通鉴》还原了杨贵妃之死的真相</w:t>
      </w:r>
      <w:r w:rsidRPr="00931316">
        <w:rPr>
          <w:rFonts w:ascii="Times New Roman" w:eastAsia="宋体" w:hAnsi="宋体"/>
          <w:sz w:val="24"/>
        </w:rPr>
        <w:t>,</w:t>
      </w:r>
      <w:r w:rsidRPr="00931316">
        <w:rPr>
          <w:rFonts w:ascii="Times New Roman" w:eastAsia="仿宋" w:hAnsi="仿宋"/>
          <w:sz w:val="24"/>
        </w:rPr>
        <w:t>细节的描述也有可能是编撰者的杜撰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编撰时间的早晚并不是判断史料真实与否的标准</w:t>
      </w:r>
      <w:r w:rsidRPr="00931316">
        <w:rPr>
          <w:rFonts w:ascii="Times New Roman" w:eastAsia="宋体" w:hAnsi="宋体"/>
          <w:sz w:val="24"/>
        </w:rPr>
        <w:t>,</w:t>
      </w:r>
      <w:r w:rsidRPr="00931316">
        <w:rPr>
          <w:rFonts w:ascii="Times New Roman" w:eastAsia="仿宋" w:hAnsi="仿宋"/>
          <w:sz w:val="24"/>
        </w:rPr>
        <w:t>不能根据成书时间晚而认为《资治通鉴》的可信度较低</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根据题干材料并结合所学知识</w:t>
      </w:r>
      <w:r w:rsidRPr="00931316">
        <w:rPr>
          <w:rFonts w:ascii="Times New Roman" w:eastAsia="宋体" w:hAnsi="宋体"/>
          <w:sz w:val="24"/>
        </w:rPr>
        <w:t>,</w:t>
      </w:r>
      <w:r w:rsidRPr="00931316">
        <w:rPr>
          <w:rFonts w:ascii="Times New Roman" w:eastAsia="仿宋" w:hAnsi="仿宋"/>
          <w:sz w:val="24"/>
        </w:rPr>
        <w:t>可知《明实录》作为明朝历朝官修的编年体史书</w:t>
      </w:r>
      <w:r w:rsidRPr="00931316">
        <w:rPr>
          <w:rFonts w:ascii="Times New Roman" w:eastAsia="宋体" w:hAnsi="宋体"/>
          <w:sz w:val="24"/>
        </w:rPr>
        <w:t>,</w:t>
      </w:r>
      <w:r w:rsidRPr="00931316">
        <w:rPr>
          <w:rFonts w:ascii="Times New Roman" w:eastAsia="仿宋" w:hAnsi="仿宋"/>
          <w:sz w:val="24"/>
        </w:rPr>
        <w:t>记载明武宗是一位</w:t>
      </w:r>
      <w:r w:rsidRPr="00931316">
        <w:rPr>
          <w:rFonts w:ascii="Times New Roman" w:eastAsia="宋体" w:hAnsi="Times New Roman" w:cs="Times New Roman"/>
          <w:sz w:val="24"/>
        </w:rPr>
        <w:t>“</w:t>
      </w:r>
      <w:r w:rsidRPr="00931316">
        <w:rPr>
          <w:rFonts w:ascii="Times New Roman" w:eastAsia="仿宋" w:hAnsi="仿宋"/>
          <w:sz w:val="24"/>
        </w:rPr>
        <w:t>勤于国事</w:t>
      </w:r>
      <w:r w:rsidRPr="00931316">
        <w:rPr>
          <w:rFonts w:ascii="Times New Roman" w:eastAsia="宋体" w:hAnsi="Times New Roman" w:cs="Times New Roman"/>
          <w:sz w:val="24"/>
        </w:rPr>
        <w:t>”</w:t>
      </w:r>
      <w:r w:rsidRPr="00931316">
        <w:rPr>
          <w:rFonts w:ascii="Times New Roman" w:eastAsia="仿宋" w:hAnsi="仿宋"/>
          <w:sz w:val="24"/>
        </w:rPr>
        <w:t>的明君</w:t>
      </w:r>
      <w:r w:rsidRPr="00931316">
        <w:rPr>
          <w:rFonts w:ascii="Times New Roman" w:eastAsia="宋体" w:hAnsi="宋体"/>
          <w:sz w:val="24"/>
        </w:rPr>
        <w:t>,</w:t>
      </w:r>
      <w:r w:rsidRPr="00931316">
        <w:rPr>
          <w:rFonts w:ascii="Times New Roman" w:eastAsia="仿宋" w:hAnsi="仿宋"/>
          <w:sz w:val="24"/>
        </w:rPr>
        <w:t>而清朝时期编修的《明史》则称其为</w:t>
      </w:r>
      <w:r w:rsidRPr="00931316">
        <w:rPr>
          <w:rFonts w:ascii="Times New Roman" w:eastAsia="宋体" w:hAnsi="Times New Roman" w:cs="Times New Roman"/>
          <w:sz w:val="24"/>
        </w:rPr>
        <w:t>“</w:t>
      </w:r>
      <w:r w:rsidRPr="00931316">
        <w:rPr>
          <w:rFonts w:ascii="Times New Roman" w:eastAsia="仿宋" w:hAnsi="仿宋"/>
          <w:sz w:val="24"/>
        </w:rPr>
        <w:t>骄奢淫逸</w:t>
      </w:r>
      <w:r w:rsidRPr="00931316">
        <w:rPr>
          <w:rFonts w:ascii="Times New Roman" w:eastAsia="宋体" w:hAnsi="Times New Roman" w:cs="Times New Roman"/>
          <w:sz w:val="24"/>
        </w:rPr>
        <w:t>”</w:t>
      </w:r>
      <w:r w:rsidRPr="00931316">
        <w:rPr>
          <w:rFonts w:ascii="Times New Roman" w:eastAsia="仿宋" w:hAnsi="仿宋"/>
          <w:sz w:val="24"/>
        </w:rPr>
        <w:t>的昏君</w:t>
      </w:r>
      <w:r w:rsidRPr="00931316">
        <w:rPr>
          <w:rFonts w:ascii="Times New Roman" w:eastAsia="宋体" w:hAnsi="宋体"/>
          <w:sz w:val="24"/>
        </w:rPr>
        <w:t>,</w:t>
      </w:r>
      <w:r w:rsidRPr="00931316">
        <w:rPr>
          <w:rFonts w:ascii="Times New Roman" w:eastAsia="仿宋" w:hAnsi="仿宋"/>
          <w:sz w:val="24"/>
        </w:rPr>
        <w:t>两者差异在于史著编著时受史家所处时代、立场、出发点等方面的制约</w:t>
      </w:r>
      <w:r w:rsidRPr="00931316">
        <w:rPr>
          <w:rFonts w:ascii="Times New Roman" w:eastAsia="宋体" w:hAnsi="宋体"/>
          <w:sz w:val="24"/>
        </w:rPr>
        <w:t>,</w:t>
      </w:r>
      <w:r w:rsidRPr="00931316">
        <w:rPr>
          <w:rFonts w:ascii="Times New Roman" w:eastAsia="仿宋" w:hAnsi="仿宋"/>
          <w:sz w:val="24"/>
        </w:rPr>
        <w:t>即史著编撰意图各异</w:t>
      </w:r>
      <w:r w:rsidRPr="00931316">
        <w:rPr>
          <w:rFonts w:ascii="Times New Roman" w:eastAsia="宋体" w:hAnsi="宋体"/>
          <w:sz w:val="24"/>
        </w:rPr>
        <w:t>,B</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题干材料中文字史料包括史实、史论、史识</w:t>
      </w:r>
      <w:r w:rsidRPr="00931316">
        <w:rPr>
          <w:rFonts w:ascii="Times New Roman" w:eastAsia="宋体" w:hAnsi="宋体"/>
          <w:sz w:val="24"/>
        </w:rPr>
        <w:t>,</w:t>
      </w:r>
      <w:r w:rsidRPr="00931316">
        <w:rPr>
          <w:rFonts w:ascii="Times New Roman" w:eastAsia="仿宋" w:hAnsi="仿宋"/>
          <w:sz w:val="24"/>
        </w:rPr>
        <w:t>且是逐次递进</w:t>
      </w:r>
      <w:r w:rsidRPr="00931316">
        <w:rPr>
          <w:rFonts w:ascii="Times New Roman" w:eastAsia="宋体" w:hAnsi="宋体"/>
          <w:sz w:val="24"/>
        </w:rPr>
        <w:t>,</w:t>
      </w:r>
      <w:r w:rsidRPr="00931316">
        <w:rPr>
          <w:rFonts w:ascii="Times New Roman" w:eastAsia="仿宋" w:hAnsi="仿宋"/>
          <w:sz w:val="24"/>
        </w:rPr>
        <w:t>由浅入深</w:t>
      </w:r>
      <w:r w:rsidRPr="00931316">
        <w:rPr>
          <w:rFonts w:ascii="Times New Roman" w:eastAsia="宋体" w:hAnsi="宋体"/>
          <w:sz w:val="24"/>
        </w:rPr>
        <w:t>,</w:t>
      </w:r>
      <w:r w:rsidRPr="00931316">
        <w:rPr>
          <w:rFonts w:ascii="Times New Roman" w:eastAsia="仿宋" w:hAnsi="仿宋"/>
          <w:sz w:val="24"/>
        </w:rPr>
        <w:t>历史事件发生的地点属于史实</w:t>
      </w:r>
      <w:r w:rsidRPr="00931316">
        <w:rPr>
          <w:rFonts w:ascii="Times New Roman" w:eastAsia="宋体" w:hAnsi="宋体"/>
          <w:sz w:val="24"/>
        </w:rPr>
        <w:t>,</w:t>
      </w:r>
      <w:r w:rsidRPr="00931316">
        <w:rPr>
          <w:rFonts w:ascii="Times New Roman" w:eastAsia="仿宋" w:hAnsi="仿宋"/>
          <w:sz w:val="24"/>
        </w:rPr>
        <w:t>是史料第一层次</w:t>
      </w:r>
      <w:r w:rsidRPr="00931316">
        <w:rPr>
          <w:rFonts w:ascii="Times New Roman" w:eastAsia="宋体" w:hAnsi="宋体"/>
          <w:sz w:val="24"/>
        </w:rPr>
        <w:t>,</w:t>
      </w:r>
      <w:r w:rsidRPr="00931316">
        <w:rPr>
          <w:rFonts w:ascii="Times New Roman" w:eastAsia="仿宋" w:hAnsi="仿宋"/>
          <w:sz w:val="24"/>
        </w:rPr>
        <w:t>因此对文字史料作者的</w:t>
      </w:r>
      <w:r w:rsidRPr="00931316">
        <w:rPr>
          <w:rFonts w:ascii="Times New Roman" w:eastAsia="宋体" w:hAnsi="Times New Roman" w:cs="Times New Roman"/>
          <w:sz w:val="24"/>
        </w:rPr>
        <w:t>“</w:t>
      </w:r>
      <w:r w:rsidRPr="00931316">
        <w:rPr>
          <w:rFonts w:ascii="Times New Roman" w:eastAsia="仿宋" w:hAnsi="仿宋"/>
          <w:sz w:val="24"/>
        </w:rPr>
        <w:t>心理状态</w:t>
      </w:r>
      <w:r w:rsidRPr="00931316">
        <w:rPr>
          <w:rFonts w:ascii="Times New Roman" w:eastAsia="宋体" w:hAnsi="Times New Roman" w:cs="Times New Roman"/>
          <w:sz w:val="24"/>
        </w:rPr>
        <w:t>”</w:t>
      </w:r>
      <w:r w:rsidRPr="00931316">
        <w:rPr>
          <w:rFonts w:ascii="Times New Roman" w:eastAsia="仿宋" w:hAnsi="仿宋"/>
          <w:sz w:val="24"/>
        </w:rPr>
        <w:t>影响最小</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三民主义指的是民族主义、民权主义和民生主义</w:t>
      </w:r>
      <w:r w:rsidRPr="00931316">
        <w:rPr>
          <w:rFonts w:ascii="Times New Roman" w:eastAsia="宋体" w:hAnsi="Times New Roman" w:cs="Times New Roman"/>
          <w:sz w:val="24"/>
        </w:rPr>
        <w:t>”</w:t>
      </w:r>
      <w:r w:rsidRPr="00931316">
        <w:rPr>
          <w:rFonts w:ascii="Times New Roman" w:eastAsia="仿宋" w:hAnsi="仿宋"/>
          <w:sz w:val="24"/>
        </w:rPr>
        <w:t>属于历史阐释</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‘一五’计划的完成为我国社会主义工业化奠定了初步基础</w:t>
      </w:r>
      <w:r w:rsidRPr="00931316">
        <w:rPr>
          <w:rFonts w:ascii="Times New Roman" w:eastAsia="宋体" w:hAnsi="Times New Roman" w:cs="Times New Roman"/>
          <w:sz w:val="24"/>
        </w:rPr>
        <w:t>”</w:t>
      </w:r>
      <w:r w:rsidRPr="00931316">
        <w:rPr>
          <w:rFonts w:ascii="Times New Roman" w:eastAsia="仿宋" w:hAnsi="仿宋"/>
          <w:sz w:val="24"/>
        </w:rPr>
        <w:t>符合历史结论的定义</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为了克服国内危机</w:t>
      </w:r>
      <w:r w:rsidRPr="00931316">
        <w:rPr>
          <w:rFonts w:ascii="Times New Roman" w:eastAsia="宋体" w:hAnsi="宋体"/>
          <w:sz w:val="24"/>
        </w:rPr>
        <w:t>,</w:t>
      </w:r>
      <w:r w:rsidRPr="00931316">
        <w:rPr>
          <w:rFonts w:ascii="Times New Roman" w:eastAsia="仿宋" w:hAnsi="仿宋"/>
          <w:sz w:val="24"/>
        </w:rPr>
        <w:t>戈尔巴乔夫先后进行了经济改革和政治改革</w:t>
      </w:r>
      <w:r w:rsidRPr="00931316">
        <w:rPr>
          <w:rFonts w:ascii="Times New Roman" w:eastAsia="宋体" w:hAnsi="Times New Roman" w:cs="Times New Roman"/>
          <w:sz w:val="24"/>
        </w:rPr>
        <w:t>”</w:t>
      </w:r>
      <w:r w:rsidRPr="00931316">
        <w:rPr>
          <w:rFonts w:ascii="Times New Roman" w:eastAsia="仿宋" w:hAnsi="仿宋"/>
          <w:sz w:val="24"/>
        </w:rPr>
        <w:t>属于历史现象</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在</w:t>
      </w:r>
      <w:r w:rsidRPr="00931316">
        <w:rPr>
          <w:rFonts w:ascii="Times New Roman" w:eastAsia="宋体" w:hAnsi="宋体"/>
          <w:sz w:val="24"/>
        </w:rPr>
        <w:t>2016</w:t>
      </w:r>
      <w:r w:rsidRPr="00931316">
        <w:rPr>
          <w:rFonts w:ascii="Times New Roman" w:eastAsia="仿宋" w:hAnsi="仿宋"/>
          <w:sz w:val="24"/>
        </w:rPr>
        <w:t>年总统选举活动中</w:t>
      </w:r>
      <w:r w:rsidRPr="00931316">
        <w:rPr>
          <w:rFonts w:ascii="Times New Roman" w:eastAsia="宋体" w:hAnsi="宋体"/>
          <w:sz w:val="24"/>
        </w:rPr>
        <w:t>,</w:t>
      </w:r>
      <w:r w:rsidRPr="00931316">
        <w:rPr>
          <w:rFonts w:ascii="Times New Roman" w:eastAsia="仿宋" w:hAnsi="仿宋"/>
          <w:sz w:val="24"/>
        </w:rPr>
        <w:t>特朗普当选为美国新一届总统</w:t>
      </w:r>
      <w:r w:rsidRPr="00931316">
        <w:rPr>
          <w:rFonts w:ascii="Times New Roman" w:eastAsia="宋体" w:hAnsi="Times New Roman" w:cs="Times New Roman"/>
          <w:sz w:val="24"/>
        </w:rPr>
        <w:t>”</w:t>
      </w:r>
      <w:r w:rsidRPr="00931316">
        <w:rPr>
          <w:rFonts w:ascii="Times New Roman" w:eastAsia="仿宋" w:hAnsi="仿宋"/>
          <w:sz w:val="24"/>
        </w:rPr>
        <w:t>属于历史现象</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受第一次世界大战影响</w:t>
      </w:r>
      <w:r w:rsidRPr="00931316">
        <w:rPr>
          <w:rFonts w:ascii="Times New Roman" w:eastAsia="宋体" w:hAnsi="宋体"/>
          <w:sz w:val="24"/>
        </w:rPr>
        <w:t>,</w:t>
      </w:r>
      <w:r w:rsidRPr="00931316">
        <w:rPr>
          <w:rFonts w:ascii="Times New Roman" w:eastAsia="仿宋" w:hAnsi="仿宋"/>
          <w:sz w:val="24"/>
        </w:rPr>
        <w:t>欧美国家的人们开始反思西方民主与科学的弊端</w:t>
      </w:r>
      <w:r w:rsidRPr="00931316">
        <w:rPr>
          <w:rFonts w:ascii="Times New Roman" w:eastAsia="宋体" w:hAnsi="宋体"/>
          <w:sz w:val="24"/>
        </w:rPr>
        <w:t>,</w:t>
      </w:r>
      <w:r w:rsidRPr="00931316">
        <w:rPr>
          <w:rFonts w:ascii="Times New Roman" w:eastAsia="仿宋" w:hAnsi="仿宋"/>
          <w:sz w:val="24"/>
        </w:rPr>
        <w:t>并由此出现了精神困惑。根据题干材料</w:t>
      </w:r>
      <w:r w:rsidRPr="00931316">
        <w:rPr>
          <w:rFonts w:ascii="Times New Roman" w:eastAsia="宋体" w:hAnsi="Times New Roman" w:cs="Times New Roman"/>
          <w:sz w:val="24"/>
        </w:rPr>
        <w:t>“</w:t>
      </w:r>
      <w:r w:rsidRPr="00931316">
        <w:rPr>
          <w:rFonts w:ascii="Times New Roman" w:eastAsia="宋体" w:hAnsi="宋体"/>
          <w:sz w:val="24"/>
        </w:rPr>
        <w:t>1922</w:t>
      </w:r>
      <w:r w:rsidRPr="00931316">
        <w:rPr>
          <w:rFonts w:ascii="Times New Roman" w:eastAsia="仿宋" w:hAnsi="仿宋"/>
          <w:sz w:val="24"/>
        </w:rPr>
        <w:t>年</w:t>
      </w:r>
      <w:r w:rsidRPr="00931316">
        <w:rPr>
          <w:rFonts w:ascii="Times New Roman" w:eastAsia="宋体" w:hAnsi="Times New Roman" w:cs="Times New Roman"/>
          <w:sz w:val="24"/>
        </w:rPr>
        <w:t>”“</w:t>
      </w:r>
      <w:r w:rsidRPr="00931316">
        <w:rPr>
          <w:rFonts w:ascii="Times New Roman" w:eastAsia="仿宋" w:hAnsi="仿宋"/>
          <w:sz w:val="24"/>
        </w:rPr>
        <w:t>抛弃了传统的语法</w:t>
      </w:r>
      <w:r w:rsidRPr="00931316">
        <w:rPr>
          <w:rFonts w:ascii="Times New Roman" w:eastAsia="宋体" w:hAnsi="Times New Roman" w:cs="Times New Roman"/>
          <w:sz w:val="24"/>
        </w:rPr>
        <w:t>”“</w:t>
      </w:r>
      <w:r w:rsidRPr="00931316">
        <w:rPr>
          <w:rFonts w:ascii="Times New Roman" w:eastAsia="仿宋" w:hAnsi="仿宋"/>
          <w:sz w:val="24"/>
        </w:rPr>
        <w:t>令人困惑</w:t>
      </w:r>
      <w:r w:rsidRPr="00931316">
        <w:rPr>
          <w:rFonts w:ascii="Times New Roman" w:eastAsia="宋体" w:hAnsi="Times New Roman" w:cs="Times New Roman"/>
          <w:sz w:val="24"/>
        </w:rPr>
        <w:t>”</w:t>
      </w:r>
      <w:r w:rsidRPr="00931316">
        <w:rPr>
          <w:rFonts w:ascii="Times New Roman" w:eastAsia="仿宋" w:hAnsi="仿宋"/>
          <w:sz w:val="24"/>
        </w:rPr>
        <w:t>等信息</w:t>
      </w:r>
      <w:r w:rsidRPr="00931316">
        <w:rPr>
          <w:rFonts w:ascii="Times New Roman" w:eastAsia="宋体" w:hAnsi="宋体"/>
          <w:sz w:val="24"/>
        </w:rPr>
        <w:t>,</w:t>
      </w:r>
      <w:r w:rsidRPr="00931316">
        <w:rPr>
          <w:rFonts w:ascii="Times New Roman" w:eastAsia="仿宋" w:hAnsi="仿宋"/>
          <w:sz w:val="24"/>
        </w:rPr>
        <w:t>可知小说家意在表达自己的精神困惑</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题干材料只是表达困惑</w:t>
      </w:r>
      <w:r w:rsidRPr="00931316">
        <w:rPr>
          <w:rFonts w:ascii="Times New Roman" w:eastAsia="宋体" w:hAnsi="宋体"/>
          <w:sz w:val="24"/>
        </w:rPr>
        <w:t>,</w:t>
      </w:r>
      <w:r w:rsidRPr="00931316">
        <w:rPr>
          <w:rFonts w:ascii="Times New Roman" w:eastAsia="仿宋" w:hAnsi="仿宋"/>
          <w:sz w:val="24"/>
        </w:rPr>
        <w:t>看不出批判了社会罪恶</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浪漫主义的特点是想象瑰丽、手法夸张、热情奔放</w:t>
      </w:r>
      <w:r w:rsidRPr="00931316">
        <w:rPr>
          <w:rFonts w:ascii="Times New Roman" w:eastAsia="宋体" w:hAnsi="宋体"/>
          <w:sz w:val="24"/>
        </w:rPr>
        <w:t>,</w:t>
      </w:r>
      <w:r w:rsidRPr="00931316">
        <w:rPr>
          <w:rFonts w:ascii="Times New Roman" w:eastAsia="仿宋" w:hAnsi="仿宋"/>
          <w:sz w:val="24"/>
        </w:rPr>
        <w:t>与题干材料不符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题干材料没有涉及种族歧视的相关内容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《格尔尼卡》既有审美观赏价值</w:t>
      </w:r>
      <w:r w:rsidRPr="00931316">
        <w:rPr>
          <w:rFonts w:ascii="Times New Roman" w:eastAsia="宋体" w:hAnsi="宋体"/>
          <w:sz w:val="24"/>
        </w:rPr>
        <w:t>,</w:t>
      </w:r>
      <w:r w:rsidRPr="00931316">
        <w:rPr>
          <w:rFonts w:ascii="Times New Roman" w:eastAsia="仿宋" w:hAnsi="仿宋"/>
          <w:sz w:val="24"/>
        </w:rPr>
        <w:t>又揭示了德国法西斯的暴行</w:t>
      </w:r>
      <w:r w:rsidRPr="00931316">
        <w:rPr>
          <w:rFonts w:ascii="Times New Roman" w:eastAsia="宋体" w:hAnsi="宋体"/>
          <w:sz w:val="24"/>
        </w:rPr>
        <w:t>,</w:t>
      </w:r>
      <w:r w:rsidRPr="00931316">
        <w:rPr>
          <w:rFonts w:ascii="Times New Roman" w:eastAsia="仿宋" w:hAnsi="仿宋"/>
          <w:sz w:val="24"/>
        </w:rPr>
        <w:t>具有史料价值</w:t>
      </w:r>
      <w:r w:rsidRPr="00931316">
        <w:rPr>
          <w:rFonts w:ascii="Times New Roman" w:eastAsia="宋体" w:hAnsi="宋体"/>
          <w:sz w:val="24"/>
        </w:rPr>
        <w:t>,</w:t>
      </w:r>
      <w:r w:rsidRPr="00931316">
        <w:rPr>
          <w:rFonts w:ascii="Times New Roman" w:eastAsia="仿宋" w:hAnsi="仿宋"/>
          <w:sz w:val="24"/>
        </w:rPr>
        <w:t>体现了艺术审美与史料价值的统一</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根据两幅漫画的标题</w:t>
      </w:r>
      <w:r w:rsidRPr="00931316">
        <w:rPr>
          <w:rFonts w:ascii="Times New Roman" w:eastAsia="宋体" w:hAnsi="宋体"/>
          <w:sz w:val="24"/>
        </w:rPr>
        <w:t>,</w:t>
      </w:r>
      <w:r w:rsidRPr="00931316">
        <w:rPr>
          <w:rFonts w:ascii="Times New Roman" w:eastAsia="仿宋" w:hAnsi="仿宋"/>
          <w:sz w:val="24"/>
        </w:rPr>
        <w:t>可知第一幅漫画是站在苏联的立场上</w:t>
      </w:r>
      <w:r w:rsidRPr="00931316">
        <w:rPr>
          <w:rFonts w:ascii="Times New Roman" w:eastAsia="宋体" w:hAnsi="宋体"/>
          <w:sz w:val="24"/>
        </w:rPr>
        <w:t>,</w:t>
      </w:r>
      <w:r w:rsidRPr="00931316">
        <w:rPr>
          <w:rFonts w:ascii="Times New Roman" w:eastAsia="仿宋" w:hAnsi="仿宋"/>
          <w:sz w:val="24"/>
        </w:rPr>
        <w:t>来讽刺美国不安好心。而第二幅漫画是站在美国的立场上</w:t>
      </w:r>
      <w:r w:rsidRPr="00931316">
        <w:rPr>
          <w:rFonts w:ascii="Times New Roman" w:eastAsia="宋体" w:hAnsi="宋体"/>
          <w:sz w:val="24"/>
        </w:rPr>
        <w:t>,</w:t>
      </w:r>
      <w:r w:rsidRPr="00931316">
        <w:rPr>
          <w:rFonts w:ascii="Times New Roman" w:eastAsia="仿宋" w:hAnsi="仿宋"/>
          <w:sz w:val="24"/>
        </w:rPr>
        <w:t>来肯定美国对欧洲的积极援助。两幅漫画的立场不同</w:t>
      </w:r>
      <w:r w:rsidRPr="00931316">
        <w:rPr>
          <w:rFonts w:ascii="Times New Roman" w:eastAsia="宋体" w:hAnsi="宋体"/>
          <w:sz w:val="24"/>
        </w:rPr>
        <w:t>,</w:t>
      </w:r>
      <w:r w:rsidRPr="00931316">
        <w:rPr>
          <w:rFonts w:ascii="Times New Roman" w:eastAsia="仿宋" w:hAnsi="仿宋"/>
          <w:sz w:val="24"/>
        </w:rPr>
        <w:t>因此对同一历史事件做出了不同的解读</w:t>
      </w:r>
      <w:r w:rsidRPr="00931316">
        <w:rPr>
          <w:rFonts w:ascii="Times New Roman" w:eastAsia="宋体" w:hAnsi="宋体"/>
          <w:sz w:val="24"/>
        </w:rPr>
        <w:t>,</w:t>
      </w:r>
      <w:r w:rsidRPr="00931316">
        <w:rPr>
          <w:rFonts w:ascii="Times New Roman" w:eastAsia="仿宋" w:hAnsi="仿宋"/>
          <w:sz w:val="24"/>
        </w:rPr>
        <w:t>这充分说明艺术创作受到立场影响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p>
    <w:p w:rsidR="000941A2" w:rsidRPr="00931316" w:rsidRDefault="000941A2" w:rsidP="000941A2">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美国学者贝文</w:t>
      </w:r>
      <w:r w:rsidRPr="00931316">
        <w:rPr>
          <w:rFonts w:ascii="Times New Roman" w:eastAsia="宋体" w:hAnsi="Times New Roman" w:cs="Times New Roman"/>
          <w:i/>
          <w:sz w:val="24"/>
        </w:rPr>
        <w:t>·</w:t>
      </w:r>
      <w:r w:rsidRPr="00931316">
        <w:rPr>
          <w:rFonts w:ascii="Times New Roman" w:eastAsia="仿宋" w:hAnsi="仿宋"/>
          <w:sz w:val="24"/>
        </w:rPr>
        <w:t>亚历山大分析了中国抗美援朝战争对战后美国高层领导人的影响以及这种影响对今后中美关系的影响</w:t>
      </w:r>
      <w:r w:rsidRPr="00931316">
        <w:rPr>
          <w:rFonts w:ascii="Times New Roman" w:eastAsia="宋体" w:hAnsi="宋体"/>
          <w:sz w:val="24"/>
        </w:rPr>
        <w:t>,</w:t>
      </w:r>
      <w:r w:rsidRPr="00931316">
        <w:rPr>
          <w:rFonts w:ascii="Times New Roman" w:eastAsia="仿宋" w:hAnsi="仿宋"/>
          <w:sz w:val="24"/>
        </w:rPr>
        <w:t>这一观点突破了战争本身</w:t>
      </w:r>
      <w:r w:rsidRPr="00931316">
        <w:rPr>
          <w:rFonts w:ascii="Times New Roman" w:eastAsia="宋体" w:hAnsi="宋体"/>
          <w:sz w:val="24"/>
        </w:rPr>
        <w:t>,</w:t>
      </w:r>
      <w:r w:rsidRPr="00931316">
        <w:rPr>
          <w:rFonts w:ascii="Times New Roman" w:eastAsia="仿宋" w:hAnsi="仿宋"/>
          <w:sz w:val="24"/>
        </w:rPr>
        <w:t>拓宽了抗美援朝史的研究视角</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题干材料未体现</w:t>
      </w:r>
      <w:r w:rsidRPr="00931316">
        <w:rPr>
          <w:rFonts w:ascii="Times New Roman" w:eastAsia="宋体" w:hAnsi="宋体"/>
          <w:sz w:val="24"/>
        </w:rPr>
        <w:t>A</w:t>
      </w:r>
      <w:r w:rsidRPr="00931316">
        <w:rPr>
          <w:rFonts w:ascii="Times New Roman" w:eastAsia="仿宋" w:hAnsi="仿宋"/>
          <w:sz w:val="24"/>
        </w:rPr>
        <w:t>、</w:t>
      </w:r>
      <w:r w:rsidRPr="00931316">
        <w:rPr>
          <w:rFonts w:ascii="Times New Roman" w:eastAsia="宋体" w:hAnsi="宋体"/>
          <w:sz w:val="24"/>
        </w:rPr>
        <w:t>B</w:t>
      </w:r>
      <w:r w:rsidRPr="00931316">
        <w:rPr>
          <w:rFonts w:ascii="Times New Roman" w:eastAsia="仿宋" w:hAnsi="仿宋"/>
          <w:sz w:val="24"/>
        </w:rPr>
        <w:t>两项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中苏建交是在抗美援朝之前</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EA0" w:rsidRDefault="00292EA0">
      <w:r>
        <w:separator/>
      </w:r>
    </w:p>
  </w:endnote>
  <w:endnote w:type="continuationSeparator" w:id="1">
    <w:p w:rsidR="00292EA0" w:rsidRDefault="00292E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EA0" w:rsidRDefault="00292EA0">
      <w:r>
        <w:separator/>
      </w:r>
    </w:p>
  </w:footnote>
  <w:footnote w:type="continuationSeparator" w:id="1">
    <w:p w:rsidR="00292EA0" w:rsidRDefault="00292E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0941A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941A2"/>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2EA0"/>
    <w:rsid w:val="00294125"/>
    <w:rsid w:val="002A2272"/>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5C"/>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41A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0941A2"/>
    <w:pPr>
      <w:outlineLvl w:val="3"/>
    </w:pPr>
  </w:style>
  <w:style w:type="paragraph" w:customStyle="1" w:styleId="af7">
    <w:name w:val="四级章节"/>
    <w:basedOn w:val="a0"/>
    <w:qFormat/>
    <w:rsid w:val="000941A2"/>
    <w:pPr>
      <w:outlineLvl w:val="4"/>
    </w:pPr>
  </w:style>
  <w:style w:type="paragraph" w:customStyle="1" w:styleId="af8">
    <w:name w:val="五级章节"/>
    <w:basedOn w:val="a0"/>
    <w:qFormat/>
    <w:rsid w:val="000941A2"/>
    <w:pPr>
      <w:outlineLvl w:val="5"/>
    </w:pPr>
  </w:style>
  <w:style w:type="paragraph" w:customStyle="1" w:styleId="af9">
    <w:name w:val="六级章节"/>
    <w:basedOn w:val="a0"/>
    <w:qFormat/>
    <w:rsid w:val="000941A2"/>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6D9A0-4238-4CBB-A6B1-0C2E327D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3243</Words>
  <Characters>18490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2021-10-13T01:34:00Z</dcterms:created>
  <dcterms:modified xsi:type="dcterms:W3CDTF">2022-04-26T06:49:00Z</dcterms:modified>
</cp:coreProperties>
</file>