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95D" w:rsidRDefault="0099095D" w:rsidP="0099095D">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61</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交通与社会变迁</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合肥市高三模拟</w:t>
      </w:r>
      <w:r>
        <w:rPr>
          <w:rFonts w:ascii="Times New Roman" w:eastAsia="楷体_GB2312" w:hAnsi="Times New Roman" w:cs="Times New Roman"/>
        </w:rPr>
        <w:t>]</w:t>
      </w:r>
      <w:r w:rsidRPr="009A04D2">
        <w:rPr>
          <w:rFonts w:ascii="Times New Roman" w:hAnsi="Times New Roman" w:cs="Times New Roman"/>
        </w:rPr>
        <w:t>隋唐时期的大运河北起涿郡</w:t>
      </w:r>
      <w:r>
        <w:rPr>
          <w:rFonts w:ascii="Times New Roman" w:hAnsi="Times New Roman" w:cs="Times New Roman"/>
        </w:rPr>
        <w:t>，</w:t>
      </w:r>
      <w:r w:rsidRPr="009A04D2">
        <w:rPr>
          <w:rFonts w:ascii="Times New Roman" w:hAnsi="Times New Roman" w:cs="Times New Roman"/>
        </w:rPr>
        <w:t>南到余杭</w:t>
      </w:r>
      <w:r>
        <w:rPr>
          <w:rFonts w:ascii="Times New Roman" w:hAnsi="Times New Roman" w:cs="Times New Roman"/>
        </w:rPr>
        <w:t>，</w:t>
      </w:r>
      <w:r w:rsidRPr="009A04D2">
        <w:rPr>
          <w:rFonts w:ascii="Times New Roman" w:hAnsi="Times New Roman" w:cs="Times New Roman"/>
        </w:rPr>
        <w:t>中经江都、洛阳</w:t>
      </w:r>
      <w:r>
        <w:rPr>
          <w:rFonts w:ascii="Times New Roman" w:hAnsi="Times New Roman" w:cs="Times New Roman"/>
        </w:rPr>
        <w:t>，</w:t>
      </w:r>
      <w:r w:rsidRPr="009A04D2">
        <w:rPr>
          <w:rFonts w:ascii="Times New Roman" w:hAnsi="Times New Roman" w:cs="Times New Roman"/>
        </w:rPr>
        <w:t>将海河、黄河、淮河、长江、钱塘江联系起来。大运河的开通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使南方成为全国经济重心</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有利于对外贸易的繁荣</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推动了国家政治统一进程</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促进了江南经济的发展</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w:t>
      </w:r>
      <w:r w:rsidRPr="009A04D2">
        <w:rPr>
          <w:rFonts w:ascii="Times New Roman" w:eastAsia="楷体_GB2312" w:hAnsi="Times New Roman" w:cs="Times New Roman" w:hint="eastAsia"/>
        </w:rPr>
        <w:t>州市高三模拟</w:t>
      </w:r>
      <w:r>
        <w:rPr>
          <w:rFonts w:ascii="Times New Roman" w:eastAsia="楷体_GB2312" w:hAnsi="Times New Roman" w:cs="Times New Roman" w:hint="eastAsia"/>
        </w:rPr>
        <w:t>]</w:t>
      </w:r>
      <w:r w:rsidRPr="009A04D2">
        <w:rPr>
          <w:rFonts w:ascii="Times New Roman" w:hAnsi="Times New Roman" w:cs="Times New Roman"/>
        </w:rPr>
        <w:t>京杭大运河经过北京、天津、河北、山东、河南、江苏和浙江等省市</w:t>
      </w:r>
      <w:r>
        <w:rPr>
          <w:rFonts w:ascii="Times New Roman" w:hAnsi="Times New Roman" w:cs="Times New Roman"/>
        </w:rPr>
        <w:t>，</w:t>
      </w:r>
      <w:r w:rsidRPr="009A04D2">
        <w:rPr>
          <w:rFonts w:ascii="Times New Roman" w:hAnsi="Times New Roman" w:cs="Times New Roman"/>
        </w:rPr>
        <w:t>沟通了海河、黄河、淮河、长江、钱塘江五大水系</w:t>
      </w:r>
      <w:r>
        <w:rPr>
          <w:rFonts w:ascii="Times New Roman" w:hAnsi="Times New Roman" w:cs="Times New Roman"/>
        </w:rPr>
        <w:t>，</w:t>
      </w:r>
      <w:r w:rsidRPr="009A04D2">
        <w:rPr>
          <w:rFonts w:ascii="Times New Roman" w:hAnsi="Times New Roman" w:cs="Times New Roman"/>
        </w:rPr>
        <w:t>沿线是中国最富庶的农业区之一</w:t>
      </w:r>
      <w:r>
        <w:rPr>
          <w:rFonts w:ascii="Times New Roman" w:hAnsi="Times New Roman" w:cs="Times New Roman"/>
        </w:rPr>
        <w:t>，</w:t>
      </w:r>
      <w:r w:rsidRPr="009A04D2">
        <w:rPr>
          <w:rFonts w:ascii="Times New Roman" w:hAnsi="Times New Roman" w:cs="Times New Roman"/>
        </w:rPr>
        <w:t>经济很发达。由此可知</w:t>
      </w:r>
      <w:r>
        <w:rPr>
          <w:rFonts w:ascii="Times New Roman" w:hAnsi="Times New Roman" w:cs="Times New Roman"/>
        </w:rPr>
        <w:t>，</w:t>
      </w:r>
      <w:r w:rsidRPr="009A04D2">
        <w:rPr>
          <w:rFonts w:ascii="Times New Roman" w:hAnsi="Times New Roman" w:cs="Times New Roman"/>
        </w:rPr>
        <w:t>京杭大运河的开凿</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满足了隋炀帝奢侈的愿望</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加快了中国经济的转型</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加强了中国南北经济交流</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促进了对外贸易的发展</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四川遂宁市高三模拟</w:t>
      </w:r>
      <w:r>
        <w:rPr>
          <w:rFonts w:ascii="Times New Roman" w:eastAsia="楷体_GB2312" w:hAnsi="Times New Roman" w:cs="Times New Roman"/>
        </w:rPr>
        <w:t>]</w:t>
      </w:r>
      <w:r w:rsidRPr="009A04D2">
        <w:rPr>
          <w:rFonts w:ascii="Times New Roman" w:hAnsi="Times New Roman" w:cs="Times New Roman"/>
        </w:rPr>
        <w:t>1876</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英国商人未经允许建造了吴淞铁路</w:t>
      </w:r>
      <w:r>
        <w:rPr>
          <w:rFonts w:ascii="Times New Roman" w:hAnsi="Times New Roman" w:cs="Times New Roman"/>
        </w:rPr>
        <w:t>，</w:t>
      </w:r>
      <w:r w:rsidRPr="009A04D2">
        <w:rPr>
          <w:rFonts w:ascii="Times New Roman" w:hAnsi="Times New Roman" w:cs="Times New Roman"/>
        </w:rPr>
        <w:t>后由中国买断并拆除。时任两江总督沈葆桢认为：</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洋人</w:t>
      </w:r>
      <w:r>
        <w:rPr>
          <w:rFonts w:ascii="Times New Roman" w:hAnsi="Times New Roman" w:cs="Times New Roman"/>
        </w:rPr>
        <w:t>)</w:t>
      </w:r>
      <w:r w:rsidRPr="009A04D2">
        <w:rPr>
          <w:rFonts w:ascii="Times New Roman" w:hAnsi="Times New Roman" w:cs="Times New Roman"/>
        </w:rPr>
        <w:t>不</w:t>
      </w:r>
      <w:r w:rsidRPr="009A04D2">
        <w:rPr>
          <w:rFonts w:ascii="Times New Roman" w:hAnsi="Times New Roman" w:cs="Times New Roman" w:hint="eastAsia"/>
        </w:rPr>
        <w:t>告而擅为之</w:t>
      </w:r>
      <w:r>
        <w:rPr>
          <w:rFonts w:ascii="Times New Roman" w:hAnsi="Times New Roman" w:cs="Times New Roman" w:hint="eastAsia"/>
        </w:rPr>
        <w:t>，</w:t>
      </w:r>
      <w:r w:rsidRPr="009A04D2">
        <w:rPr>
          <w:rFonts w:ascii="Times New Roman" w:hAnsi="Times New Roman" w:cs="Times New Roman" w:hint="eastAsia"/>
        </w:rPr>
        <w:t>于国体有损。既买归中国</w:t>
      </w:r>
      <w:r>
        <w:rPr>
          <w:rFonts w:ascii="Times New Roman" w:hAnsi="Times New Roman" w:cs="Times New Roman" w:hint="eastAsia"/>
        </w:rPr>
        <w:t>，</w:t>
      </w:r>
      <w:r w:rsidRPr="009A04D2">
        <w:rPr>
          <w:rFonts w:ascii="Times New Roman" w:hAnsi="Times New Roman" w:cs="Times New Roman" w:hint="eastAsia"/>
        </w:rPr>
        <w:t>断无自乱关章</w:t>
      </w:r>
      <w:r>
        <w:rPr>
          <w:rFonts w:ascii="Times New Roman" w:hAnsi="Times New Roman" w:cs="Times New Roman" w:hint="eastAsia"/>
        </w:rPr>
        <w:t>，</w:t>
      </w:r>
      <w:r w:rsidRPr="009A04D2">
        <w:rPr>
          <w:rFonts w:ascii="Times New Roman" w:hAnsi="Times New Roman" w:cs="Times New Roman" w:hint="eastAsia"/>
        </w:rPr>
        <w:t>以开漏税之端。</w:t>
      </w:r>
      <w:r w:rsidRPr="009A04D2">
        <w:rPr>
          <w:rFonts w:hAnsi="宋体" w:cs="Times New Roman" w:hint="eastAsia"/>
        </w:rPr>
        <w:t>”</w:t>
      </w:r>
      <w:r w:rsidRPr="009A04D2">
        <w:rPr>
          <w:rFonts w:ascii="Times New Roman" w:hAnsi="Times New Roman" w:cs="Times New Roman" w:hint="eastAsia"/>
        </w:rPr>
        <w:t>由此可知</w:t>
      </w:r>
      <w:r>
        <w:rPr>
          <w:rFonts w:ascii="Times New Roman" w:hAnsi="Times New Roman" w:cs="Times New Roman" w:hint="eastAsia"/>
        </w:rPr>
        <w:t>，</w:t>
      </w:r>
      <w:r w:rsidRPr="009A04D2">
        <w:rPr>
          <w:rFonts w:ascii="Times New Roman" w:hAnsi="Times New Roman" w:cs="Times New Roman" w:hint="eastAsia"/>
        </w:rPr>
        <w:t>吴淞铁路的拆毁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体现了</w:t>
      </w:r>
      <w:r w:rsidRPr="009A04D2">
        <w:rPr>
          <w:rFonts w:hAnsi="宋体" w:cs="Times New Roman"/>
        </w:rPr>
        <w:t>“</w:t>
      </w:r>
      <w:r w:rsidRPr="009A04D2">
        <w:rPr>
          <w:rFonts w:ascii="Times New Roman" w:hAnsi="Times New Roman" w:cs="Times New Roman"/>
        </w:rPr>
        <w:t>中体西用</w:t>
      </w:r>
      <w:r w:rsidRPr="009A04D2">
        <w:rPr>
          <w:rFonts w:hAnsi="宋体" w:cs="Times New Roman"/>
        </w:rPr>
        <w:t>”</w:t>
      </w:r>
      <w:r w:rsidRPr="009A04D2">
        <w:rPr>
          <w:rFonts w:ascii="Times New Roman" w:hAnsi="Times New Roman" w:cs="Times New Roman"/>
        </w:rPr>
        <w:t>的主张</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带有捍卫国家主权的性质</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抵制了列强对华的经济侵略</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延缓了中国的近代化</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大连市高三模拟</w:t>
      </w:r>
      <w:r>
        <w:rPr>
          <w:rFonts w:ascii="Times New Roman" w:eastAsia="楷体_GB2312" w:hAnsi="Times New Roman" w:cs="Times New Roman"/>
        </w:rPr>
        <w:t>]</w:t>
      </w:r>
      <w:r w:rsidRPr="009A04D2">
        <w:rPr>
          <w:rFonts w:ascii="Times New Roman" w:hAnsi="Times New Roman" w:cs="Times New Roman"/>
        </w:rPr>
        <w:t>1492</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西班牙女王颁布了一道法令</w:t>
      </w:r>
      <w:r>
        <w:rPr>
          <w:rFonts w:ascii="Times New Roman" w:hAnsi="Times New Roman" w:cs="Times New Roman"/>
        </w:rPr>
        <w:t>，</w:t>
      </w:r>
      <w:r w:rsidRPr="009A04D2">
        <w:rPr>
          <w:rFonts w:ascii="Times New Roman" w:hAnsi="Times New Roman" w:cs="Times New Roman"/>
        </w:rPr>
        <w:t>要求西班牙的所有犹太人要么接受天主教</w:t>
      </w:r>
      <w:r>
        <w:rPr>
          <w:rFonts w:ascii="Times New Roman" w:hAnsi="Times New Roman" w:cs="Times New Roman"/>
        </w:rPr>
        <w:t>，</w:t>
      </w:r>
      <w:r w:rsidRPr="009A04D2">
        <w:rPr>
          <w:rFonts w:ascii="Times New Roman" w:hAnsi="Times New Roman" w:cs="Times New Roman"/>
        </w:rPr>
        <w:t>要么离开西班牙</w:t>
      </w:r>
      <w:r>
        <w:rPr>
          <w:rFonts w:ascii="Times New Roman" w:hAnsi="Times New Roman" w:cs="Times New Roman"/>
        </w:rPr>
        <w:t>，</w:t>
      </w:r>
      <w:r w:rsidRPr="009A04D2">
        <w:rPr>
          <w:rFonts w:ascii="Times New Roman" w:hAnsi="Times New Roman" w:cs="Times New Roman"/>
        </w:rPr>
        <w:t>在地理大发现时</w:t>
      </w:r>
      <w:r>
        <w:rPr>
          <w:rFonts w:ascii="Times New Roman" w:hAnsi="Times New Roman" w:cs="Times New Roman"/>
        </w:rPr>
        <w:t>，</w:t>
      </w:r>
      <w:r w:rsidRPr="009A04D2">
        <w:rPr>
          <w:rFonts w:ascii="Times New Roman" w:hAnsi="Times New Roman" w:cs="Times New Roman"/>
        </w:rPr>
        <w:t>伊比利亚人带着他们的讨伐精神渡过大洋</w:t>
      </w:r>
      <w:r>
        <w:rPr>
          <w:rFonts w:ascii="Times New Roman" w:hAnsi="Times New Roman" w:cs="Times New Roman"/>
        </w:rPr>
        <w:t>，</w:t>
      </w:r>
      <w:r w:rsidRPr="009A04D2">
        <w:rPr>
          <w:rFonts w:ascii="Times New Roman" w:hAnsi="Times New Roman" w:cs="Times New Roman"/>
        </w:rPr>
        <w:t>他们发现</w:t>
      </w:r>
      <w:r>
        <w:rPr>
          <w:rFonts w:ascii="Times New Roman" w:hAnsi="Times New Roman" w:cs="Times New Roman"/>
        </w:rPr>
        <w:t>，</w:t>
      </w:r>
      <w:r w:rsidRPr="009A04D2">
        <w:rPr>
          <w:rFonts w:ascii="Times New Roman" w:hAnsi="Times New Roman" w:cs="Times New Roman"/>
        </w:rPr>
        <w:t>在那里有更多的穆斯林</w:t>
      </w:r>
      <w:r>
        <w:rPr>
          <w:rFonts w:ascii="Times New Roman" w:hAnsi="Times New Roman" w:cs="Times New Roman"/>
        </w:rPr>
        <w:t>，</w:t>
      </w:r>
      <w:r w:rsidRPr="009A04D2">
        <w:rPr>
          <w:rFonts w:ascii="Times New Roman" w:hAnsi="Times New Roman" w:cs="Times New Roman"/>
        </w:rPr>
        <w:t>有新的异教徒有待于从盲目崇拜中解救</w:t>
      </w:r>
      <w:r w:rsidRPr="009A04D2">
        <w:rPr>
          <w:rFonts w:ascii="Times New Roman" w:hAnsi="Times New Roman" w:cs="Times New Roman" w:hint="eastAsia"/>
        </w:rPr>
        <w:t>出来。从材料中可见</w:t>
      </w:r>
      <w:r>
        <w:rPr>
          <w:rFonts w:ascii="Times New Roman" w:hAnsi="Times New Roman" w:cs="Times New Roman" w:hint="eastAsia"/>
        </w:rPr>
        <w:t>，</w:t>
      </w:r>
      <w:r w:rsidRPr="009A04D2">
        <w:rPr>
          <w:rFonts w:ascii="Times New Roman" w:hAnsi="Times New Roman" w:cs="Times New Roman" w:hint="eastAsia"/>
        </w:rPr>
        <w:t>开辟新航路是为了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改变犹太人的宗教信仰</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给渴望发财的人带去黄金</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给当地居民带去皇帝的恩典</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使当地居民信仰基督教</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聊城市高三一模</w:t>
      </w:r>
      <w:r>
        <w:rPr>
          <w:rFonts w:ascii="Times New Roman" w:eastAsia="楷体_GB2312" w:hAnsi="Times New Roman" w:cs="Times New Roman"/>
        </w:rPr>
        <w:t>]</w:t>
      </w:r>
      <w:r w:rsidRPr="009A04D2">
        <w:rPr>
          <w:rFonts w:ascii="Times New Roman" w:hAnsi="Times New Roman" w:cs="Times New Roman"/>
        </w:rPr>
        <w:t>晚清政府自主修建的近代中国最早的几条铁路：京张铁路</w:t>
      </w:r>
      <w:r>
        <w:rPr>
          <w:rFonts w:ascii="Times New Roman" w:hAnsi="Times New Roman" w:cs="Times New Roman"/>
        </w:rPr>
        <w:t>(</w:t>
      </w:r>
      <w:r w:rsidRPr="009A04D2">
        <w:rPr>
          <w:rFonts w:ascii="Times New Roman" w:hAnsi="Times New Roman" w:cs="Times New Roman"/>
        </w:rPr>
        <w:t>北京到张家口</w:t>
      </w:r>
      <w:r>
        <w:rPr>
          <w:rFonts w:ascii="Times New Roman" w:hAnsi="Times New Roman" w:cs="Times New Roman"/>
        </w:rPr>
        <w:t>)</w:t>
      </w:r>
      <w:r w:rsidRPr="009A04D2">
        <w:rPr>
          <w:rFonts w:ascii="Times New Roman" w:hAnsi="Times New Roman" w:cs="Times New Roman"/>
        </w:rPr>
        <w:t>、卢汉铁路</w:t>
      </w:r>
      <w:r>
        <w:rPr>
          <w:rFonts w:ascii="Times New Roman" w:hAnsi="Times New Roman" w:cs="Times New Roman"/>
        </w:rPr>
        <w:t>(</w:t>
      </w:r>
      <w:r w:rsidRPr="009A04D2">
        <w:rPr>
          <w:rFonts w:ascii="Times New Roman" w:hAnsi="Times New Roman" w:cs="Times New Roman"/>
        </w:rPr>
        <w:t>卢沟桥到汉口</w:t>
      </w:r>
      <w:r>
        <w:rPr>
          <w:rFonts w:ascii="Times New Roman" w:hAnsi="Times New Roman" w:cs="Times New Roman"/>
        </w:rPr>
        <w:t>)</w:t>
      </w:r>
      <w:r w:rsidRPr="009A04D2">
        <w:rPr>
          <w:rFonts w:ascii="Times New Roman" w:hAnsi="Times New Roman" w:cs="Times New Roman"/>
        </w:rPr>
        <w:t>、京奉铁路</w:t>
      </w:r>
      <w:r>
        <w:rPr>
          <w:rFonts w:ascii="Times New Roman" w:hAnsi="Times New Roman" w:cs="Times New Roman"/>
        </w:rPr>
        <w:t>(</w:t>
      </w:r>
      <w:r w:rsidRPr="009A04D2">
        <w:rPr>
          <w:rFonts w:ascii="Times New Roman" w:hAnsi="Times New Roman" w:cs="Times New Roman"/>
        </w:rPr>
        <w:t>北京到东北奉天</w:t>
      </w:r>
      <w:r>
        <w:rPr>
          <w:rFonts w:ascii="Times New Roman" w:hAnsi="Times New Roman" w:cs="Times New Roman"/>
        </w:rPr>
        <w:t>)</w:t>
      </w:r>
      <w:r w:rsidRPr="009A04D2">
        <w:rPr>
          <w:rFonts w:ascii="Times New Roman" w:hAnsi="Times New Roman" w:cs="Times New Roman"/>
        </w:rPr>
        <w:t>、京绥铁路</w:t>
      </w:r>
      <w:r>
        <w:rPr>
          <w:rFonts w:ascii="Times New Roman" w:hAnsi="Times New Roman" w:cs="Times New Roman"/>
        </w:rPr>
        <w:t>(</w:t>
      </w:r>
      <w:r w:rsidRPr="009A04D2">
        <w:rPr>
          <w:rFonts w:ascii="Times New Roman" w:hAnsi="Times New Roman" w:cs="Times New Roman"/>
        </w:rPr>
        <w:t>北京到绥远</w:t>
      </w:r>
      <w:r>
        <w:rPr>
          <w:rFonts w:ascii="Times New Roman" w:hAnsi="Times New Roman" w:cs="Times New Roman"/>
        </w:rPr>
        <w:t>)</w:t>
      </w:r>
      <w:r w:rsidRPr="009A04D2">
        <w:rPr>
          <w:rFonts w:ascii="Times New Roman" w:hAnsi="Times New Roman" w:cs="Times New Roman"/>
        </w:rPr>
        <w:t>都是以北京为中心的。这主要反映了晚清的铁路建设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适应列强侵略中国的需要</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体现了中央集权的倾向</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意</w:t>
      </w:r>
      <w:r w:rsidRPr="009A04D2">
        <w:rPr>
          <w:rFonts w:ascii="Times New Roman" w:hAnsi="Times New Roman" w:cs="Times New Roman" w:hint="eastAsia"/>
        </w:rPr>
        <w:t>在加强各地的经济联系</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适应了洋务运动的需要</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大连市高三一模</w:t>
      </w:r>
      <w:r>
        <w:rPr>
          <w:rFonts w:ascii="Times New Roman" w:eastAsia="楷体_GB2312" w:hAnsi="Times New Roman" w:cs="Times New Roman"/>
        </w:rPr>
        <w:t>]</w:t>
      </w:r>
      <w:r w:rsidRPr="009A04D2">
        <w:rPr>
          <w:rFonts w:ascii="Times New Roman" w:hAnsi="Times New Roman" w:cs="Times New Roman"/>
        </w:rPr>
        <w:t>1807</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美国人富尔顿发明蒸汽机驱动轮船</w:t>
      </w:r>
      <w:r>
        <w:rPr>
          <w:rFonts w:ascii="Times New Roman" w:hAnsi="Times New Roman" w:cs="Times New Roman"/>
        </w:rPr>
        <w:t>，</w:t>
      </w:r>
      <w:r w:rsidRPr="009A04D2">
        <w:rPr>
          <w:rFonts w:ascii="Times New Roman" w:hAnsi="Times New Roman" w:cs="Times New Roman"/>
        </w:rPr>
        <w:t>揭开了蒸汽轮船时代的序幕。</w:t>
      </w:r>
      <w:r w:rsidRPr="009A04D2">
        <w:rPr>
          <w:rFonts w:ascii="Times New Roman" w:hAnsi="Times New Roman" w:cs="Times New Roman"/>
        </w:rPr>
        <w:t>1811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英国人造出了自己的汽船。于是</w:t>
      </w:r>
      <w:r>
        <w:rPr>
          <w:rFonts w:ascii="Times New Roman" w:hAnsi="Times New Roman" w:cs="Times New Roman"/>
        </w:rPr>
        <w:t>，</w:t>
      </w:r>
      <w:r w:rsidRPr="009A04D2">
        <w:rPr>
          <w:rFonts w:ascii="Times New Roman" w:hAnsi="Times New Roman" w:cs="Times New Roman"/>
        </w:rPr>
        <w:t>一次次预定日期和远洋航线的航行迅速扩大了人类的活动范围并促进了各地区之间的贸易。这反映了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交通运输业因专利技术迅速发展</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跨越大西洋的海上交通线已开通</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英国将成为海上强国和殖民霸主</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工业革命促进了世界市场的拓展</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枣庄市高三联考</w:t>
      </w:r>
      <w:r>
        <w:rPr>
          <w:rFonts w:ascii="Times New Roman" w:eastAsia="楷体_GB2312" w:hAnsi="Times New Roman" w:cs="Times New Roman"/>
        </w:rPr>
        <w:t>]</w:t>
      </w:r>
      <w:r w:rsidRPr="009A04D2">
        <w:rPr>
          <w:rFonts w:ascii="Times New Roman" w:hAnsi="Times New Roman" w:cs="Times New Roman"/>
        </w:rPr>
        <w:t>1861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曾国藩在安庆设立内军械所</w:t>
      </w:r>
      <w:r>
        <w:rPr>
          <w:rFonts w:ascii="Times New Roman" w:hAnsi="Times New Roman" w:cs="Times New Roman"/>
        </w:rPr>
        <w:t>，</w:t>
      </w:r>
      <w:r w:rsidRPr="009A04D2">
        <w:rPr>
          <w:rFonts w:ascii="Times New Roman" w:hAnsi="Times New Roman" w:cs="Times New Roman"/>
        </w:rPr>
        <w:t>于</w:t>
      </w:r>
      <w:r w:rsidRPr="009A04D2">
        <w:rPr>
          <w:rFonts w:ascii="Times New Roman" w:hAnsi="Times New Roman" w:cs="Times New Roman"/>
        </w:rPr>
        <w:t>1863</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sidRPr="009A04D2">
        <w:rPr>
          <w:rFonts w:ascii="Times New Roman" w:hAnsi="Times New Roman" w:cs="Times New Roman"/>
        </w:rPr>
        <w:t>28</w:t>
      </w:r>
      <w:r w:rsidRPr="009A04D2">
        <w:rPr>
          <w:rFonts w:ascii="Times New Roman" w:hAnsi="Times New Roman" w:cs="Times New Roman"/>
        </w:rPr>
        <w:t>日制成中国第一艘木壳小火轮</w:t>
      </w:r>
      <w:r w:rsidRPr="009A04D2">
        <w:rPr>
          <w:rFonts w:hAnsi="宋体" w:cs="Times New Roman"/>
        </w:rPr>
        <w:t>“</w:t>
      </w:r>
      <w:r w:rsidRPr="009A04D2">
        <w:rPr>
          <w:rFonts w:ascii="Times New Roman" w:hAnsi="Times New Roman" w:cs="Times New Roman"/>
        </w:rPr>
        <w:t>黄鹄号</w:t>
      </w:r>
      <w:r w:rsidRPr="009A04D2">
        <w:rPr>
          <w:rFonts w:hAnsi="宋体" w:cs="Times New Roman"/>
        </w:rPr>
        <w:t>”</w:t>
      </w:r>
      <w:r w:rsidRPr="009A04D2">
        <w:rPr>
          <w:rFonts w:ascii="Times New Roman" w:hAnsi="Times New Roman" w:cs="Times New Roman"/>
        </w:rPr>
        <w:t>。</w:t>
      </w:r>
      <w:r w:rsidRPr="009A04D2">
        <w:rPr>
          <w:rFonts w:ascii="Times New Roman" w:hAnsi="Times New Roman" w:cs="Times New Roman"/>
        </w:rPr>
        <w:t>1868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江南制造总局生产出了中国第一艘自造的汽船</w:t>
      </w:r>
      <w:r w:rsidRPr="009A04D2">
        <w:rPr>
          <w:rFonts w:hAnsi="宋体" w:cs="Times New Roman"/>
        </w:rPr>
        <w:t>“</w:t>
      </w:r>
      <w:r w:rsidRPr="009A04D2">
        <w:rPr>
          <w:rFonts w:ascii="Times New Roman" w:hAnsi="Times New Roman" w:cs="Times New Roman"/>
        </w:rPr>
        <w:t>惠吉号</w:t>
      </w:r>
      <w:r w:rsidRPr="009A04D2">
        <w:rPr>
          <w:rFonts w:hAnsi="宋体" w:cs="Times New Roman"/>
        </w:rPr>
        <w:t>”</w:t>
      </w:r>
      <w:r w:rsidRPr="009A04D2">
        <w:rPr>
          <w:rFonts w:ascii="Times New Roman" w:hAnsi="Times New Roman" w:cs="Times New Roman"/>
        </w:rPr>
        <w:t>。这得益于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洋务派采用官督商办的管理模式</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利用了西方最先进的设备和技术</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中国传统手工业长期的技术积淀</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自强不息和精益求精的工匠精神</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菏泽市高三联考</w:t>
      </w:r>
      <w:r>
        <w:rPr>
          <w:rFonts w:ascii="Times New Roman" w:eastAsia="楷体_GB2312" w:hAnsi="Times New Roman" w:cs="Times New Roman"/>
        </w:rPr>
        <w:t>]</w:t>
      </w:r>
      <w:r w:rsidRPr="009A04D2">
        <w:rPr>
          <w:rFonts w:ascii="Times New Roman" w:hAnsi="Times New Roman" w:cs="Times New Roman"/>
        </w:rPr>
        <w:t>下表是</w:t>
      </w:r>
      <w:r w:rsidRPr="009A04D2">
        <w:rPr>
          <w:rFonts w:ascii="Times New Roman" w:hAnsi="Times New Roman" w:cs="Times New Roman"/>
        </w:rPr>
        <w:t>20</w:t>
      </w:r>
      <w:r w:rsidRPr="009A04D2">
        <w:rPr>
          <w:rFonts w:ascii="Times New Roman" w:hAnsi="Times New Roman" w:cs="Times New Roman"/>
        </w:rPr>
        <w:t>世纪初德国汽车工业的发展状况</w:t>
      </w:r>
      <w:r>
        <w:rPr>
          <w:rFonts w:ascii="Times New Roman" w:hAnsi="Times New Roman" w:cs="Times New Roman"/>
        </w:rPr>
        <w:t>，</w:t>
      </w:r>
      <w:r w:rsidRPr="009A04D2">
        <w:rPr>
          <w:rFonts w:ascii="Times New Roman" w:hAnsi="Times New Roman" w:cs="Times New Roman"/>
        </w:rPr>
        <w:t>这</w:t>
      </w:r>
      <w:r w:rsidRPr="009A04D2">
        <w:rPr>
          <w:rFonts w:ascii="Times New Roman" w:hAnsi="Times New Roman" w:cs="Times New Roman" w:hint="eastAsia"/>
        </w:rPr>
        <w:t>些数据说明德国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Pr="009A04D2" w:rsidRDefault="0099095D" w:rsidP="0099095D">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6"/>
        <w:gridCol w:w="1149"/>
        <w:gridCol w:w="1254"/>
        <w:gridCol w:w="2076"/>
      </w:tblGrid>
      <w:tr w:rsidR="0099095D" w:rsidRPr="009A04D2" w:rsidTr="006F5348">
        <w:trPr>
          <w:jc w:val="center"/>
        </w:trPr>
        <w:tc>
          <w:tcPr>
            <w:tcW w:w="1866"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时间</w:t>
            </w:r>
          </w:p>
        </w:tc>
        <w:tc>
          <w:tcPr>
            <w:tcW w:w="1149"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1901</w:t>
            </w:r>
            <w:r w:rsidRPr="009A04D2">
              <w:rPr>
                <w:rFonts w:ascii="Times New Roman" w:hAnsi="Times New Roman" w:cs="Times New Roman"/>
              </w:rPr>
              <w:t>年</w:t>
            </w:r>
          </w:p>
        </w:tc>
        <w:tc>
          <w:tcPr>
            <w:tcW w:w="1254"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1908</w:t>
            </w:r>
            <w:r w:rsidRPr="009A04D2">
              <w:rPr>
                <w:rFonts w:ascii="Times New Roman" w:hAnsi="Times New Roman" w:cs="Times New Roman"/>
              </w:rPr>
              <w:t>年</w:t>
            </w:r>
          </w:p>
        </w:tc>
        <w:tc>
          <w:tcPr>
            <w:tcW w:w="2076"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第一次世界大战前</w:t>
            </w:r>
          </w:p>
        </w:tc>
      </w:tr>
      <w:tr w:rsidR="0099095D" w:rsidRPr="009A04D2" w:rsidTr="006F5348">
        <w:trPr>
          <w:jc w:val="center"/>
        </w:trPr>
        <w:tc>
          <w:tcPr>
            <w:tcW w:w="1866"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汽车业工人人数</w:t>
            </w:r>
          </w:p>
        </w:tc>
        <w:tc>
          <w:tcPr>
            <w:tcW w:w="1149"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1773</w:t>
            </w:r>
            <w:r w:rsidRPr="009A04D2">
              <w:rPr>
                <w:rFonts w:ascii="Times New Roman" w:hAnsi="Times New Roman" w:cs="Times New Roman"/>
              </w:rPr>
              <w:t>人</w:t>
            </w:r>
          </w:p>
        </w:tc>
        <w:tc>
          <w:tcPr>
            <w:tcW w:w="1254"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12430</w:t>
            </w:r>
            <w:r w:rsidRPr="009A04D2">
              <w:rPr>
                <w:rFonts w:ascii="Times New Roman" w:hAnsi="Times New Roman" w:cs="Times New Roman"/>
              </w:rPr>
              <w:t>人</w:t>
            </w:r>
          </w:p>
        </w:tc>
        <w:tc>
          <w:tcPr>
            <w:tcW w:w="2076"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5</w:t>
            </w:r>
            <w:r w:rsidRPr="009A04D2">
              <w:rPr>
                <w:rFonts w:ascii="Times New Roman" w:hAnsi="Times New Roman" w:cs="Times New Roman"/>
              </w:rPr>
              <w:t>万多人</w:t>
            </w:r>
          </w:p>
        </w:tc>
      </w:tr>
      <w:tr w:rsidR="0099095D" w:rsidTr="006F5348">
        <w:trPr>
          <w:jc w:val="center"/>
        </w:trPr>
        <w:tc>
          <w:tcPr>
            <w:tcW w:w="1866"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年产量</w:t>
            </w:r>
          </w:p>
        </w:tc>
        <w:tc>
          <w:tcPr>
            <w:tcW w:w="1149"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884</w:t>
            </w:r>
            <w:r w:rsidRPr="009A04D2">
              <w:rPr>
                <w:rFonts w:ascii="Times New Roman" w:hAnsi="Times New Roman" w:cs="Times New Roman"/>
              </w:rPr>
              <w:t>辆</w:t>
            </w:r>
          </w:p>
        </w:tc>
        <w:tc>
          <w:tcPr>
            <w:tcW w:w="1254" w:type="dxa"/>
            <w:shd w:val="clear" w:color="auto" w:fill="auto"/>
            <w:vAlign w:val="center"/>
          </w:tcPr>
          <w:p w:rsidR="0099095D" w:rsidRPr="009A04D2" w:rsidRDefault="0099095D" w:rsidP="006F5348">
            <w:pPr>
              <w:pStyle w:val="a5"/>
              <w:jc w:val="center"/>
              <w:rPr>
                <w:rFonts w:ascii="Times New Roman" w:hAnsi="Times New Roman" w:cs="Times New Roman"/>
              </w:rPr>
            </w:pPr>
            <w:r w:rsidRPr="009A04D2">
              <w:rPr>
                <w:rFonts w:ascii="Times New Roman" w:hAnsi="Times New Roman" w:cs="Times New Roman"/>
              </w:rPr>
              <w:t>5547</w:t>
            </w:r>
            <w:r w:rsidRPr="009A04D2">
              <w:rPr>
                <w:rFonts w:ascii="Times New Roman" w:hAnsi="Times New Roman" w:cs="Times New Roman"/>
              </w:rPr>
              <w:t>辆</w:t>
            </w:r>
          </w:p>
        </w:tc>
        <w:tc>
          <w:tcPr>
            <w:tcW w:w="2076" w:type="dxa"/>
            <w:shd w:val="clear" w:color="auto" w:fill="auto"/>
            <w:vAlign w:val="center"/>
          </w:tcPr>
          <w:p w:rsidR="0099095D" w:rsidRDefault="0099095D" w:rsidP="006F5348">
            <w:pPr>
              <w:pStyle w:val="a5"/>
              <w:jc w:val="center"/>
              <w:rPr>
                <w:rFonts w:ascii="Times New Roman" w:hAnsi="Times New Roman" w:cs="Times New Roman"/>
              </w:rPr>
            </w:pPr>
            <w:r w:rsidRPr="009A04D2">
              <w:rPr>
                <w:rFonts w:ascii="Times New Roman" w:hAnsi="Times New Roman" w:cs="Times New Roman"/>
              </w:rPr>
              <w:t>2</w:t>
            </w:r>
            <w:r w:rsidRPr="009A04D2">
              <w:rPr>
                <w:rFonts w:ascii="Times New Roman" w:hAnsi="Times New Roman" w:cs="Times New Roman"/>
              </w:rPr>
              <w:t>万辆</w:t>
            </w:r>
          </w:p>
        </w:tc>
      </w:tr>
    </w:tbl>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汽车工业成为新的经济增长点</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正在进行充分的战争准备</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政府全面干预推动汽车业发展</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轻重工业的比例严重失调</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sidRPr="009A04D2">
        <w:rPr>
          <w:rFonts w:ascii="Times New Roman" w:hAnsi="Times New Roman" w:cs="Times New Roman"/>
        </w:rPr>
        <w:t>世界上第一条铁路出现于</w:t>
      </w:r>
      <w:r w:rsidRPr="009A04D2">
        <w:rPr>
          <w:rFonts w:ascii="Times New Roman" w:hAnsi="Times New Roman" w:cs="Times New Roman"/>
        </w:rPr>
        <w:t>1825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中国第一条铁</w:t>
      </w:r>
      <w:r w:rsidRPr="009A04D2">
        <w:rPr>
          <w:rFonts w:ascii="Times New Roman" w:hAnsi="Times New Roman" w:cs="Times New Roman" w:hint="eastAsia"/>
        </w:rPr>
        <w:t>路出现于</w:t>
      </w:r>
      <w:r w:rsidRPr="009A04D2">
        <w:rPr>
          <w:rFonts w:ascii="Times New Roman" w:hAnsi="Times New Roman" w:cs="Times New Roman"/>
        </w:rPr>
        <w:t>1876</w:t>
      </w:r>
      <w:r w:rsidRPr="009A04D2">
        <w:rPr>
          <w:rFonts w:ascii="Times New Roman" w:hAnsi="Times New Roman" w:cs="Times New Roman"/>
        </w:rPr>
        <w:t>年；世界上第一辆汽车出现于</w:t>
      </w:r>
      <w:r w:rsidRPr="009A04D2">
        <w:rPr>
          <w:rFonts w:ascii="Times New Roman" w:hAnsi="Times New Roman" w:cs="Times New Roman"/>
        </w:rPr>
        <w:t>1885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中国第一辆汽车出现于</w:t>
      </w:r>
      <w:r w:rsidRPr="009A04D2">
        <w:rPr>
          <w:rFonts w:ascii="Times New Roman" w:hAnsi="Times New Roman" w:cs="Times New Roman"/>
        </w:rPr>
        <w:t>20</w:t>
      </w:r>
      <w:r w:rsidRPr="009A04D2">
        <w:rPr>
          <w:rFonts w:ascii="Times New Roman" w:hAnsi="Times New Roman" w:cs="Times New Roman"/>
        </w:rPr>
        <w:t>世纪初；世界上第一架飞机出现于</w:t>
      </w:r>
      <w:r w:rsidRPr="009A04D2">
        <w:rPr>
          <w:rFonts w:ascii="Times New Roman" w:hAnsi="Times New Roman" w:cs="Times New Roman"/>
        </w:rPr>
        <w:t>1903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中国第一架飞机出现于</w:t>
      </w:r>
      <w:r w:rsidRPr="009A04D2">
        <w:rPr>
          <w:rFonts w:ascii="Times New Roman" w:hAnsi="Times New Roman" w:cs="Times New Roman"/>
        </w:rPr>
        <w:t>1909</w:t>
      </w:r>
      <w:r w:rsidRPr="009A04D2">
        <w:rPr>
          <w:rFonts w:ascii="Times New Roman" w:hAnsi="Times New Roman" w:cs="Times New Roman"/>
        </w:rPr>
        <w:t>年。从三种近代交通工具传入中国的时间间隔</w:t>
      </w:r>
      <w:r>
        <w:rPr>
          <w:rFonts w:ascii="Times New Roman" w:hAnsi="Times New Roman" w:cs="Times New Roman"/>
        </w:rPr>
        <w:t>，</w:t>
      </w:r>
      <w:r w:rsidRPr="009A04D2">
        <w:rPr>
          <w:rFonts w:ascii="Times New Roman" w:hAnsi="Times New Roman" w:cs="Times New Roman"/>
        </w:rPr>
        <w:t>我们可以看出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中国融入世界步伐加快</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中国受到西方工业文明的影响</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中国近代经济不断发展</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近代交通工具受到国人欢迎</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温州市高三联考</w:t>
      </w:r>
      <w:r>
        <w:rPr>
          <w:rFonts w:ascii="Times New Roman" w:eastAsia="楷体_GB2312" w:hAnsi="Times New Roman" w:cs="Times New Roman"/>
        </w:rPr>
        <w:t>]</w:t>
      </w:r>
      <w:r w:rsidRPr="009A04D2">
        <w:rPr>
          <w:rFonts w:ascii="Times New Roman" w:hAnsi="Times New Roman" w:cs="Times New Roman"/>
        </w:rPr>
        <w:t>到</w:t>
      </w:r>
      <w:r w:rsidRPr="009A04D2">
        <w:rPr>
          <w:rFonts w:ascii="Times New Roman" w:hAnsi="Times New Roman" w:cs="Times New Roman"/>
        </w:rPr>
        <w:t>1957</w:t>
      </w:r>
      <w:r w:rsidRPr="009A04D2">
        <w:rPr>
          <w:rFonts w:ascii="Times New Roman" w:hAnsi="Times New Roman" w:cs="Times New Roman"/>
        </w:rPr>
        <w:t>年底</w:t>
      </w:r>
      <w:r>
        <w:rPr>
          <w:rFonts w:ascii="Times New Roman" w:hAnsi="Times New Roman" w:cs="Times New Roman"/>
        </w:rPr>
        <w:t>，</w:t>
      </w:r>
      <w:r w:rsidRPr="009A04D2">
        <w:rPr>
          <w:rFonts w:ascii="Times New Roman" w:hAnsi="Times New Roman" w:cs="Times New Roman"/>
        </w:rPr>
        <w:t>我国新建了飞机制造、汽车制造等工业部门</w:t>
      </w:r>
      <w:r>
        <w:rPr>
          <w:rFonts w:ascii="Times New Roman" w:hAnsi="Times New Roman" w:cs="Times New Roman"/>
        </w:rPr>
        <w:t>，</w:t>
      </w:r>
      <w:r w:rsidRPr="009A04D2">
        <w:rPr>
          <w:rFonts w:ascii="Times New Roman" w:hAnsi="Times New Roman" w:cs="Times New Roman"/>
        </w:rPr>
        <w:t>初步建立了独立的工业体系。我国中西部地区也新建了钢铁</w:t>
      </w:r>
      <w:r w:rsidRPr="009A04D2">
        <w:rPr>
          <w:rFonts w:ascii="Times New Roman" w:hAnsi="Times New Roman" w:cs="Times New Roman" w:hint="eastAsia"/>
        </w:rPr>
        <w:t>、煤炭、电力等工业设施</w:t>
      </w:r>
      <w:r>
        <w:rPr>
          <w:rFonts w:ascii="Times New Roman" w:hAnsi="Times New Roman" w:cs="Times New Roman" w:hint="eastAsia"/>
        </w:rPr>
        <w:t>，</w:t>
      </w:r>
      <w:r w:rsidRPr="009A04D2">
        <w:rPr>
          <w:rFonts w:ascii="Times New Roman" w:hAnsi="Times New Roman" w:cs="Times New Roman" w:hint="eastAsia"/>
        </w:rPr>
        <w:t>初步形成了合理的工业布局。这些成就的取得主要得益于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三大改造的实行</w:t>
      </w:r>
      <w:r w:rsidRPr="009A04D2">
        <w:rPr>
          <w:rFonts w:ascii="Times New Roman" w:hAnsi="Times New Roman" w:cs="Times New Roman"/>
        </w:rPr>
        <w:t>B</w:t>
      </w:r>
      <w:r>
        <w:rPr>
          <w:rFonts w:ascii="Times New Roman" w:hAnsi="Times New Roman" w:cs="Times New Roman"/>
        </w:rPr>
        <w:t>．</w:t>
      </w:r>
      <w:r w:rsidRPr="009A04D2">
        <w:rPr>
          <w:rFonts w:hAnsi="宋体" w:cs="Times New Roman"/>
        </w:rPr>
        <w:t>“</w:t>
      </w:r>
      <w:r w:rsidRPr="009A04D2">
        <w:rPr>
          <w:rFonts w:ascii="Times New Roman" w:hAnsi="Times New Roman" w:cs="Times New Roman"/>
        </w:rPr>
        <w:t>一五</w:t>
      </w:r>
      <w:r w:rsidRPr="009A04D2">
        <w:rPr>
          <w:rFonts w:hAnsi="宋体" w:cs="Times New Roman"/>
        </w:rPr>
        <w:t>”</w:t>
      </w:r>
      <w:r w:rsidRPr="009A04D2">
        <w:rPr>
          <w:rFonts w:ascii="Times New Roman" w:hAnsi="Times New Roman" w:cs="Times New Roman"/>
        </w:rPr>
        <w:t>计划的实施</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国民经济恢复完成</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社会主义制度的确立</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临沂市高三一模</w:t>
      </w:r>
      <w:r>
        <w:rPr>
          <w:rFonts w:ascii="Times New Roman" w:eastAsia="楷体_GB2312" w:hAnsi="Times New Roman" w:cs="Times New Roman"/>
        </w:rPr>
        <w:t>]</w:t>
      </w:r>
      <w:r w:rsidRPr="009A04D2">
        <w:rPr>
          <w:rFonts w:ascii="Times New Roman" w:hAnsi="Times New Roman" w:cs="Times New Roman"/>
        </w:rPr>
        <w:t>1949</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中共中央明确指出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1949</w:t>
      </w:r>
      <w:r w:rsidRPr="009A04D2">
        <w:rPr>
          <w:rFonts w:ascii="Times New Roman" w:hAnsi="Times New Roman" w:cs="Times New Roman"/>
        </w:rPr>
        <w:t>年及</w:t>
      </w:r>
      <w:r w:rsidRPr="009A04D2">
        <w:rPr>
          <w:rFonts w:ascii="Times New Roman" w:hAnsi="Times New Roman" w:cs="Times New Roman"/>
        </w:rPr>
        <w:t>1950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我们应当争取组成一支能够使用的空军</w:t>
      </w:r>
      <w:r w:rsidRPr="009A04D2">
        <w:rPr>
          <w:rFonts w:hAnsi="宋体" w:cs="Times New Roman"/>
        </w:rPr>
        <w:t>”</w:t>
      </w:r>
      <w:r w:rsidRPr="009A04D2">
        <w:rPr>
          <w:rFonts w:ascii="Times New Roman" w:hAnsi="Times New Roman" w:cs="Times New Roman"/>
        </w:rPr>
        <w:t>；</w:t>
      </w:r>
      <w:r w:rsidRPr="009A04D2">
        <w:rPr>
          <w:rFonts w:ascii="Times New Roman" w:hAnsi="Times New Roman" w:cs="Times New Roman"/>
        </w:rPr>
        <w:t>1951</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重工业部提出了</w:t>
      </w:r>
      <w:r w:rsidRPr="009A04D2">
        <w:rPr>
          <w:rFonts w:hAnsi="宋体" w:cs="Times New Roman"/>
        </w:rPr>
        <w:t>“</w:t>
      </w:r>
      <w:r w:rsidRPr="009A04D2">
        <w:rPr>
          <w:rFonts w:ascii="Times New Roman" w:hAnsi="Times New Roman" w:cs="Times New Roman"/>
        </w:rPr>
        <w:t>3</w:t>
      </w:r>
      <w:r w:rsidRPr="009A04D2">
        <w:rPr>
          <w:rFonts w:ascii="Times New Roman" w:hAnsi="Times New Roman" w:cs="Times New Roman"/>
        </w:rPr>
        <w:t>～</w:t>
      </w:r>
      <w:r w:rsidRPr="009A04D2">
        <w:rPr>
          <w:rFonts w:ascii="Times New Roman" w:hAnsi="Times New Roman" w:cs="Times New Roman"/>
        </w:rPr>
        <w:t>5</w:t>
      </w:r>
      <w:r w:rsidRPr="009A04D2">
        <w:rPr>
          <w:rFonts w:ascii="Times New Roman" w:hAnsi="Times New Roman" w:cs="Times New Roman"/>
        </w:rPr>
        <w:t>年由修理走</w:t>
      </w:r>
      <w:r w:rsidRPr="009A04D2">
        <w:rPr>
          <w:rFonts w:ascii="Times New Roman" w:hAnsi="Times New Roman" w:cs="Times New Roman"/>
        </w:rPr>
        <w:lastRenderedPageBreak/>
        <w:t>向制造</w:t>
      </w:r>
      <w:r w:rsidRPr="009A04D2">
        <w:rPr>
          <w:rFonts w:hAnsi="宋体" w:cs="Times New Roman"/>
        </w:rPr>
        <w:t>”</w:t>
      </w:r>
      <w:r w:rsidRPr="009A04D2">
        <w:rPr>
          <w:rFonts w:ascii="Times New Roman" w:hAnsi="Times New Roman" w:cs="Times New Roman"/>
        </w:rPr>
        <w:t>的航空工业发展方案。提出该发展方案的主要原因是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我国航空工业是</w:t>
      </w:r>
      <w:r w:rsidRPr="009A04D2">
        <w:rPr>
          <w:rFonts w:ascii="Times New Roman" w:hAnsi="Times New Roman" w:cs="Times New Roman" w:hint="eastAsia"/>
        </w:rPr>
        <w:t>零基础</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我国面临着严峻的国内外形势</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培养航空人才需要时间</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新中国初期工业农业基础薄弱</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莱芜市高三一模</w:t>
      </w:r>
      <w:r>
        <w:rPr>
          <w:rFonts w:ascii="Times New Roman" w:eastAsia="楷体_GB2312" w:hAnsi="Times New Roman" w:cs="Times New Roman"/>
        </w:rPr>
        <w:t>]</w:t>
      </w:r>
      <w:r w:rsidRPr="009A04D2">
        <w:rPr>
          <w:rFonts w:ascii="Times New Roman" w:hAnsi="Times New Roman" w:cs="Times New Roman"/>
        </w:rPr>
        <w:t>1964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夏季奥运会在东京举办。日本为此大举投资约</w:t>
      </w:r>
      <w:r w:rsidRPr="009A04D2">
        <w:rPr>
          <w:rFonts w:ascii="Times New Roman" w:hAnsi="Times New Roman" w:cs="Times New Roman"/>
        </w:rPr>
        <w:t>1</w:t>
      </w:r>
      <w:r w:rsidRPr="009A04D2">
        <w:rPr>
          <w:rFonts w:ascii="Times New Roman" w:hAnsi="Times New Roman" w:cs="Times New Roman"/>
        </w:rPr>
        <w:t>万亿日元</w:t>
      </w:r>
      <w:r>
        <w:rPr>
          <w:rFonts w:ascii="Times New Roman" w:hAnsi="Times New Roman" w:cs="Times New Roman"/>
        </w:rPr>
        <w:t>，</w:t>
      </w:r>
      <w:r w:rsidRPr="009A04D2">
        <w:rPr>
          <w:rFonts w:ascii="Times New Roman" w:hAnsi="Times New Roman" w:cs="Times New Roman"/>
        </w:rPr>
        <w:t>其中新干线建设约</w:t>
      </w:r>
      <w:r w:rsidRPr="009A04D2">
        <w:rPr>
          <w:rFonts w:ascii="Times New Roman" w:hAnsi="Times New Roman" w:cs="Times New Roman"/>
        </w:rPr>
        <w:t>3800</w:t>
      </w:r>
      <w:r w:rsidRPr="009A04D2">
        <w:rPr>
          <w:rFonts w:ascii="Times New Roman" w:hAnsi="Times New Roman" w:cs="Times New Roman"/>
        </w:rPr>
        <w:t>亿日元</w:t>
      </w:r>
      <w:r>
        <w:rPr>
          <w:rFonts w:ascii="Times New Roman" w:hAnsi="Times New Roman" w:cs="Times New Roman"/>
        </w:rPr>
        <w:t>，</w:t>
      </w:r>
      <w:r w:rsidRPr="009A04D2">
        <w:rPr>
          <w:rFonts w:ascii="Times New Roman" w:hAnsi="Times New Roman" w:cs="Times New Roman"/>
        </w:rPr>
        <w:t>东京地铁建设为</w:t>
      </w:r>
      <w:r w:rsidRPr="009A04D2">
        <w:rPr>
          <w:rFonts w:ascii="Times New Roman" w:hAnsi="Times New Roman" w:cs="Times New Roman"/>
        </w:rPr>
        <w:t>1895</w:t>
      </w:r>
      <w:r w:rsidRPr="009A04D2">
        <w:rPr>
          <w:rFonts w:ascii="Times New Roman" w:hAnsi="Times New Roman" w:cs="Times New Roman"/>
        </w:rPr>
        <w:t>亿日元。这说明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国际社会已经原谅日本的罪行</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日本由此进入经济高速增长期</w:t>
      </w:r>
    </w:p>
    <w:p w:rsid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日本坚持交通优先的发展理念</w:t>
      </w:r>
    </w:p>
    <w:p w:rsidR="004A6BFC" w:rsidRPr="0099095D" w:rsidRDefault="0099095D" w:rsidP="0099095D">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日本对社会经济实施国家干预</w:t>
      </w:r>
    </w:p>
    <w:sectPr w:rsidR="004A6BFC" w:rsidRPr="0099095D" w:rsidSect="00BF439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E45" w:rsidRDefault="00884E45" w:rsidP="0099095D">
      <w:r>
        <w:separator/>
      </w:r>
    </w:p>
  </w:endnote>
  <w:endnote w:type="continuationSeparator" w:id="1">
    <w:p w:rsidR="00884E45" w:rsidRDefault="00884E45" w:rsidP="009909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E45" w:rsidRDefault="00884E45" w:rsidP="0099095D">
      <w:r>
        <w:separator/>
      </w:r>
    </w:p>
  </w:footnote>
  <w:footnote w:type="continuationSeparator" w:id="1">
    <w:p w:rsidR="00884E45" w:rsidRDefault="00884E45" w:rsidP="00990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BDE" w:rsidRPr="00592BDE" w:rsidRDefault="00592BDE" w:rsidP="00592BD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78D"/>
    <w:rsid w:val="0034278D"/>
    <w:rsid w:val="004A6BFC"/>
    <w:rsid w:val="00592BDE"/>
    <w:rsid w:val="00884E45"/>
    <w:rsid w:val="0099095D"/>
    <w:rsid w:val="00BF43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5D"/>
    <w:pPr>
      <w:widowControl w:val="0"/>
      <w:jc w:val="both"/>
    </w:pPr>
  </w:style>
  <w:style w:type="paragraph" w:styleId="2">
    <w:name w:val="heading 2"/>
    <w:basedOn w:val="a"/>
    <w:next w:val="a"/>
    <w:link w:val="2Char"/>
    <w:uiPriority w:val="9"/>
    <w:unhideWhenUsed/>
    <w:qFormat/>
    <w:rsid w:val="009909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09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095D"/>
    <w:rPr>
      <w:sz w:val="18"/>
      <w:szCs w:val="18"/>
    </w:rPr>
  </w:style>
  <w:style w:type="paragraph" w:styleId="a4">
    <w:name w:val="footer"/>
    <w:basedOn w:val="a"/>
    <w:link w:val="Char0"/>
    <w:uiPriority w:val="99"/>
    <w:unhideWhenUsed/>
    <w:rsid w:val="0099095D"/>
    <w:pPr>
      <w:tabs>
        <w:tab w:val="center" w:pos="4153"/>
        <w:tab w:val="right" w:pos="8306"/>
      </w:tabs>
      <w:snapToGrid w:val="0"/>
      <w:jc w:val="left"/>
    </w:pPr>
    <w:rPr>
      <w:sz w:val="18"/>
      <w:szCs w:val="18"/>
    </w:rPr>
  </w:style>
  <w:style w:type="character" w:customStyle="1" w:styleId="Char0">
    <w:name w:val="页脚 Char"/>
    <w:basedOn w:val="a0"/>
    <w:link w:val="a4"/>
    <w:uiPriority w:val="99"/>
    <w:rsid w:val="0099095D"/>
    <w:rPr>
      <w:sz w:val="18"/>
      <w:szCs w:val="18"/>
    </w:rPr>
  </w:style>
  <w:style w:type="character" w:customStyle="1" w:styleId="2Char">
    <w:name w:val="标题 2 Char"/>
    <w:basedOn w:val="a0"/>
    <w:link w:val="2"/>
    <w:uiPriority w:val="9"/>
    <w:rsid w:val="0099095D"/>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99095D"/>
    <w:rPr>
      <w:rFonts w:ascii="宋体" w:eastAsia="宋体" w:hAnsi="Courier New" w:cs="Courier New"/>
      <w:szCs w:val="21"/>
    </w:rPr>
  </w:style>
  <w:style w:type="character" w:customStyle="1" w:styleId="Char1">
    <w:name w:val="纯文本 Char"/>
    <w:basedOn w:val="a0"/>
    <w:link w:val="a5"/>
    <w:uiPriority w:val="99"/>
    <w:rsid w:val="0099095D"/>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95D"/>
    <w:pPr>
      <w:widowControl w:val="0"/>
      <w:jc w:val="both"/>
    </w:pPr>
  </w:style>
  <w:style w:type="paragraph" w:styleId="2">
    <w:name w:val="heading 2"/>
    <w:basedOn w:val="a"/>
    <w:next w:val="a"/>
    <w:link w:val="2Char"/>
    <w:uiPriority w:val="9"/>
    <w:unhideWhenUsed/>
    <w:qFormat/>
    <w:rsid w:val="009909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09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095D"/>
    <w:rPr>
      <w:sz w:val="18"/>
      <w:szCs w:val="18"/>
    </w:rPr>
  </w:style>
  <w:style w:type="paragraph" w:styleId="a4">
    <w:name w:val="footer"/>
    <w:basedOn w:val="a"/>
    <w:link w:val="Char0"/>
    <w:uiPriority w:val="99"/>
    <w:unhideWhenUsed/>
    <w:rsid w:val="0099095D"/>
    <w:pPr>
      <w:tabs>
        <w:tab w:val="center" w:pos="4153"/>
        <w:tab w:val="right" w:pos="8306"/>
      </w:tabs>
      <w:snapToGrid w:val="0"/>
      <w:jc w:val="left"/>
    </w:pPr>
    <w:rPr>
      <w:sz w:val="18"/>
      <w:szCs w:val="18"/>
    </w:rPr>
  </w:style>
  <w:style w:type="character" w:customStyle="1" w:styleId="Char0">
    <w:name w:val="页脚 Char"/>
    <w:basedOn w:val="a0"/>
    <w:link w:val="a4"/>
    <w:uiPriority w:val="99"/>
    <w:rsid w:val="0099095D"/>
    <w:rPr>
      <w:sz w:val="18"/>
      <w:szCs w:val="18"/>
    </w:rPr>
  </w:style>
  <w:style w:type="character" w:customStyle="1" w:styleId="2Char">
    <w:name w:val="标题 2 Char"/>
    <w:basedOn w:val="a0"/>
    <w:link w:val="2"/>
    <w:uiPriority w:val="9"/>
    <w:rsid w:val="0099095D"/>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99095D"/>
    <w:rPr>
      <w:rFonts w:ascii="宋体" w:eastAsia="宋体" w:hAnsi="Courier New" w:cs="Courier New"/>
      <w:szCs w:val="21"/>
    </w:rPr>
  </w:style>
  <w:style w:type="character" w:customStyle="1" w:styleId="Char1">
    <w:name w:val="纯文本 Char"/>
    <w:basedOn w:val="a0"/>
    <w:link w:val="a5"/>
    <w:uiPriority w:val="99"/>
    <w:rsid w:val="0099095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308</Words>
  <Characters>1762</Characters>
  <Application>Microsoft Office Word</Application>
  <DocSecurity>0</DocSecurity>
  <Lines>14</Lines>
  <Paragraphs>4</Paragraphs>
  <ScaleCrop>false</ScaleCrop>
  <Company>CHINA</Company>
  <LinksUpToDate>false</LinksUpToDate>
  <CharactersWithSpaces>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2021-07-01T04:19:00Z</dcterms:created>
  <dcterms:modified xsi:type="dcterms:W3CDTF">2021-09-03T10:37:00Z</dcterms:modified>
</cp:coreProperties>
</file>