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8E5" w:rsidRDefault="005708E5" w:rsidP="005708E5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46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世界多极化与经济全球化及和平发展合作共赢的时代潮流</w:t>
      </w:r>
    </w:p>
    <w:p w:rsidR="005708E5" w:rsidRDefault="005708E5" w:rsidP="005708E5">
      <w:pPr>
        <w:pStyle w:val="a5"/>
        <w:ind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铁岭市高三一模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《世界不是平的》的作者尖锐地指出：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技术进步并不能决定全球化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因为世界肯定不是平的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也不可能是平的。全球化并不是在真空中发生的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全球化也并不是一条单行线。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作者意在说明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西方主导</w:t>
      </w:r>
      <w:r w:rsidRPr="009A04D2">
        <w:rPr>
          <w:rFonts w:ascii="Times New Roman" w:hAnsi="Times New Roman" w:cs="Times New Roman" w:hint="eastAsia"/>
        </w:rPr>
        <w:t>的全球化无法持续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全球化需要全球治理的新思维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科技进步是全球化发展动力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经济多元化阻碍了全球化进程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内蒙古包头市高三期末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哈佛大学肯尼迪学院丹尼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罗德里克提出全球化发展的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三元悖论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：超全球化、民主政治和国家主权三者无法同时存在的世界经济的三难选择。作者意在表明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全球治理体系亟待完善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全球化带来的影响利弊共存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逆全球化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的趋势凸显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全球化出现的多重矛盾冲突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 w:hint="eastAsia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广西桂林市高三模拟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美国政治家基辛格说：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世界新秩序之所以不同于旧秩序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是因为不由超级大国主宰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而是有很多权力中心。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美国既是超级大国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也不是超级大国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国际新秩序对于美国弊大于利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欧洲崛起冲击美国霸权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世界多极化趋势得到不断发展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美国国力已经大幅衰落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安徽安庆市高三模拟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根据</w:t>
      </w:r>
      <w:r w:rsidRPr="009A04D2">
        <w:rPr>
          <w:rFonts w:ascii="Times New Roman" w:hAnsi="Times New Roman" w:cs="Times New Roman"/>
        </w:rPr>
        <w:t>1992</w:t>
      </w:r>
      <w:r w:rsidRPr="009A04D2">
        <w:rPr>
          <w:rFonts w:ascii="Times New Roman" w:hAnsi="Times New Roman" w:cs="Times New Roman"/>
        </w:rPr>
        <w:t>年通过的《欧洲联盟条约》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欧洲中央银行负责管理主导利率、货币储备和发行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以及制定欧洲货币政</w:t>
      </w:r>
      <w:r w:rsidRPr="009A04D2">
        <w:rPr>
          <w:rFonts w:ascii="Times New Roman" w:hAnsi="Times New Roman" w:cs="Times New Roman" w:hint="eastAsia"/>
        </w:rPr>
        <w:t>策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并建立统一的欧盟法律体制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在某些领域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欧盟可直接制定法律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其条款对成员国本身及其国民有直接效力。材料表明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加入欧盟的成员国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致力于实现经济一体化的探索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开启了统一使用欧元的时代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让渡了部分国家政治经济主权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全面增加了自身的经济实力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</w:t>
      </w:r>
      <w:r w:rsidRPr="009A04D2">
        <w:rPr>
          <w:rFonts w:ascii="Times New Roman" w:eastAsia="楷体_GB2312" w:hAnsi="Times New Roman" w:cs="Times New Roman"/>
        </w:rPr>
        <w:t>1</w:t>
      </w:r>
      <w:r w:rsidRPr="009A04D2">
        <w:rPr>
          <w:rFonts w:ascii="Times New Roman" w:eastAsia="楷体_GB2312" w:hAnsi="Times New Roman" w:cs="Times New Roman"/>
        </w:rPr>
        <w:t>月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在一次国际会议上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东道主克林顿总统提出一项计划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推进实行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安全与经济、双边与多边并重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的战略合作。该会议将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一个松散的论坛或机构升格为首脑会议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美国还企图在这一</w:t>
      </w:r>
      <w:r w:rsidRPr="009A04D2">
        <w:rPr>
          <w:rFonts w:ascii="Times New Roman" w:hAnsi="Times New Roman" w:cs="Times New Roman" w:hint="eastAsia"/>
        </w:rPr>
        <w:t>组织中担任领导地位。结合所学判断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该组织是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世界贸易组织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美洲自由贸易区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亚太经济合作组织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国际货币基金组织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山东潍坊市高三模拟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构建公平正义的人类命运共同体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需要加强对全世界的民族认同。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事实上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世界是由不同的民族组成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每个民族都是平等的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所形成的独特的民族瑰宝是无价的。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基于这一认识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构建人类命运共同体应着重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加强生态环境保护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提升科技研发水平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加深公共卫生合</w:t>
      </w:r>
      <w:r w:rsidRPr="009A04D2">
        <w:rPr>
          <w:rFonts w:ascii="Times New Roman" w:hAnsi="Times New Roman" w:cs="Times New Roman" w:hint="eastAsia"/>
        </w:rPr>
        <w:t>作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增强文明交流互鉴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新泰市高三模拟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耶鲁大学教授伊曼纽尔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沃勒斯坦认为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所有的大国都试图建立符合自己利益的世界秩序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所以它们总是为世界秩序出谋划策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历史教训是：一意逞雄的国家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等于是放弃了从容崛起的主动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最后的结果并不美好。下列情况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与沃勒斯坦的话相近的是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警告各国不要挑战美国的地位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民族主义膨胀加剧了世界动荡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和平崛起是实现强国的最佳途径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霸权主义、强权政治必然失败</w:t>
      </w:r>
    </w:p>
    <w:p w:rsidR="005708E5" w:rsidRDefault="005708E5" w:rsidP="005708E5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79500" cy="1111250"/>
            <wp:effectExtent l="0" t="0" r="6350" b="0"/>
            <wp:docPr id="1" name="图片 1" descr="22微题历史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题历史Z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北京东城区高三模拟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如图为</w:t>
      </w:r>
      <w:r w:rsidRPr="009A04D2">
        <w:rPr>
          <w:rFonts w:ascii="Times New Roman" w:hAnsi="Times New Roman" w:cs="Times New Roman"/>
        </w:rPr>
        <w:t>21</w:t>
      </w:r>
      <w:r w:rsidRPr="009A04D2">
        <w:rPr>
          <w:rFonts w:ascii="Times New Roman" w:hAnsi="Times New Roman" w:cs="Times New Roman"/>
        </w:rPr>
        <w:t>世纪初联合国召开的某次重要会议的徽标。下方的人形代表社会公平、中间的曲线代表经济增长、上方的叶子代表环境保护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这三个元素构成一个地球形状。该徽标蕴含的理念是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社会信息化和经济发展之间的关系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文化多样化与国际组织之间的关系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可持续发展与地球之间的密切关系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国际合作与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一带一路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之间的关系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德州市高三模拟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在当今世界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出现了很多大大小小的军事、政治冲突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这些冲突大多通过协商解决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有的虽未解决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但整体可控。因而这一时期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人类在经济、科技、文化、社会等方面取得了惊人成就。材料可用来说明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和平是发展的前提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和平与发展交替前行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发展是和平的保障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发展解决了世界难题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抚顺市高三模拟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当前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恐怖主义猖獗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</w:t>
      </w:r>
      <w:r w:rsidRPr="009A04D2">
        <w:rPr>
          <w:rFonts w:ascii="Times New Roman" w:hAnsi="Times New Roman" w:cs="Times New Roman"/>
        </w:rPr>
        <w:t>2005</w:t>
      </w:r>
      <w:r w:rsidRPr="009A04D2">
        <w:rPr>
          <w:rFonts w:ascii="Times New Roman" w:hAnsi="Times New Roman" w:cs="Times New Roman"/>
        </w:rPr>
        <w:t>年英国伦敦七七爆炸案、</w:t>
      </w:r>
      <w:r w:rsidRPr="009A04D2">
        <w:rPr>
          <w:rFonts w:ascii="Times New Roman" w:hAnsi="Times New Roman" w:cs="Times New Roman"/>
        </w:rPr>
        <w:t>2015</w:t>
      </w:r>
      <w:r w:rsidRPr="009A04D2">
        <w:rPr>
          <w:rFonts w:ascii="Times New Roman" w:hAnsi="Times New Roman" w:cs="Times New Roman"/>
        </w:rPr>
        <w:t>年法国巴黎遭受的连环恐怖袭击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英国、法国等国纷纷采取措施打击</w:t>
      </w:r>
      <w:r w:rsidRPr="009A04D2">
        <w:rPr>
          <w:rFonts w:ascii="Times New Roman" w:hAnsi="Times New Roman" w:cs="Times New Roman" w:hint="eastAsia"/>
        </w:rPr>
        <w:t>恐怖活动。这表明恐怖主义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已成为当今时代的主题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是世界不公平的主要原因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是人类生存的最大威胁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是世界不太平的因素之一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习近平总书记说：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什么样的国际秩序和全球治理体系对世</w:t>
      </w:r>
      <w:r w:rsidRPr="009A04D2">
        <w:rPr>
          <w:rFonts w:ascii="Times New Roman" w:hAnsi="Times New Roman" w:cs="Times New Roman"/>
        </w:rPr>
        <w:lastRenderedPageBreak/>
        <w:t>界好、对世界各国人民好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要由各国人民商量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不能由一家说了算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不能由少数人说了算。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这旨在强调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中国致力于推动世界的和平与发展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全球治理格局取决于国际力量的对比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中国努力推动全球治理规则民主化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全球</w:t>
      </w:r>
      <w:r w:rsidRPr="009A04D2">
        <w:rPr>
          <w:rFonts w:ascii="Times New Roman" w:hAnsi="Times New Roman" w:cs="Times New Roman" w:hint="eastAsia"/>
        </w:rPr>
        <w:t>治理体系不应以综合实力为基础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济宁市高三联考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2015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习近平在联合国发表了题为《携手构建合作共赢新伙伴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同心打造人类命运共同体》的讲话。他强调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当今世界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各国相互依存、休戚与共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我们构建以合作共赢为核心的新型国际关系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打造人类命运共同体。据此可知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人类命运共同体基于两极格局发展需要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人类命运共同体是世界大国共同愿望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中国积极参与全球治理并承担大国责任</w:t>
      </w:r>
    </w:p>
    <w:p w:rsidR="005708E5" w:rsidRDefault="005708E5" w:rsidP="005708E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多极化的世界格局深刻影响国际关系</w:t>
      </w:r>
    </w:p>
    <w:p w:rsidR="004A6BFC" w:rsidRPr="005708E5" w:rsidRDefault="004A6BFC" w:rsidP="005708E5">
      <w:pPr>
        <w:pStyle w:val="a5"/>
        <w:rPr>
          <w:rFonts w:ascii="Times New Roman" w:hAnsi="Times New Roman" w:cs="Times New Roman"/>
        </w:rPr>
      </w:pPr>
    </w:p>
    <w:sectPr w:rsidR="004A6BFC" w:rsidRPr="005708E5" w:rsidSect="00F16BF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DF9" w:rsidRDefault="00512DF9" w:rsidP="005708E5">
      <w:r>
        <w:separator/>
      </w:r>
    </w:p>
  </w:endnote>
  <w:endnote w:type="continuationSeparator" w:id="1">
    <w:p w:rsidR="00512DF9" w:rsidRDefault="00512DF9" w:rsidP="00570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DF9" w:rsidRDefault="00512DF9" w:rsidP="005708E5">
      <w:r>
        <w:separator/>
      </w:r>
    </w:p>
  </w:footnote>
  <w:footnote w:type="continuationSeparator" w:id="1">
    <w:p w:rsidR="00512DF9" w:rsidRDefault="00512DF9" w:rsidP="005708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57E" w:rsidRPr="00A6557E" w:rsidRDefault="00A6557E" w:rsidP="00A6557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3406"/>
    <w:rsid w:val="004A6BFC"/>
    <w:rsid w:val="00512DF9"/>
    <w:rsid w:val="005708E5"/>
    <w:rsid w:val="00913406"/>
    <w:rsid w:val="00A6557E"/>
    <w:rsid w:val="00F16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F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5708E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0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08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08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08E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708E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5708E5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5708E5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A6557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655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5708E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0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08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08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08E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708E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5708E5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5708E5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1761</Characters>
  <Application>Microsoft Office Word</Application>
  <DocSecurity>0</DocSecurity>
  <Lines>14</Lines>
  <Paragraphs>4</Paragraphs>
  <ScaleCrop>false</ScaleCrop>
  <Company>CHINA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2021-07-01T03:34:00Z</dcterms:created>
  <dcterms:modified xsi:type="dcterms:W3CDTF">2021-09-03T10:36:00Z</dcterms:modified>
</cp:coreProperties>
</file>