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986" w:rsidRDefault="00997986" w:rsidP="00997986">
      <w:pPr>
        <w:pStyle w:val="2"/>
        <w:jc w:val="center"/>
      </w:pPr>
      <w:bookmarkStart w:id="0" w:name="_GoBack"/>
      <w:r w:rsidRPr="009A04D2">
        <w:t>专题小练</w:t>
      </w:r>
      <w:r w:rsidRPr="009A04D2">
        <w:t>13</w:t>
      </w:r>
      <w:bookmarkEnd w:id="0"/>
      <w:r>
        <w:t xml:space="preserve">　</w:t>
      </w:r>
      <w:r w:rsidRPr="009A04D2">
        <w:t>工业革命与马克思主义的诞生及世界殖民体系与亚非拉民族独立运动</w:t>
      </w:r>
    </w:p>
    <w:p w:rsidR="00997986" w:rsidRDefault="00997986" w:rsidP="00997986">
      <w:pPr>
        <w:pStyle w:val="a5"/>
        <w:ind w:firstLineChars="200" w:firstLine="420"/>
        <w:rPr>
          <w:rFonts w:ascii="Times New Roman" w:hAnsi="Times New Roman" w:cs="Times New Roman"/>
        </w:rPr>
      </w:pPr>
      <w:r w:rsidRPr="009A04D2">
        <w:rPr>
          <w:rFonts w:ascii="Times New Roman" w:eastAsia="黑体" w:hAnsi="Times New Roman" w:cs="Times New Roman"/>
        </w:rPr>
        <w:t>一、选择题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15</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每小题</w:t>
      </w:r>
      <w:r w:rsidRPr="009A04D2">
        <w:rPr>
          <w:rFonts w:ascii="Times New Roman" w:eastAsia="黑体" w:hAnsi="Times New Roman" w:cs="Times New Roman"/>
        </w:rPr>
        <w:t>4</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60</w:t>
      </w:r>
      <w:r w:rsidRPr="009A04D2">
        <w:rPr>
          <w:rFonts w:ascii="Times New Roman" w:eastAsia="黑体" w:hAnsi="Times New Roman" w:cs="Times New Roman"/>
        </w:rPr>
        <w:t>分</w:t>
      </w:r>
      <w:r>
        <w:rPr>
          <w:rFonts w:ascii="Times New Roman" w:eastAsia="黑体" w:hAnsi="Times New Roman" w:cs="Times New Roman"/>
        </w:rPr>
        <w:t>)</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广东高</w:t>
      </w:r>
      <w:r w:rsidRPr="009A04D2">
        <w:rPr>
          <w:rFonts w:ascii="Times New Roman" w:eastAsia="楷体_GB2312" w:hAnsi="Times New Roman" w:cs="Times New Roman" w:hint="eastAsia"/>
        </w:rPr>
        <w:t>三二模</w:t>
      </w:r>
      <w:r>
        <w:rPr>
          <w:rFonts w:ascii="Times New Roman" w:eastAsia="楷体_GB2312" w:hAnsi="Times New Roman" w:cs="Times New Roman" w:hint="eastAsia"/>
        </w:rPr>
        <w:t>]</w:t>
      </w:r>
      <w:r w:rsidRPr="009A04D2">
        <w:rPr>
          <w:rFonts w:ascii="Times New Roman" w:hAnsi="Times New Roman" w:cs="Times New Roman"/>
        </w:rPr>
        <w:t>如表是</w:t>
      </w:r>
      <w:r w:rsidRPr="009A04D2">
        <w:rPr>
          <w:rFonts w:ascii="Times New Roman" w:hAnsi="Times New Roman" w:cs="Times New Roman"/>
        </w:rPr>
        <w:t>1790</w:t>
      </w:r>
      <w:r w:rsidRPr="009A04D2">
        <w:rPr>
          <w:rFonts w:ascii="Times New Roman" w:hAnsi="Times New Roman" w:cs="Times New Roman"/>
        </w:rPr>
        <w:t>～</w:t>
      </w:r>
      <w:r w:rsidRPr="009A04D2">
        <w:rPr>
          <w:rFonts w:ascii="Times New Roman" w:hAnsi="Times New Roman" w:cs="Times New Roman"/>
        </w:rPr>
        <w:t>1909</w:t>
      </w:r>
      <w:r w:rsidRPr="009A04D2">
        <w:rPr>
          <w:rFonts w:ascii="Times New Roman" w:hAnsi="Times New Roman" w:cs="Times New Roman"/>
        </w:rPr>
        <w:t>年在英国制造并首次注册的船舶吨位统计表</w:t>
      </w:r>
      <w:r>
        <w:rPr>
          <w:rFonts w:ascii="Times New Roman" w:hAnsi="Times New Roman" w:cs="Times New Roman"/>
        </w:rPr>
        <w:t>(</w:t>
      </w:r>
      <w:r w:rsidRPr="009A04D2">
        <w:rPr>
          <w:rFonts w:ascii="Times New Roman" w:hAnsi="Times New Roman" w:cs="Times New Roman"/>
        </w:rPr>
        <w:t>单位：千吨</w:t>
      </w:r>
      <w:r>
        <w:rPr>
          <w:rFonts w:ascii="Times New Roman" w:hAnsi="Times New Roman" w:cs="Times New Roman"/>
        </w:rPr>
        <w:t>)</w:t>
      </w:r>
      <w:r>
        <w:rPr>
          <w:rFonts w:ascii="Times New Roman" w:hAnsi="Times New Roman" w:cs="Times New Roman"/>
        </w:rPr>
        <w:t>，</w:t>
      </w:r>
      <w:r w:rsidRPr="009A04D2">
        <w:rPr>
          <w:rFonts w:ascii="Times New Roman" w:hAnsi="Times New Roman" w:cs="Times New Roman"/>
        </w:rPr>
        <w:t>如表数据主要表明这一时期英国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7986" w:rsidRPr="009A04D2" w:rsidRDefault="00997986" w:rsidP="00997986">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6"/>
        <w:gridCol w:w="1656"/>
        <w:gridCol w:w="2706"/>
      </w:tblGrid>
      <w:tr w:rsidR="00997986" w:rsidRPr="009A04D2" w:rsidTr="006F5348">
        <w:trPr>
          <w:jc w:val="center"/>
        </w:trPr>
        <w:tc>
          <w:tcPr>
            <w:tcW w:w="144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年份</w:t>
            </w:r>
          </w:p>
        </w:tc>
        <w:tc>
          <w:tcPr>
            <w:tcW w:w="165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帆船</w:t>
            </w:r>
            <w:r>
              <w:rPr>
                <w:rFonts w:ascii="Times New Roman" w:hAnsi="Times New Roman" w:cs="Times New Roman"/>
              </w:rPr>
              <w:t>(</w:t>
            </w:r>
            <w:r w:rsidRPr="009A04D2">
              <w:rPr>
                <w:rFonts w:ascii="Times New Roman" w:hAnsi="Times New Roman" w:cs="Times New Roman"/>
              </w:rPr>
              <w:t>风力</w:t>
            </w:r>
            <w:r>
              <w:rPr>
                <w:rFonts w:ascii="Times New Roman" w:hAnsi="Times New Roman" w:cs="Times New Roman"/>
              </w:rPr>
              <w:t>)</w:t>
            </w:r>
          </w:p>
        </w:tc>
        <w:tc>
          <w:tcPr>
            <w:tcW w:w="270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轮船</w:t>
            </w:r>
            <w:r>
              <w:rPr>
                <w:rFonts w:ascii="Times New Roman" w:hAnsi="Times New Roman" w:cs="Times New Roman"/>
              </w:rPr>
              <w:t>(</w:t>
            </w:r>
            <w:r w:rsidRPr="009A04D2">
              <w:rPr>
                <w:rFonts w:ascii="Times New Roman" w:hAnsi="Times New Roman" w:cs="Times New Roman"/>
              </w:rPr>
              <w:t>蒸汽机、内燃机</w:t>
            </w:r>
            <w:r>
              <w:rPr>
                <w:rFonts w:ascii="Times New Roman" w:hAnsi="Times New Roman" w:cs="Times New Roman"/>
              </w:rPr>
              <w:t>)</w:t>
            </w:r>
          </w:p>
        </w:tc>
      </w:tr>
      <w:tr w:rsidR="00997986" w:rsidRPr="009A04D2" w:rsidTr="006F5348">
        <w:trPr>
          <w:jc w:val="center"/>
        </w:trPr>
        <w:tc>
          <w:tcPr>
            <w:tcW w:w="144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1790</w:t>
            </w:r>
            <w:r w:rsidRPr="009A04D2">
              <w:rPr>
                <w:rFonts w:ascii="Times New Roman" w:hAnsi="Times New Roman" w:cs="Times New Roman"/>
              </w:rPr>
              <w:t>～</w:t>
            </w:r>
            <w:r w:rsidRPr="009A04D2">
              <w:rPr>
                <w:rFonts w:ascii="Times New Roman" w:hAnsi="Times New Roman" w:cs="Times New Roman"/>
              </w:rPr>
              <w:t>1799</w:t>
            </w:r>
          </w:p>
        </w:tc>
        <w:tc>
          <w:tcPr>
            <w:tcW w:w="165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79.8</w:t>
            </w:r>
          </w:p>
        </w:tc>
        <w:tc>
          <w:tcPr>
            <w:tcW w:w="270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0</w:t>
            </w:r>
          </w:p>
        </w:tc>
      </w:tr>
      <w:tr w:rsidR="00997986" w:rsidRPr="009A04D2" w:rsidTr="006F5348">
        <w:trPr>
          <w:jc w:val="center"/>
        </w:trPr>
        <w:tc>
          <w:tcPr>
            <w:tcW w:w="144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1820</w:t>
            </w:r>
            <w:r w:rsidRPr="009A04D2">
              <w:rPr>
                <w:rFonts w:ascii="Times New Roman" w:hAnsi="Times New Roman" w:cs="Times New Roman"/>
              </w:rPr>
              <w:t>～</w:t>
            </w:r>
            <w:r w:rsidRPr="009A04D2">
              <w:rPr>
                <w:rFonts w:ascii="Times New Roman" w:hAnsi="Times New Roman" w:cs="Times New Roman"/>
              </w:rPr>
              <w:t>1829</w:t>
            </w:r>
          </w:p>
        </w:tc>
        <w:tc>
          <w:tcPr>
            <w:tcW w:w="165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80.0</w:t>
            </w:r>
          </w:p>
        </w:tc>
        <w:tc>
          <w:tcPr>
            <w:tcW w:w="270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3.0</w:t>
            </w:r>
          </w:p>
        </w:tc>
      </w:tr>
      <w:tr w:rsidR="00997986" w:rsidRPr="009A04D2" w:rsidTr="006F5348">
        <w:trPr>
          <w:jc w:val="center"/>
        </w:trPr>
        <w:tc>
          <w:tcPr>
            <w:tcW w:w="144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1850</w:t>
            </w:r>
            <w:r w:rsidRPr="009A04D2">
              <w:rPr>
                <w:rFonts w:ascii="Times New Roman" w:hAnsi="Times New Roman" w:cs="Times New Roman"/>
              </w:rPr>
              <w:t>～</w:t>
            </w:r>
            <w:r w:rsidRPr="009A04D2">
              <w:rPr>
                <w:rFonts w:ascii="Times New Roman" w:hAnsi="Times New Roman" w:cs="Times New Roman"/>
              </w:rPr>
              <w:t>1859</w:t>
            </w:r>
          </w:p>
        </w:tc>
        <w:tc>
          <w:tcPr>
            <w:tcW w:w="165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160.0</w:t>
            </w:r>
          </w:p>
        </w:tc>
        <w:tc>
          <w:tcPr>
            <w:tcW w:w="270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46.3</w:t>
            </w:r>
          </w:p>
        </w:tc>
      </w:tr>
      <w:tr w:rsidR="00997986" w:rsidRPr="009A04D2" w:rsidTr="006F5348">
        <w:trPr>
          <w:jc w:val="center"/>
        </w:trPr>
        <w:tc>
          <w:tcPr>
            <w:tcW w:w="144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1860</w:t>
            </w:r>
            <w:r w:rsidRPr="009A04D2">
              <w:rPr>
                <w:rFonts w:ascii="Times New Roman" w:hAnsi="Times New Roman" w:cs="Times New Roman"/>
              </w:rPr>
              <w:t>～</w:t>
            </w:r>
            <w:r w:rsidRPr="009A04D2">
              <w:rPr>
                <w:rFonts w:ascii="Times New Roman" w:hAnsi="Times New Roman" w:cs="Times New Roman"/>
              </w:rPr>
              <w:t>1869</w:t>
            </w:r>
          </w:p>
        </w:tc>
        <w:tc>
          <w:tcPr>
            <w:tcW w:w="165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206.4</w:t>
            </w:r>
          </w:p>
        </w:tc>
        <w:tc>
          <w:tcPr>
            <w:tcW w:w="270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107.9</w:t>
            </w:r>
          </w:p>
        </w:tc>
      </w:tr>
      <w:tr w:rsidR="00997986" w:rsidRPr="009A04D2" w:rsidTr="006F5348">
        <w:trPr>
          <w:jc w:val="center"/>
        </w:trPr>
        <w:tc>
          <w:tcPr>
            <w:tcW w:w="144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1880</w:t>
            </w:r>
            <w:r w:rsidRPr="009A04D2">
              <w:rPr>
                <w:rFonts w:ascii="Times New Roman" w:hAnsi="Times New Roman" w:cs="Times New Roman"/>
              </w:rPr>
              <w:t>～</w:t>
            </w:r>
            <w:r w:rsidRPr="009A04D2">
              <w:rPr>
                <w:rFonts w:ascii="Times New Roman" w:hAnsi="Times New Roman" w:cs="Times New Roman"/>
              </w:rPr>
              <w:t>1889</w:t>
            </w:r>
          </w:p>
        </w:tc>
        <w:tc>
          <w:tcPr>
            <w:tcW w:w="165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122.6</w:t>
            </w:r>
          </w:p>
        </w:tc>
        <w:tc>
          <w:tcPr>
            <w:tcW w:w="270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377.2</w:t>
            </w:r>
          </w:p>
        </w:tc>
      </w:tr>
      <w:tr w:rsidR="00997986" w:rsidTr="006F5348">
        <w:trPr>
          <w:jc w:val="center"/>
        </w:trPr>
        <w:tc>
          <w:tcPr>
            <w:tcW w:w="144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1900</w:t>
            </w:r>
            <w:r w:rsidRPr="009A04D2">
              <w:rPr>
                <w:rFonts w:ascii="Times New Roman" w:hAnsi="Times New Roman" w:cs="Times New Roman"/>
              </w:rPr>
              <w:t>～</w:t>
            </w:r>
            <w:r w:rsidRPr="009A04D2">
              <w:rPr>
                <w:rFonts w:ascii="Times New Roman" w:hAnsi="Times New Roman" w:cs="Times New Roman"/>
              </w:rPr>
              <w:t>1909</w:t>
            </w:r>
          </w:p>
        </w:tc>
        <w:tc>
          <w:tcPr>
            <w:tcW w:w="165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37.4</w:t>
            </w:r>
          </w:p>
        </w:tc>
        <w:tc>
          <w:tcPr>
            <w:tcW w:w="2706" w:type="dxa"/>
            <w:shd w:val="clear" w:color="auto" w:fill="auto"/>
            <w:vAlign w:val="center"/>
          </w:tcPr>
          <w:p w:rsidR="00997986" w:rsidRDefault="00997986" w:rsidP="006F5348">
            <w:pPr>
              <w:pStyle w:val="a5"/>
              <w:jc w:val="center"/>
              <w:rPr>
                <w:rFonts w:ascii="Times New Roman" w:hAnsi="Times New Roman" w:cs="Times New Roman"/>
              </w:rPr>
            </w:pPr>
            <w:r w:rsidRPr="009A04D2">
              <w:rPr>
                <w:rFonts w:ascii="Times New Roman" w:hAnsi="Times New Roman" w:cs="Times New Roman"/>
              </w:rPr>
              <w:t>674.2</w:t>
            </w:r>
          </w:p>
        </w:tc>
      </w:tr>
    </w:tbl>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新旧动力航运长期并行发展</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技术迭代呈现延续和渐进性</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航运业近代化趋势出现反复</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风帆动力航运持续走向衰落</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北京通州区高三一模</w:t>
      </w:r>
      <w:r>
        <w:rPr>
          <w:rFonts w:ascii="Times New Roman" w:eastAsia="楷体_GB2312" w:hAnsi="Times New Roman" w:cs="Times New Roman"/>
        </w:rPr>
        <w:t>]</w:t>
      </w:r>
      <w:r w:rsidRPr="009A04D2">
        <w:rPr>
          <w:rFonts w:ascii="Times New Roman" w:hAnsi="Times New Roman" w:cs="Times New Roman"/>
        </w:rPr>
        <w:t>下图是一组邮票</w:t>
      </w:r>
      <w:r>
        <w:rPr>
          <w:rFonts w:ascii="Times New Roman" w:hAnsi="Times New Roman" w:cs="Times New Roman"/>
        </w:rPr>
        <w:t>，</w:t>
      </w:r>
      <w:r w:rsidRPr="009A04D2">
        <w:rPr>
          <w:rFonts w:ascii="Times New Roman" w:hAnsi="Times New Roman" w:cs="Times New Roman"/>
        </w:rPr>
        <w:t>其主题分别是《挖煤工人的手》《纺织儿童的手》《清扫烟囱的儿童的手》《带枷锁妇女的手》。根据邮票主题推测</w:t>
      </w:r>
      <w:r>
        <w:rPr>
          <w:rFonts w:ascii="Times New Roman" w:hAnsi="Times New Roman" w:cs="Times New Roman"/>
        </w:rPr>
        <w:t>，</w:t>
      </w:r>
      <w:r w:rsidRPr="009A04D2">
        <w:rPr>
          <w:rFonts w:ascii="Times New Roman" w:hAnsi="Times New Roman" w:cs="Times New Roman"/>
        </w:rPr>
        <w:t>该组邮票发行的最早时间可能是在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7986" w:rsidRDefault="00997986" w:rsidP="00997986">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9250" cy="603250"/>
            <wp:effectExtent l="0" t="0" r="6350" b="6350"/>
            <wp:docPr id="1" name="图片 1" descr="C:\Users\Administrator\Desktop\微专题 历史\22微专题历史L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微专题 历史\22微专题历史L2.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9250" cy="603250"/>
                    </a:xfrm>
                    <a:prstGeom prst="rect">
                      <a:avLst/>
                    </a:prstGeom>
                    <a:noFill/>
                    <a:ln>
                      <a:noFill/>
                    </a:ln>
                  </pic:spPr>
                </pic:pic>
              </a:graphicData>
            </a:graphic>
          </wp:inline>
        </w:drawing>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A.17</w:t>
      </w:r>
      <w:r w:rsidRPr="009A04D2">
        <w:rPr>
          <w:rFonts w:ascii="Times New Roman" w:hAnsi="Times New Roman" w:cs="Times New Roman"/>
        </w:rPr>
        <w:t>世纪初</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18</w:t>
      </w:r>
      <w:r w:rsidRPr="009A04D2">
        <w:rPr>
          <w:rFonts w:ascii="Times New Roman" w:hAnsi="Times New Roman" w:cs="Times New Roman"/>
        </w:rPr>
        <w:t>世纪末</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C.19</w:t>
      </w:r>
      <w:r w:rsidRPr="009A04D2">
        <w:rPr>
          <w:rFonts w:ascii="Times New Roman" w:hAnsi="Times New Roman" w:cs="Times New Roman"/>
        </w:rPr>
        <w:t>世纪末</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20</w:t>
      </w:r>
      <w:r w:rsidRPr="009A04D2">
        <w:rPr>
          <w:rFonts w:ascii="Times New Roman" w:hAnsi="Times New Roman" w:cs="Times New Roman"/>
        </w:rPr>
        <w:t>世纪初</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临沂市高三二模</w:t>
      </w:r>
      <w:r>
        <w:rPr>
          <w:rFonts w:ascii="Times New Roman" w:eastAsia="楷体_GB2312" w:hAnsi="Times New Roman" w:cs="Times New Roman"/>
        </w:rPr>
        <w:t>]</w:t>
      </w:r>
      <w:r w:rsidRPr="009A04D2">
        <w:rPr>
          <w:rFonts w:ascii="Times New Roman" w:hAnsi="Times New Roman" w:cs="Times New Roman"/>
        </w:rPr>
        <w:t>1901</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美国金融巨头摩根在收购了卡内基的钢铁公司后</w:t>
      </w:r>
      <w:r>
        <w:rPr>
          <w:rFonts w:ascii="Times New Roman" w:hAnsi="Times New Roman" w:cs="Times New Roman"/>
        </w:rPr>
        <w:t>，</w:t>
      </w:r>
      <w:r w:rsidRPr="009A04D2">
        <w:rPr>
          <w:rFonts w:ascii="Times New Roman" w:hAnsi="Times New Roman" w:cs="Times New Roman"/>
        </w:rPr>
        <w:t>成立了美国钢铁公司。后来又不断兼并其他中小公司</w:t>
      </w:r>
      <w:r>
        <w:rPr>
          <w:rFonts w:ascii="Times New Roman" w:hAnsi="Times New Roman" w:cs="Times New Roman"/>
        </w:rPr>
        <w:t>，</w:t>
      </w:r>
      <w:r w:rsidRPr="009A04D2">
        <w:rPr>
          <w:rFonts w:ascii="Times New Roman" w:hAnsi="Times New Roman" w:cs="Times New Roman"/>
        </w:rPr>
        <w:t>最终控制了全国钢产量的</w:t>
      </w:r>
      <w:r w:rsidRPr="009A04D2">
        <w:rPr>
          <w:rFonts w:ascii="Times New Roman" w:hAnsi="Times New Roman" w:cs="Times New Roman"/>
        </w:rPr>
        <w:t>65%</w:t>
      </w:r>
      <w:r w:rsidRPr="009A04D2">
        <w:rPr>
          <w:rFonts w:ascii="Times New Roman" w:hAnsi="Times New Roman" w:cs="Times New Roman"/>
        </w:rPr>
        <w:t>。此后并购浪潮席卷了美国</w:t>
      </w:r>
      <w:r>
        <w:rPr>
          <w:rFonts w:ascii="Times New Roman" w:hAnsi="Times New Roman" w:cs="Times New Roman"/>
        </w:rPr>
        <w:t>，</w:t>
      </w:r>
      <w:r w:rsidRPr="009A04D2">
        <w:rPr>
          <w:rFonts w:ascii="Times New Roman" w:hAnsi="Times New Roman" w:cs="Times New Roman"/>
        </w:rPr>
        <w:t>每年大约有</w:t>
      </w:r>
      <w:r w:rsidRPr="009A04D2">
        <w:rPr>
          <w:rFonts w:ascii="Times New Roman" w:hAnsi="Times New Roman" w:cs="Times New Roman"/>
        </w:rPr>
        <w:t>3000</w:t>
      </w:r>
      <w:r w:rsidRPr="009A04D2">
        <w:rPr>
          <w:rFonts w:ascii="Times New Roman" w:hAnsi="Times New Roman" w:cs="Times New Roman"/>
        </w:rPr>
        <w:t>家中小公司消失</w:t>
      </w:r>
      <w:r>
        <w:rPr>
          <w:rFonts w:ascii="Times New Roman" w:hAnsi="Times New Roman" w:cs="Times New Roman"/>
        </w:rPr>
        <w:t>，</w:t>
      </w:r>
      <w:r w:rsidRPr="009A04D2">
        <w:rPr>
          <w:rFonts w:ascii="Times New Roman" w:hAnsi="Times New Roman" w:cs="Times New Roman"/>
        </w:rPr>
        <w:t>大企业控制了大部分市场。材料所反映的现象</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推动工厂制度的基本形成</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背离了自由资本主义思潮</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有利于优化企业经营管理</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阻碍了社会生产力的发展</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海南三沙模拟</w:t>
      </w:r>
      <w:r>
        <w:rPr>
          <w:rFonts w:ascii="Times New Roman" w:eastAsia="楷体_GB2312" w:hAnsi="Times New Roman" w:cs="Times New Roman"/>
        </w:rPr>
        <w:t>]</w:t>
      </w:r>
      <w:r w:rsidRPr="009A04D2">
        <w:rPr>
          <w:rFonts w:ascii="Times New Roman" w:hAnsi="Times New Roman" w:cs="Times New Roman"/>
        </w:rPr>
        <w:t>随着股份制公司的发展</w:t>
      </w:r>
      <w:r>
        <w:rPr>
          <w:rFonts w:ascii="Times New Roman" w:hAnsi="Times New Roman" w:cs="Times New Roman"/>
        </w:rPr>
        <w:t>，</w:t>
      </w:r>
      <w:r w:rsidRPr="009A04D2">
        <w:rPr>
          <w:rFonts w:ascii="Times New Roman" w:hAnsi="Times New Roman" w:cs="Times New Roman"/>
        </w:rPr>
        <w:t>企业之间的竞争日趋激烈</w:t>
      </w:r>
      <w:r>
        <w:rPr>
          <w:rFonts w:ascii="Times New Roman" w:hAnsi="Times New Roman" w:cs="Times New Roman"/>
        </w:rPr>
        <w:t>，</w:t>
      </w:r>
      <w:r w:rsidRPr="009A04D2">
        <w:rPr>
          <w:rFonts w:ascii="Times New Roman" w:hAnsi="Times New Roman" w:cs="Times New Roman"/>
        </w:rPr>
        <w:t>规模大、技术先进的企业逐渐吞噬规模小、技术落后的企业。这一现象</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lastRenderedPageBreak/>
        <w:t>A.</w:t>
      </w:r>
      <w:r w:rsidRPr="009A04D2">
        <w:rPr>
          <w:rFonts w:ascii="Times New Roman" w:hAnsi="Times New Roman" w:cs="Times New Roman"/>
        </w:rPr>
        <w:t>为国际关系稳定发展奠定了基础</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推动</w:t>
      </w:r>
      <w:r w:rsidRPr="009A04D2">
        <w:rPr>
          <w:rFonts w:hAnsi="宋体" w:cs="Times New Roman"/>
        </w:rPr>
        <w:t>“</w:t>
      </w:r>
      <w:r w:rsidRPr="009A04D2">
        <w:rPr>
          <w:rFonts w:ascii="Times New Roman" w:hAnsi="Times New Roman" w:cs="Times New Roman"/>
        </w:rPr>
        <w:t>电气时代</w:t>
      </w:r>
      <w:r w:rsidRPr="009A04D2">
        <w:rPr>
          <w:rFonts w:hAnsi="宋体" w:cs="Times New Roman"/>
        </w:rPr>
        <w:t>”</w:t>
      </w:r>
      <w:r w:rsidRPr="009A04D2">
        <w:rPr>
          <w:rFonts w:ascii="Times New Roman" w:hAnsi="Times New Roman" w:cs="Times New Roman"/>
        </w:rPr>
        <w:t>到来</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导致英国</w:t>
      </w:r>
      <w:r w:rsidRPr="009A04D2">
        <w:rPr>
          <w:rFonts w:hAnsi="宋体" w:cs="Times New Roman"/>
        </w:rPr>
        <w:t>“</w:t>
      </w:r>
      <w:r w:rsidRPr="009A04D2">
        <w:rPr>
          <w:rFonts w:ascii="Times New Roman" w:hAnsi="Times New Roman" w:cs="Times New Roman"/>
        </w:rPr>
        <w:t>世界工厂</w:t>
      </w:r>
      <w:r w:rsidRPr="009A04D2">
        <w:rPr>
          <w:rFonts w:hAnsi="宋体" w:cs="Times New Roman"/>
        </w:rPr>
        <w:t>”</w:t>
      </w:r>
      <w:r w:rsidRPr="009A04D2">
        <w:rPr>
          <w:rFonts w:ascii="Times New Roman" w:hAnsi="Times New Roman" w:cs="Times New Roman"/>
        </w:rPr>
        <w:t>地位的确立</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促使垄断组织产生</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山东聊城市高三二模</w:t>
      </w:r>
      <w:r>
        <w:rPr>
          <w:rFonts w:ascii="Times New Roman" w:eastAsia="楷体_GB2312" w:hAnsi="Times New Roman" w:cs="Times New Roman"/>
        </w:rPr>
        <w:t>]</w:t>
      </w:r>
      <w:r w:rsidRPr="009A04D2">
        <w:rPr>
          <w:rFonts w:ascii="Times New Roman" w:hAnsi="Times New Roman" w:cs="Times New Roman"/>
        </w:rPr>
        <w:t>英国工业革命期间</w:t>
      </w:r>
      <w:r>
        <w:rPr>
          <w:rFonts w:ascii="Times New Roman" w:hAnsi="Times New Roman" w:cs="Times New Roman"/>
        </w:rPr>
        <w:t>，</w:t>
      </w:r>
      <w:r w:rsidRPr="009A04D2">
        <w:rPr>
          <w:rFonts w:ascii="Times New Roman" w:hAnsi="Times New Roman" w:cs="Times New Roman"/>
        </w:rPr>
        <w:t>已婚女工在工厂工作</w:t>
      </w:r>
      <w:r>
        <w:rPr>
          <w:rFonts w:ascii="Times New Roman" w:hAnsi="Times New Roman" w:cs="Times New Roman"/>
        </w:rPr>
        <w:t>，</w:t>
      </w:r>
      <w:r w:rsidRPr="009A04D2">
        <w:rPr>
          <w:rFonts w:ascii="Times New Roman" w:hAnsi="Times New Roman" w:cs="Times New Roman"/>
        </w:rPr>
        <w:t>往往无法过多地关心家庭</w:t>
      </w:r>
      <w:r>
        <w:rPr>
          <w:rFonts w:ascii="Times New Roman" w:hAnsi="Times New Roman" w:cs="Times New Roman"/>
        </w:rPr>
        <w:t>，</w:t>
      </w:r>
      <w:r w:rsidRPr="009A04D2">
        <w:rPr>
          <w:rFonts w:ascii="Times New Roman" w:hAnsi="Times New Roman" w:cs="Times New Roman"/>
        </w:rPr>
        <w:t>许多男人在繁重的工作之余都泡在小酒馆里</w:t>
      </w:r>
      <w:r>
        <w:rPr>
          <w:rFonts w:ascii="Times New Roman" w:hAnsi="Times New Roman" w:cs="Times New Roman"/>
        </w:rPr>
        <w:t>，</w:t>
      </w:r>
      <w:r w:rsidRPr="009A04D2">
        <w:rPr>
          <w:rFonts w:ascii="Times New Roman" w:hAnsi="Times New Roman" w:cs="Times New Roman"/>
        </w:rPr>
        <w:t>在花掉薪水的一半、喝得酩酊大醉以后</w:t>
      </w:r>
      <w:r>
        <w:rPr>
          <w:rFonts w:ascii="Times New Roman" w:hAnsi="Times New Roman" w:cs="Times New Roman"/>
        </w:rPr>
        <w:t>，</w:t>
      </w:r>
      <w:r w:rsidRPr="009A04D2">
        <w:rPr>
          <w:rFonts w:ascii="Times New Roman" w:hAnsi="Times New Roman" w:cs="Times New Roman" w:hint="eastAsia"/>
        </w:rPr>
        <w:t>才回到家里</w:t>
      </w:r>
      <w:r>
        <w:rPr>
          <w:rFonts w:ascii="Times New Roman" w:hAnsi="Times New Roman" w:cs="Times New Roman" w:hint="eastAsia"/>
        </w:rPr>
        <w:t>，</w:t>
      </w:r>
      <w:r w:rsidRPr="009A04D2">
        <w:rPr>
          <w:rFonts w:ascii="Times New Roman" w:hAnsi="Times New Roman" w:cs="Times New Roman" w:hint="eastAsia"/>
        </w:rPr>
        <w:t>还有的男人甚至在外面拈花惹草</w:t>
      </w:r>
      <w:r>
        <w:rPr>
          <w:rFonts w:ascii="Times New Roman" w:hAnsi="Times New Roman" w:cs="Times New Roman" w:hint="eastAsia"/>
        </w:rPr>
        <w:t>，</w:t>
      </w:r>
      <w:r w:rsidRPr="009A04D2">
        <w:rPr>
          <w:rFonts w:ascii="Times New Roman" w:hAnsi="Times New Roman" w:cs="Times New Roman" w:hint="eastAsia"/>
        </w:rPr>
        <w:t>而做妻子的对此却无可奈何。但在工业革命开始后的一百年间</w:t>
      </w:r>
      <w:r>
        <w:rPr>
          <w:rFonts w:ascii="Times New Roman" w:hAnsi="Times New Roman" w:cs="Times New Roman" w:hint="eastAsia"/>
        </w:rPr>
        <w:t>，</w:t>
      </w:r>
      <w:r w:rsidRPr="009A04D2">
        <w:rPr>
          <w:rFonts w:ascii="Times New Roman" w:hAnsi="Times New Roman" w:cs="Times New Roman" w:hint="eastAsia"/>
        </w:rPr>
        <w:t>英国只有不到</w:t>
      </w:r>
      <w:r w:rsidRPr="009A04D2">
        <w:rPr>
          <w:rFonts w:ascii="Times New Roman" w:hAnsi="Times New Roman" w:cs="Times New Roman"/>
        </w:rPr>
        <w:t>10</w:t>
      </w:r>
      <w:r w:rsidRPr="009A04D2">
        <w:rPr>
          <w:rFonts w:ascii="Times New Roman" w:hAnsi="Times New Roman" w:cs="Times New Roman"/>
        </w:rPr>
        <w:t>例离婚案例。这主要说明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工业革命推动了妇女走出家庭</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妇女地位依然比较低下</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工业革命提高了工人劳动强度</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英国法律制度有待完善</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河南开封市高三模拟</w:t>
      </w:r>
      <w:r>
        <w:rPr>
          <w:rFonts w:ascii="Times New Roman" w:eastAsia="楷体_GB2312" w:hAnsi="Times New Roman" w:cs="Times New Roman"/>
        </w:rPr>
        <w:t>]</w:t>
      </w:r>
      <w:r w:rsidRPr="009A04D2">
        <w:rPr>
          <w:rFonts w:ascii="Times New Roman" w:hAnsi="Times New Roman" w:cs="Times New Roman"/>
        </w:rPr>
        <w:t>1871</w:t>
      </w:r>
      <w:r w:rsidRPr="009A04D2">
        <w:rPr>
          <w:rFonts w:ascii="Times New Roman" w:hAnsi="Times New Roman" w:cs="Times New Roman"/>
        </w:rPr>
        <w:t>年</w:t>
      </w:r>
      <w:r w:rsidRPr="009A04D2">
        <w:rPr>
          <w:rFonts w:ascii="Times New Roman" w:hAnsi="Times New Roman" w:cs="Times New Roman"/>
        </w:rPr>
        <w:t>3</w:t>
      </w:r>
      <w:r w:rsidRPr="009A04D2">
        <w:rPr>
          <w:rFonts w:ascii="Times New Roman" w:hAnsi="Times New Roman" w:cs="Times New Roman"/>
        </w:rPr>
        <w:t>月</w:t>
      </w:r>
      <w:r w:rsidRPr="009A04D2">
        <w:rPr>
          <w:rFonts w:ascii="Times New Roman" w:hAnsi="Times New Roman" w:cs="Times New Roman"/>
        </w:rPr>
        <w:t>28</w:t>
      </w:r>
      <w:r w:rsidRPr="009A04D2">
        <w:rPr>
          <w:rFonts w:ascii="Times New Roman" w:hAnsi="Times New Roman" w:cs="Times New Roman"/>
        </w:rPr>
        <w:t>日</w:t>
      </w:r>
      <w:r>
        <w:rPr>
          <w:rFonts w:ascii="Times New Roman" w:hAnsi="Times New Roman" w:cs="Times New Roman"/>
        </w:rPr>
        <w:t>，</w:t>
      </w:r>
      <w:r w:rsidRPr="009A04D2">
        <w:rPr>
          <w:rFonts w:ascii="Times New Roman" w:hAnsi="Times New Roman" w:cs="Times New Roman"/>
        </w:rPr>
        <w:t>巴黎公社成立后即宣布：</w:t>
      </w:r>
      <w:r w:rsidRPr="009A04D2">
        <w:rPr>
          <w:rFonts w:hAnsi="宋体" w:cs="Times New Roman"/>
        </w:rPr>
        <w:t>“</w:t>
      </w:r>
      <w:r w:rsidRPr="009A04D2">
        <w:rPr>
          <w:rFonts w:ascii="Times New Roman" w:hAnsi="Times New Roman" w:cs="Times New Roman"/>
        </w:rPr>
        <w:t>巴黎公社为现今唯一的政权</w:t>
      </w:r>
      <w:r w:rsidRPr="009A04D2">
        <w:rPr>
          <w:rFonts w:hAnsi="宋体" w:cs="Times New Roman"/>
        </w:rPr>
        <w:t>”</w:t>
      </w:r>
      <w:r>
        <w:rPr>
          <w:rFonts w:ascii="Times New Roman" w:hAnsi="Times New Roman" w:cs="Times New Roman"/>
        </w:rPr>
        <w:t>，</w:t>
      </w:r>
      <w:r w:rsidRPr="009A04D2">
        <w:rPr>
          <w:rFonts w:hAnsi="宋体" w:cs="Times New Roman"/>
        </w:rPr>
        <w:t>“</w:t>
      </w:r>
      <w:r w:rsidRPr="009A04D2">
        <w:rPr>
          <w:rFonts w:ascii="Times New Roman" w:hAnsi="Times New Roman" w:cs="Times New Roman"/>
        </w:rPr>
        <w:t>凡尔赛政府及其附庸发出的命令或通告</w:t>
      </w:r>
      <w:r>
        <w:rPr>
          <w:rFonts w:ascii="Times New Roman" w:hAnsi="Times New Roman" w:cs="Times New Roman"/>
        </w:rPr>
        <w:t>，</w:t>
      </w:r>
      <w:r w:rsidRPr="009A04D2">
        <w:rPr>
          <w:rFonts w:ascii="Times New Roman" w:hAnsi="Times New Roman" w:cs="Times New Roman"/>
        </w:rPr>
        <w:t>今后</w:t>
      </w:r>
      <w:r w:rsidRPr="009A04D2">
        <w:rPr>
          <w:rFonts w:hAnsi="宋体" w:cs="Times New Roman"/>
        </w:rPr>
        <w:t>……</w:t>
      </w:r>
      <w:r w:rsidRPr="009A04D2">
        <w:rPr>
          <w:rFonts w:ascii="Times New Roman" w:hAnsi="Times New Roman" w:cs="Times New Roman"/>
        </w:rPr>
        <w:t>一概无效。</w:t>
      </w:r>
      <w:r w:rsidRPr="009A04D2">
        <w:rPr>
          <w:rFonts w:hAnsi="宋体" w:cs="Times New Roman"/>
        </w:rPr>
        <w:t>”</w:t>
      </w:r>
      <w:r w:rsidRPr="009A04D2">
        <w:rPr>
          <w:rFonts w:ascii="Times New Roman" w:hAnsi="Times New Roman" w:cs="Times New Roman"/>
        </w:rPr>
        <w:t>这说明</w:t>
      </w:r>
      <w:r>
        <w:rPr>
          <w:rFonts w:ascii="Times New Roman" w:hAnsi="Times New Roman" w:cs="Times New Roman"/>
        </w:rPr>
        <w:t>，</w:t>
      </w:r>
      <w:r w:rsidRPr="009A04D2">
        <w:rPr>
          <w:rFonts w:ascii="Times New Roman" w:hAnsi="Times New Roman" w:cs="Times New Roman"/>
        </w:rPr>
        <w:t>巴黎公社</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hint="eastAsia"/>
        </w:rPr>
        <w:t>意图建立全国性的政权</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已将革命势力推向全国</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建立起了无产阶级专政</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注重分化敌对反动势力</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广东惠州市高三二模</w:t>
      </w:r>
      <w:r>
        <w:rPr>
          <w:rFonts w:ascii="Times New Roman" w:eastAsia="楷体_GB2312" w:hAnsi="Times New Roman" w:cs="Times New Roman"/>
        </w:rPr>
        <w:t>]</w:t>
      </w:r>
      <w:r w:rsidRPr="009A04D2">
        <w:rPr>
          <w:rFonts w:ascii="Times New Roman" w:hAnsi="Times New Roman" w:cs="Times New Roman"/>
        </w:rPr>
        <w:t>1844</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恩格斯在其著作《英国工人阶级状况》中指出</w:t>
      </w:r>
      <w:r>
        <w:rPr>
          <w:rFonts w:ascii="Times New Roman" w:hAnsi="Times New Roman" w:cs="Times New Roman"/>
        </w:rPr>
        <w:t>，</w:t>
      </w:r>
      <w:r w:rsidRPr="009A04D2">
        <w:rPr>
          <w:rFonts w:ascii="Times New Roman" w:hAnsi="Times New Roman" w:cs="Times New Roman"/>
        </w:rPr>
        <w:t>就当下英国社会现状来看</w:t>
      </w:r>
      <w:r>
        <w:rPr>
          <w:rFonts w:ascii="Times New Roman" w:hAnsi="Times New Roman" w:cs="Times New Roman"/>
        </w:rPr>
        <w:t>，</w:t>
      </w:r>
      <w:r w:rsidRPr="009A04D2">
        <w:rPr>
          <w:rFonts w:ascii="Times New Roman" w:hAnsi="Times New Roman" w:cs="Times New Roman"/>
        </w:rPr>
        <w:t>要想让工人运动采用和平的方式已经彻底不可能了</w:t>
      </w:r>
      <w:r>
        <w:rPr>
          <w:rFonts w:ascii="Times New Roman" w:hAnsi="Times New Roman" w:cs="Times New Roman"/>
        </w:rPr>
        <w:t>，</w:t>
      </w:r>
      <w:r w:rsidRPr="009A04D2">
        <w:rPr>
          <w:rFonts w:ascii="Times New Roman" w:hAnsi="Times New Roman" w:cs="Times New Roman"/>
        </w:rPr>
        <w:t>阶级分化日益尖锐</w:t>
      </w:r>
      <w:r>
        <w:rPr>
          <w:rFonts w:ascii="Times New Roman" w:hAnsi="Times New Roman" w:cs="Times New Roman"/>
        </w:rPr>
        <w:t>，</w:t>
      </w:r>
      <w:r w:rsidRPr="009A04D2">
        <w:rPr>
          <w:rFonts w:ascii="Times New Roman" w:hAnsi="Times New Roman" w:cs="Times New Roman"/>
        </w:rPr>
        <w:t>不久的将来</w:t>
      </w:r>
      <w:r>
        <w:rPr>
          <w:rFonts w:ascii="Times New Roman" w:hAnsi="Times New Roman" w:cs="Times New Roman"/>
        </w:rPr>
        <w:t>，</w:t>
      </w:r>
      <w:r w:rsidRPr="009A04D2">
        <w:rPr>
          <w:rFonts w:ascii="Times New Roman" w:hAnsi="Times New Roman" w:cs="Times New Roman"/>
        </w:rPr>
        <w:t>一个小小的推动力就足以引起山崩地裂。这一论述</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体现了科学社会主义理论</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指明了无产阶级解放的道路</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肯定了英国工业革命成就</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推动了资产阶级代</w:t>
      </w:r>
      <w:r w:rsidRPr="009A04D2">
        <w:rPr>
          <w:rFonts w:ascii="Times New Roman" w:hAnsi="Times New Roman" w:cs="Times New Roman" w:hint="eastAsia"/>
        </w:rPr>
        <w:t>议制形成</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云南高三二模</w:t>
      </w:r>
      <w:r>
        <w:rPr>
          <w:rFonts w:ascii="Times New Roman" w:eastAsia="楷体_GB2312" w:hAnsi="Times New Roman" w:cs="Times New Roman"/>
        </w:rPr>
        <w:t>]</w:t>
      </w:r>
      <w:r w:rsidRPr="009A04D2">
        <w:rPr>
          <w:rFonts w:ascii="Times New Roman" w:hAnsi="Times New Roman" w:cs="Times New Roman"/>
        </w:rPr>
        <w:t>《共产党宣言》指出：</w:t>
      </w:r>
      <w:r w:rsidRPr="009A04D2">
        <w:rPr>
          <w:rFonts w:hAnsi="宋体" w:cs="Times New Roman"/>
        </w:rPr>
        <w:t>“</w:t>
      </w:r>
      <w:r w:rsidRPr="009A04D2">
        <w:rPr>
          <w:rFonts w:ascii="Times New Roman" w:hAnsi="Times New Roman" w:cs="Times New Roman"/>
        </w:rPr>
        <w:t>你们的观念本身是资产阶级的生产关系和所有制关系的产物</w:t>
      </w:r>
      <w:r>
        <w:rPr>
          <w:rFonts w:ascii="Times New Roman" w:hAnsi="Times New Roman" w:cs="Times New Roman"/>
        </w:rPr>
        <w:t>，</w:t>
      </w:r>
      <w:r w:rsidRPr="009A04D2">
        <w:rPr>
          <w:rFonts w:ascii="Times New Roman" w:hAnsi="Times New Roman" w:cs="Times New Roman"/>
        </w:rPr>
        <w:t>正像你们的法不过是被奉为法律的你们这个阶级的意志一样</w:t>
      </w:r>
      <w:r>
        <w:rPr>
          <w:rFonts w:ascii="Times New Roman" w:hAnsi="Times New Roman" w:cs="Times New Roman"/>
        </w:rPr>
        <w:t>，</w:t>
      </w:r>
      <w:r w:rsidRPr="009A04D2">
        <w:rPr>
          <w:rFonts w:ascii="Times New Roman" w:hAnsi="Times New Roman" w:cs="Times New Roman"/>
        </w:rPr>
        <w:t>而这种意志的内容是由你们这个阶级的物质生活条件来决定的。</w:t>
      </w:r>
      <w:r w:rsidRPr="009A04D2">
        <w:rPr>
          <w:rFonts w:hAnsi="宋体" w:cs="Times New Roman"/>
        </w:rPr>
        <w:t>”</w:t>
      </w:r>
      <w:r w:rsidRPr="009A04D2">
        <w:rPr>
          <w:rFonts w:ascii="Times New Roman" w:hAnsi="Times New Roman" w:cs="Times New Roman"/>
        </w:rPr>
        <w:t>这一论断主要揭示了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资产阶级的阶级本质</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社会发展的普遍规律</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无产阶级的历史使命</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法律形成的主观因素</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广东湛江模拟</w:t>
      </w:r>
      <w:r>
        <w:rPr>
          <w:rFonts w:ascii="Times New Roman" w:eastAsia="楷体_GB2312" w:hAnsi="Times New Roman" w:cs="Times New Roman"/>
        </w:rPr>
        <w:t>]</w:t>
      </w:r>
      <w:r w:rsidRPr="009A04D2">
        <w:rPr>
          <w:rFonts w:ascii="Times New Roman" w:hAnsi="Times New Roman" w:cs="Times New Roman"/>
        </w:rPr>
        <w:t>恩格斯在</w:t>
      </w:r>
      <w:r w:rsidRPr="009A04D2">
        <w:rPr>
          <w:rFonts w:ascii="Times New Roman" w:hAnsi="Times New Roman" w:cs="Times New Roman"/>
        </w:rPr>
        <w:t>1871</w:t>
      </w:r>
      <w:r w:rsidRPr="009A04D2">
        <w:rPr>
          <w:rFonts w:ascii="Times New Roman" w:hAnsi="Times New Roman" w:cs="Times New Roman"/>
        </w:rPr>
        <w:t>年</w:t>
      </w:r>
      <w:r w:rsidRPr="009A04D2">
        <w:rPr>
          <w:rFonts w:ascii="Times New Roman" w:hAnsi="Times New Roman" w:cs="Times New Roman"/>
        </w:rPr>
        <w:t>6</w:t>
      </w:r>
      <w:r w:rsidRPr="009A04D2">
        <w:rPr>
          <w:rFonts w:ascii="Times New Roman" w:hAnsi="Times New Roman" w:cs="Times New Roman"/>
        </w:rPr>
        <w:t>月出版的《法兰西内战</w:t>
      </w:r>
      <w:r w:rsidRPr="009A04D2">
        <w:rPr>
          <w:rFonts w:ascii="Times New Roman" w:hAnsi="Times New Roman" w:cs="Times New Roman" w:hint="eastAsia"/>
        </w:rPr>
        <w:t>》导言中</w:t>
      </w:r>
      <w:r>
        <w:rPr>
          <w:rFonts w:ascii="Times New Roman" w:hAnsi="Times New Roman" w:cs="Times New Roman" w:hint="eastAsia"/>
        </w:rPr>
        <w:t>，</w:t>
      </w:r>
      <w:r w:rsidRPr="009A04D2">
        <w:rPr>
          <w:rFonts w:ascii="Times New Roman" w:hAnsi="Times New Roman" w:cs="Times New Roman" w:hint="eastAsia"/>
        </w:rPr>
        <w:t>指出</w:t>
      </w:r>
      <w:r w:rsidRPr="009A04D2">
        <w:rPr>
          <w:rFonts w:hAnsi="宋体" w:cs="Times New Roman" w:hint="eastAsia"/>
        </w:rPr>
        <w:t>“</w:t>
      </w:r>
      <w:r w:rsidRPr="009A04D2">
        <w:rPr>
          <w:rFonts w:ascii="Times New Roman" w:hAnsi="Times New Roman" w:cs="Times New Roman" w:hint="eastAsia"/>
        </w:rPr>
        <w:t>巴黎在最近五十年来形成了这样的局面：那里爆发的每次革命都不能不带有无产阶级的性质</w:t>
      </w:r>
      <w:r w:rsidRPr="009A04D2">
        <w:rPr>
          <w:rFonts w:hAnsi="宋体" w:cs="Times New Roman" w:hint="eastAsia"/>
        </w:rPr>
        <w:t>”</w:t>
      </w:r>
      <w:r w:rsidRPr="009A04D2">
        <w:rPr>
          <w:rFonts w:ascii="Times New Roman" w:hAnsi="Times New Roman" w:cs="Times New Roman" w:hint="eastAsia"/>
        </w:rPr>
        <w:t>。他作出这一判断主要是基于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启蒙运动的完成</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工人阶级的觉醒</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巴黎公社的失败</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工业革命的兴起</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河北高三二模</w:t>
      </w:r>
      <w:r>
        <w:rPr>
          <w:rFonts w:ascii="Times New Roman" w:eastAsia="楷体_GB2312" w:hAnsi="Times New Roman" w:cs="Times New Roman"/>
        </w:rPr>
        <w:t>]</w:t>
      </w:r>
      <w:r w:rsidRPr="009A04D2">
        <w:rPr>
          <w:rFonts w:ascii="Times New Roman" w:hAnsi="Times New Roman" w:cs="Times New Roman"/>
        </w:rPr>
        <w:t>如表是</w:t>
      </w:r>
      <w:r w:rsidRPr="009A04D2">
        <w:rPr>
          <w:rFonts w:ascii="Times New Roman" w:hAnsi="Times New Roman" w:cs="Times New Roman"/>
        </w:rPr>
        <w:t>1914</w:t>
      </w:r>
      <w:r w:rsidRPr="009A04D2">
        <w:rPr>
          <w:rFonts w:ascii="Times New Roman" w:hAnsi="Times New Roman" w:cs="Times New Roman"/>
        </w:rPr>
        <w:t>年欧洲部分列强占有殖民地情况统计表。对此理解正确的是</w:t>
      </w:r>
      <w:r>
        <w:rPr>
          <w:rFonts w:ascii="Times New Roman" w:hAnsi="Times New Roman" w:cs="Times New Roman"/>
        </w:rPr>
        <w:t>，</w:t>
      </w:r>
      <w:r w:rsidRPr="009A04D2">
        <w:rPr>
          <w:rFonts w:ascii="Times New Roman" w:hAnsi="Times New Roman" w:cs="Times New Roman"/>
        </w:rPr>
        <w:t>这一情况</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7986" w:rsidRPr="009A04D2" w:rsidRDefault="00997986" w:rsidP="00997986">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6"/>
        <w:gridCol w:w="2496"/>
        <w:gridCol w:w="2076"/>
      </w:tblGrid>
      <w:tr w:rsidR="00997986" w:rsidRPr="009A04D2" w:rsidTr="006F5348">
        <w:trPr>
          <w:jc w:val="center"/>
        </w:trPr>
        <w:tc>
          <w:tcPr>
            <w:tcW w:w="102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国家</w:t>
            </w:r>
          </w:p>
        </w:tc>
        <w:tc>
          <w:tcPr>
            <w:tcW w:w="249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占有的</w:t>
            </w:r>
            <w:r w:rsidRPr="009A04D2">
              <w:rPr>
                <w:rFonts w:ascii="Times New Roman" w:hAnsi="Times New Roman" w:cs="Times New Roman" w:hint="eastAsia"/>
              </w:rPr>
              <w:t>殖民地数</w:t>
            </w:r>
            <w:r>
              <w:rPr>
                <w:rFonts w:ascii="Times New Roman" w:hAnsi="Times New Roman" w:cs="Times New Roman" w:hint="eastAsia"/>
              </w:rPr>
              <w:t>(</w:t>
            </w:r>
            <w:r w:rsidRPr="009A04D2">
              <w:rPr>
                <w:rFonts w:ascii="Times New Roman" w:hAnsi="Times New Roman" w:cs="Times New Roman" w:hint="eastAsia"/>
              </w:rPr>
              <w:t>个</w:t>
            </w:r>
            <w:r>
              <w:rPr>
                <w:rFonts w:ascii="Times New Roman" w:hAnsi="Times New Roman" w:cs="Times New Roman" w:hint="eastAsia"/>
              </w:rPr>
              <w:t>)</w:t>
            </w:r>
          </w:p>
        </w:tc>
        <w:tc>
          <w:tcPr>
            <w:tcW w:w="207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殖民地人口</w:t>
            </w:r>
            <w:r>
              <w:rPr>
                <w:rFonts w:ascii="Times New Roman" w:hAnsi="Times New Roman" w:cs="Times New Roman"/>
              </w:rPr>
              <w:t>(</w:t>
            </w:r>
            <w:r w:rsidRPr="009A04D2">
              <w:rPr>
                <w:rFonts w:ascii="Times New Roman" w:hAnsi="Times New Roman" w:cs="Times New Roman"/>
              </w:rPr>
              <w:t>人</w:t>
            </w:r>
            <w:r>
              <w:rPr>
                <w:rFonts w:ascii="Times New Roman" w:hAnsi="Times New Roman" w:cs="Times New Roman"/>
              </w:rPr>
              <w:t>)</w:t>
            </w:r>
          </w:p>
        </w:tc>
      </w:tr>
      <w:tr w:rsidR="00997986" w:rsidRPr="009A04D2" w:rsidTr="006F5348">
        <w:trPr>
          <w:jc w:val="center"/>
        </w:trPr>
        <w:tc>
          <w:tcPr>
            <w:tcW w:w="102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英国</w:t>
            </w:r>
          </w:p>
        </w:tc>
        <w:tc>
          <w:tcPr>
            <w:tcW w:w="249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552</w:t>
            </w:r>
          </w:p>
        </w:tc>
        <w:tc>
          <w:tcPr>
            <w:tcW w:w="207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3.9</w:t>
            </w:r>
            <w:r w:rsidRPr="009A04D2">
              <w:rPr>
                <w:rFonts w:ascii="Times New Roman" w:hAnsi="Times New Roman" w:cs="Times New Roman"/>
              </w:rPr>
              <w:t>亿</w:t>
            </w:r>
          </w:p>
        </w:tc>
      </w:tr>
      <w:tr w:rsidR="00997986" w:rsidRPr="009A04D2" w:rsidTr="006F5348">
        <w:trPr>
          <w:jc w:val="center"/>
        </w:trPr>
        <w:tc>
          <w:tcPr>
            <w:tcW w:w="102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法国</w:t>
            </w:r>
          </w:p>
        </w:tc>
        <w:tc>
          <w:tcPr>
            <w:tcW w:w="249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29</w:t>
            </w:r>
          </w:p>
        </w:tc>
        <w:tc>
          <w:tcPr>
            <w:tcW w:w="207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6235</w:t>
            </w:r>
            <w:r w:rsidRPr="009A04D2">
              <w:rPr>
                <w:rFonts w:ascii="Times New Roman" w:hAnsi="Times New Roman" w:cs="Times New Roman"/>
              </w:rPr>
              <w:t>万</w:t>
            </w:r>
          </w:p>
        </w:tc>
      </w:tr>
      <w:tr w:rsidR="00997986" w:rsidRPr="009A04D2" w:rsidTr="006F5348">
        <w:trPr>
          <w:jc w:val="center"/>
        </w:trPr>
        <w:tc>
          <w:tcPr>
            <w:tcW w:w="102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德国</w:t>
            </w:r>
          </w:p>
        </w:tc>
        <w:tc>
          <w:tcPr>
            <w:tcW w:w="249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102</w:t>
            </w:r>
          </w:p>
        </w:tc>
        <w:tc>
          <w:tcPr>
            <w:tcW w:w="207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1307</w:t>
            </w:r>
            <w:r w:rsidRPr="009A04D2">
              <w:rPr>
                <w:rFonts w:ascii="Times New Roman" w:hAnsi="Times New Roman" w:cs="Times New Roman"/>
              </w:rPr>
              <w:t>万</w:t>
            </w:r>
          </w:p>
        </w:tc>
      </w:tr>
      <w:tr w:rsidR="00997986" w:rsidRPr="009A04D2" w:rsidTr="006F5348">
        <w:trPr>
          <w:jc w:val="center"/>
        </w:trPr>
        <w:tc>
          <w:tcPr>
            <w:tcW w:w="102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比利时</w:t>
            </w:r>
          </w:p>
        </w:tc>
        <w:tc>
          <w:tcPr>
            <w:tcW w:w="249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1</w:t>
            </w:r>
          </w:p>
        </w:tc>
        <w:tc>
          <w:tcPr>
            <w:tcW w:w="207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1500</w:t>
            </w:r>
            <w:r w:rsidRPr="009A04D2">
              <w:rPr>
                <w:rFonts w:ascii="Times New Roman" w:hAnsi="Times New Roman" w:cs="Times New Roman"/>
              </w:rPr>
              <w:t>万</w:t>
            </w:r>
          </w:p>
        </w:tc>
      </w:tr>
      <w:tr w:rsidR="00997986" w:rsidRPr="009A04D2" w:rsidTr="006F5348">
        <w:trPr>
          <w:jc w:val="center"/>
        </w:trPr>
        <w:tc>
          <w:tcPr>
            <w:tcW w:w="102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葡萄牙</w:t>
            </w:r>
          </w:p>
        </w:tc>
        <w:tc>
          <w:tcPr>
            <w:tcW w:w="249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8</w:t>
            </w:r>
          </w:p>
        </w:tc>
        <w:tc>
          <w:tcPr>
            <w:tcW w:w="207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968</w:t>
            </w:r>
            <w:r w:rsidRPr="009A04D2">
              <w:rPr>
                <w:rFonts w:ascii="Times New Roman" w:hAnsi="Times New Roman" w:cs="Times New Roman"/>
              </w:rPr>
              <w:t>万</w:t>
            </w:r>
          </w:p>
        </w:tc>
      </w:tr>
      <w:tr w:rsidR="00997986" w:rsidRPr="009A04D2" w:rsidTr="006F5348">
        <w:trPr>
          <w:jc w:val="center"/>
        </w:trPr>
        <w:tc>
          <w:tcPr>
            <w:tcW w:w="102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荷兰</w:t>
            </w:r>
          </w:p>
        </w:tc>
        <w:tc>
          <w:tcPr>
            <w:tcW w:w="249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8</w:t>
            </w:r>
          </w:p>
        </w:tc>
        <w:tc>
          <w:tcPr>
            <w:tcW w:w="207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3741</w:t>
            </w:r>
            <w:r w:rsidRPr="009A04D2">
              <w:rPr>
                <w:rFonts w:ascii="Times New Roman" w:hAnsi="Times New Roman" w:cs="Times New Roman"/>
              </w:rPr>
              <w:t>万</w:t>
            </w:r>
          </w:p>
        </w:tc>
      </w:tr>
      <w:tr w:rsidR="00997986" w:rsidTr="006F5348">
        <w:trPr>
          <w:jc w:val="center"/>
        </w:trPr>
        <w:tc>
          <w:tcPr>
            <w:tcW w:w="102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意大利</w:t>
            </w:r>
          </w:p>
        </w:tc>
        <w:tc>
          <w:tcPr>
            <w:tcW w:w="249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4</w:t>
            </w:r>
          </w:p>
        </w:tc>
        <w:tc>
          <w:tcPr>
            <w:tcW w:w="2076" w:type="dxa"/>
            <w:shd w:val="clear" w:color="auto" w:fill="auto"/>
            <w:vAlign w:val="center"/>
          </w:tcPr>
          <w:p w:rsidR="00997986" w:rsidRDefault="00997986" w:rsidP="006F5348">
            <w:pPr>
              <w:pStyle w:val="a5"/>
              <w:jc w:val="center"/>
              <w:rPr>
                <w:rFonts w:ascii="Times New Roman" w:hAnsi="Times New Roman" w:cs="Times New Roman"/>
              </w:rPr>
            </w:pPr>
            <w:r w:rsidRPr="009A04D2">
              <w:rPr>
                <w:rFonts w:ascii="Times New Roman" w:hAnsi="Times New Roman" w:cs="Times New Roman"/>
              </w:rPr>
              <w:t>139</w:t>
            </w:r>
            <w:r w:rsidRPr="009A04D2">
              <w:rPr>
                <w:rFonts w:ascii="Times New Roman" w:hAnsi="Times New Roman" w:cs="Times New Roman"/>
              </w:rPr>
              <w:t>万</w:t>
            </w:r>
          </w:p>
        </w:tc>
      </w:tr>
    </w:tbl>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顺应了自由资本主义发展的需要</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导致了资本主义经济发展的不平衡</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说明世界殖民体系已经初步形成</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表明世界已经成为密切联系的整体</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福建宁德市高三一模</w:t>
      </w:r>
      <w:r>
        <w:rPr>
          <w:rFonts w:ascii="Times New Roman" w:eastAsia="楷体_GB2312" w:hAnsi="Times New Roman" w:cs="Times New Roman"/>
        </w:rPr>
        <w:t>]</w:t>
      </w:r>
      <w:r w:rsidRPr="009A04D2">
        <w:rPr>
          <w:rFonts w:ascii="Times New Roman" w:hAnsi="Times New Roman" w:cs="Times New Roman"/>
        </w:rPr>
        <w:t>19</w:t>
      </w:r>
      <w:r w:rsidRPr="009A04D2">
        <w:rPr>
          <w:rFonts w:ascii="Times New Roman" w:hAnsi="Times New Roman" w:cs="Times New Roman"/>
        </w:rPr>
        <w:t>世纪</w:t>
      </w:r>
      <w:r w:rsidRPr="009A04D2">
        <w:rPr>
          <w:rFonts w:ascii="Times New Roman" w:hAnsi="Times New Roman" w:cs="Times New Roman" w:hint="eastAsia"/>
        </w:rPr>
        <w:t>后期</w:t>
      </w:r>
      <w:r>
        <w:rPr>
          <w:rFonts w:ascii="Times New Roman" w:hAnsi="Times New Roman" w:cs="Times New Roman" w:hint="eastAsia"/>
        </w:rPr>
        <w:t>，</w:t>
      </w:r>
      <w:r w:rsidRPr="009A04D2">
        <w:rPr>
          <w:rFonts w:ascii="Times New Roman" w:hAnsi="Times New Roman" w:cs="Times New Roman" w:hint="eastAsia"/>
        </w:rPr>
        <w:t>英属印度殖民当局鼓励本国军队、传教士及教育家在印度自由地推广英式体育运动</w:t>
      </w:r>
      <w:r>
        <w:rPr>
          <w:rFonts w:ascii="Times New Roman" w:hAnsi="Times New Roman" w:cs="Times New Roman" w:hint="eastAsia"/>
        </w:rPr>
        <w:t>，</w:t>
      </w:r>
      <w:r w:rsidRPr="009A04D2">
        <w:rPr>
          <w:rFonts w:ascii="Times New Roman" w:hAnsi="Times New Roman" w:cs="Times New Roman" w:hint="eastAsia"/>
        </w:rPr>
        <w:t>认为</w:t>
      </w:r>
      <w:r w:rsidRPr="009A04D2">
        <w:rPr>
          <w:rFonts w:hAnsi="宋体" w:cs="Times New Roman" w:hint="eastAsia"/>
        </w:rPr>
        <w:t>“</w:t>
      </w:r>
      <w:r w:rsidRPr="009A04D2">
        <w:rPr>
          <w:rFonts w:ascii="Times New Roman" w:hAnsi="Times New Roman" w:cs="Times New Roman" w:hint="eastAsia"/>
        </w:rPr>
        <w:t>相同的娱乐爱好能确保英印国民在更重大事件上的共识</w:t>
      </w:r>
      <w:r w:rsidRPr="009A04D2">
        <w:rPr>
          <w:rFonts w:hAnsi="宋体" w:cs="Times New Roman" w:hint="eastAsia"/>
        </w:rPr>
        <w:t>”</w:t>
      </w:r>
      <w:r w:rsidRPr="009A04D2">
        <w:rPr>
          <w:rFonts w:ascii="Times New Roman" w:hAnsi="Times New Roman" w:cs="Times New Roman" w:hint="eastAsia"/>
        </w:rPr>
        <w:t>。英属印度殖民当局的这项倡议意欲</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提升印度国民的体育素质</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消除印度新旧教派的矛盾</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确保英印国民的平等地位</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扩大对印度殖民文化渗透</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河南郑州市高三期中</w:t>
      </w:r>
      <w:r>
        <w:rPr>
          <w:rFonts w:ascii="Times New Roman" w:eastAsia="楷体_GB2312" w:hAnsi="Times New Roman" w:cs="Times New Roman"/>
        </w:rPr>
        <w:t>]</w:t>
      </w:r>
      <w:r w:rsidRPr="009A04D2">
        <w:rPr>
          <w:rFonts w:ascii="Times New Roman" w:hAnsi="Times New Roman" w:cs="Times New Roman"/>
        </w:rPr>
        <w:t>1823</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美国总统门罗在致国会的咨文中指出：美洲和欧洲政治制度本质上不同</w:t>
      </w:r>
      <w:r>
        <w:rPr>
          <w:rFonts w:ascii="Times New Roman" w:hAnsi="Times New Roman" w:cs="Times New Roman"/>
        </w:rPr>
        <w:t>，</w:t>
      </w:r>
      <w:r w:rsidRPr="009A04D2">
        <w:rPr>
          <w:rFonts w:ascii="Times New Roman" w:hAnsi="Times New Roman" w:cs="Times New Roman"/>
        </w:rPr>
        <w:t>是两个不同的体系</w:t>
      </w:r>
      <w:r>
        <w:rPr>
          <w:rFonts w:ascii="Times New Roman" w:hAnsi="Times New Roman" w:cs="Times New Roman"/>
        </w:rPr>
        <w:t>，</w:t>
      </w:r>
      <w:r w:rsidRPr="009A04D2">
        <w:rPr>
          <w:rFonts w:ascii="Times New Roman" w:hAnsi="Times New Roman" w:cs="Times New Roman"/>
        </w:rPr>
        <w:t>欧洲国家</w:t>
      </w:r>
      <w:r w:rsidRPr="009A04D2">
        <w:rPr>
          <w:rFonts w:hAnsi="宋体" w:cs="Times New Roman"/>
        </w:rPr>
        <w:t>“</w:t>
      </w:r>
      <w:r w:rsidRPr="009A04D2">
        <w:rPr>
          <w:rFonts w:ascii="Times New Roman" w:hAnsi="Times New Roman" w:cs="Times New Roman"/>
        </w:rPr>
        <w:t>不可能把他们的政治制度扩展到我们这边</w:t>
      </w:r>
      <w:r w:rsidRPr="009A04D2">
        <w:rPr>
          <w:rFonts w:ascii="Times New Roman" w:hAnsi="Times New Roman" w:cs="Times New Roman" w:hint="eastAsia"/>
        </w:rPr>
        <w:t>任何一个国家而不危及我们的安全和幸福</w:t>
      </w:r>
      <w:r w:rsidRPr="009A04D2">
        <w:rPr>
          <w:rFonts w:hAnsi="宋体" w:cs="Times New Roman" w:hint="eastAsia"/>
        </w:rPr>
        <w:t>”</w:t>
      </w:r>
      <w:r w:rsidRPr="009A04D2">
        <w:rPr>
          <w:rFonts w:ascii="Times New Roman" w:hAnsi="Times New Roman" w:cs="Times New Roman" w:hint="eastAsia"/>
        </w:rPr>
        <w:t>。咨文表达了美国怎样的外交意图</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在西半球推崇美国的政治制度模式</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支持拉美各国反对殖民统治的斗争</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宣扬美洲共同的政治认同和价值观</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排斥欧洲列强对西半球的政治影响</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安徽淮北市高三二模</w:t>
      </w:r>
      <w:r>
        <w:rPr>
          <w:rFonts w:ascii="Times New Roman" w:eastAsia="楷体_GB2312" w:hAnsi="Times New Roman" w:cs="Times New Roman"/>
        </w:rPr>
        <w:t>]</w:t>
      </w:r>
      <w:r w:rsidRPr="009A04D2">
        <w:rPr>
          <w:rFonts w:ascii="Times New Roman" w:hAnsi="Times New Roman" w:cs="Times New Roman"/>
        </w:rPr>
        <w:t>1884</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英、德等</w:t>
      </w:r>
      <w:r w:rsidRPr="009A04D2">
        <w:rPr>
          <w:rFonts w:ascii="Times New Roman" w:hAnsi="Times New Roman" w:cs="Times New Roman"/>
        </w:rPr>
        <w:t>15</w:t>
      </w:r>
      <w:r w:rsidRPr="009A04D2">
        <w:rPr>
          <w:rFonts w:ascii="Times New Roman" w:hAnsi="Times New Roman" w:cs="Times New Roman"/>
        </w:rPr>
        <w:t>国召开柏林会议</w:t>
      </w:r>
      <w:r>
        <w:rPr>
          <w:rFonts w:ascii="Times New Roman" w:hAnsi="Times New Roman" w:cs="Times New Roman"/>
        </w:rPr>
        <w:t>，</w:t>
      </w:r>
      <w:r w:rsidRPr="009A04D2">
        <w:rPr>
          <w:rFonts w:ascii="Times New Roman" w:hAnsi="Times New Roman" w:cs="Times New Roman"/>
        </w:rPr>
        <w:t>主要议题为解决刚果河口争端问题</w:t>
      </w:r>
      <w:r>
        <w:rPr>
          <w:rFonts w:ascii="Times New Roman" w:hAnsi="Times New Roman" w:cs="Times New Roman"/>
        </w:rPr>
        <w:t>，</w:t>
      </w:r>
      <w:r w:rsidRPr="009A04D2">
        <w:rPr>
          <w:rFonts w:ascii="Times New Roman" w:hAnsi="Times New Roman" w:cs="Times New Roman"/>
        </w:rPr>
        <w:t>会议签署的《总议定书》宣称其宗旨是</w:t>
      </w:r>
      <w:r w:rsidRPr="009A04D2">
        <w:rPr>
          <w:rFonts w:hAnsi="宋体" w:cs="Times New Roman"/>
        </w:rPr>
        <w:t>“</w:t>
      </w:r>
      <w:r w:rsidRPr="009A04D2">
        <w:rPr>
          <w:rFonts w:ascii="Times New Roman" w:hAnsi="Times New Roman" w:cs="Times New Roman"/>
        </w:rPr>
        <w:t>本着相互友好协商的精神确定发展非洲地区的贸易和文明</w:t>
      </w:r>
      <w:r w:rsidRPr="009A04D2">
        <w:rPr>
          <w:rFonts w:hAnsi="宋体" w:cs="Times New Roman"/>
        </w:rPr>
        <w:t>”“</w:t>
      </w:r>
      <w:r w:rsidRPr="009A04D2">
        <w:rPr>
          <w:rFonts w:ascii="Times New Roman" w:hAnsi="Times New Roman" w:cs="Times New Roman"/>
        </w:rPr>
        <w:t>并保障各国人民在两条流入大西洋的非洲最大河流上</w:t>
      </w:r>
      <w:r w:rsidRPr="009A04D2">
        <w:rPr>
          <w:rFonts w:ascii="Times New Roman" w:hAnsi="Times New Roman" w:cs="Times New Roman" w:hint="eastAsia"/>
        </w:rPr>
        <w:t>自由通航的利益</w:t>
      </w:r>
      <w:r w:rsidRPr="009A04D2">
        <w:rPr>
          <w:rFonts w:hAnsi="宋体" w:cs="Times New Roman" w:hint="eastAsia"/>
        </w:rPr>
        <w:t>”</w:t>
      </w:r>
      <w:r w:rsidRPr="009A04D2">
        <w:rPr>
          <w:rFonts w:ascii="Times New Roman" w:hAnsi="Times New Roman" w:cs="Times New Roman" w:hint="eastAsia"/>
        </w:rPr>
        <w:t>。这次会议</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解决了西方列强在非洲的矛盾</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促进了非洲经济文化的发展</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保障了自由贸易原则得到落实</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加速了世界殖民体系的形成</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淄博市高三模拟</w:t>
      </w:r>
      <w:r>
        <w:rPr>
          <w:rFonts w:ascii="Times New Roman" w:eastAsia="楷体_GB2312" w:hAnsi="Times New Roman" w:cs="Times New Roman"/>
        </w:rPr>
        <w:t>]</w:t>
      </w:r>
      <w:r w:rsidRPr="009A04D2">
        <w:rPr>
          <w:rFonts w:ascii="Times New Roman" w:hAnsi="Times New Roman" w:cs="Times New Roman"/>
        </w:rPr>
        <w:t>玻利瓦尔在书信中写道：</w:t>
      </w:r>
      <w:r w:rsidRPr="009A04D2">
        <w:rPr>
          <w:rFonts w:hAnsi="宋体" w:cs="Times New Roman"/>
        </w:rPr>
        <w:t>“</w:t>
      </w:r>
      <w:r w:rsidRPr="009A04D2">
        <w:rPr>
          <w:rFonts w:ascii="Times New Roman" w:hAnsi="Times New Roman" w:cs="Times New Roman"/>
        </w:rPr>
        <w:t>我被送到欧洲学习</w:t>
      </w:r>
      <w:r w:rsidRPr="009A04D2">
        <w:rPr>
          <w:rFonts w:hAnsi="宋体" w:cs="Times New Roman"/>
        </w:rPr>
        <w:t>……</w:t>
      </w:r>
      <w:r w:rsidRPr="009A04D2">
        <w:rPr>
          <w:rFonts w:ascii="Times New Roman" w:hAnsi="Times New Roman" w:cs="Times New Roman"/>
        </w:rPr>
        <w:t>我研究过洛克、孟德斯鸠、卢梭、伏尔泰等人。</w:t>
      </w:r>
      <w:r w:rsidRPr="009A04D2">
        <w:rPr>
          <w:rFonts w:hAnsi="宋体" w:cs="Times New Roman"/>
        </w:rPr>
        <w:t>”</w:t>
      </w:r>
      <w:r w:rsidRPr="009A04D2">
        <w:rPr>
          <w:rFonts w:ascii="Times New Roman" w:hAnsi="Times New Roman" w:cs="Times New Roman"/>
        </w:rPr>
        <w:t>由此可见</w:t>
      </w:r>
      <w:r>
        <w:rPr>
          <w:rFonts w:ascii="Times New Roman" w:hAnsi="Times New Roman" w:cs="Times New Roman"/>
        </w:rPr>
        <w:t>，</w:t>
      </w:r>
      <w:r w:rsidRPr="009A04D2">
        <w:rPr>
          <w:rFonts w:ascii="Times New Roman" w:hAnsi="Times New Roman" w:cs="Times New Roman"/>
        </w:rPr>
        <w:t>拉美独立运动兴起的重要原因是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西、葡殖民者的压迫</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拉美殖民地经济发展</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启蒙思想的广泛传播</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法国大革命影响深远</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15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沈阳市高三模拟</w:t>
      </w:r>
      <w:r>
        <w:rPr>
          <w:rFonts w:ascii="Times New Roman" w:eastAsia="楷体_GB2312" w:hAnsi="Times New Roman" w:cs="Times New Roman"/>
        </w:rPr>
        <w:t>]</w:t>
      </w:r>
      <w:r w:rsidRPr="009A04D2">
        <w:rPr>
          <w:rFonts w:ascii="Times New Roman" w:hAnsi="Times New Roman" w:cs="Times New Roman"/>
        </w:rPr>
        <w:t>19</w:t>
      </w:r>
      <w:r w:rsidRPr="009A04D2">
        <w:rPr>
          <w:rFonts w:ascii="Times New Roman" w:hAnsi="Times New Roman" w:cs="Times New Roman"/>
        </w:rPr>
        <w:t>世纪末</w:t>
      </w:r>
      <w:r w:rsidRPr="009A04D2">
        <w:rPr>
          <w:rFonts w:ascii="Times New Roman" w:hAnsi="Times New Roman" w:cs="Times New Roman"/>
        </w:rPr>
        <w:t>20</w:t>
      </w:r>
      <w:r w:rsidRPr="009A04D2">
        <w:rPr>
          <w:rFonts w:ascii="Times New Roman" w:hAnsi="Times New Roman" w:cs="Times New Roman"/>
        </w:rPr>
        <w:t>世纪初</w:t>
      </w:r>
      <w:r>
        <w:rPr>
          <w:rFonts w:ascii="Times New Roman" w:hAnsi="Times New Roman" w:cs="Times New Roman"/>
        </w:rPr>
        <w:t>，</w:t>
      </w:r>
      <w:r w:rsidRPr="009A04D2">
        <w:rPr>
          <w:rFonts w:ascii="Times New Roman" w:hAnsi="Times New Roman" w:cs="Times New Roman"/>
        </w:rPr>
        <w:t>在广大亚非拉地区掀起了反抗殖民侵略、追求独立民主的浪潮。下列历史事件与其历史意义对应正确的是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7986" w:rsidRPr="009A04D2" w:rsidRDefault="00997986" w:rsidP="00997986">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8"/>
        <w:gridCol w:w="2286"/>
        <w:gridCol w:w="2496"/>
      </w:tblGrid>
      <w:tr w:rsidR="00997986" w:rsidRPr="009A04D2" w:rsidTr="006F5348">
        <w:trPr>
          <w:jc w:val="center"/>
        </w:trPr>
        <w:tc>
          <w:tcPr>
            <w:tcW w:w="548" w:type="dxa"/>
            <w:shd w:val="clear" w:color="auto" w:fill="auto"/>
            <w:vAlign w:val="center"/>
          </w:tcPr>
          <w:p w:rsidR="00997986" w:rsidRPr="009A04D2" w:rsidRDefault="00997986" w:rsidP="006F5348">
            <w:pPr>
              <w:pStyle w:val="a5"/>
              <w:jc w:val="center"/>
              <w:rPr>
                <w:rFonts w:ascii="Times New Roman" w:hAnsi="Times New Roman" w:cs="Times New Roman"/>
              </w:rPr>
            </w:pPr>
          </w:p>
        </w:tc>
        <w:tc>
          <w:tcPr>
            <w:tcW w:w="228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史实</w:t>
            </w:r>
          </w:p>
        </w:tc>
        <w:tc>
          <w:tcPr>
            <w:tcW w:w="249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历史意义</w:t>
            </w:r>
          </w:p>
        </w:tc>
      </w:tr>
      <w:tr w:rsidR="00997986" w:rsidRPr="009A04D2" w:rsidTr="006F5348">
        <w:trPr>
          <w:jc w:val="center"/>
        </w:trPr>
        <w:tc>
          <w:tcPr>
            <w:tcW w:w="548"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A</w:t>
            </w:r>
          </w:p>
        </w:tc>
        <w:tc>
          <w:tcPr>
            <w:tcW w:w="228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墨西哥资产阶级革命</w:t>
            </w:r>
          </w:p>
        </w:tc>
        <w:tc>
          <w:tcPr>
            <w:tcW w:w="249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实现了人民民主与进步</w:t>
            </w:r>
          </w:p>
        </w:tc>
      </w:tr>
      <w:tr w:rsidR="00997986" w:rsidRPr="009A04D2" w:rsidTr="006F5348">
        <w:trPr>
          <w:jc w:val="center"/>
        </w:trPr>
        <w:tc>
          <w:tcPr>
            <w:tcW w:w="548"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B</w:t>
            </w:r>
          </w:p>
        </w:tc>
        <w:tc>
          <w:tcPr>
            <w:tcW w:w="228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印度民族解放运动</w:t>
            </w:r>
          </w:p>
        </w:tc>
        <w:tc>
          <w:tcPr>
            <w:tcW w:w="249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实现了民族独立</w:t>
            </w:r>
          </w:p>
        </w:tc>
      </w:tr>
      <w:tr w:rsidR="00997986" w:rsidRPr="009A04D2" w:rsidTr="006F5348">
        <w:trPr>
          <w:jc w:val="center"/>
        </w:trPr>
        <w:tc>
          <w:tcPr>
            <w:tcW w:w="548"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C</w:t>
            </w:r>
          </w:p>
        </w:tc>
        <w:tc>
          <w:tcPr>
            <w:tcW w:w="228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伊朗立宪革命</w:t>
            </w:r>
          </w:p>
        </w:tc>
        <w:tc>
          <w:tcPr>
            <w:tcW w:w="249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是一场资产阶级革命</w:t>
            </w:r>
          </w:p>
        </w:tc>
      </w:tr>
      <w:tr w:rsidR="00997986" w:rsidTr="006F5348">
        <w:trPr>
          <w:jc w:val="center"/>
        </w:trPr>
        <w:tc>
          <w:tcPr>
            <w:tcW w:w="548"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D</w:t>
            </w:r>
          </w:p>
        </w:tc>
        <w:tc>
          <w:tcPr>
            <w:tcW w:w="228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埃及的抗英斗争</w:t>
            </w:r>
          </w:p>
        </w:tc>
        <w:tc>
          <w:tcPr>
            <w:tcW w:w="2496" w:type="dxa"/>
            <w:shd w:val="clear" w:color="auto" w:fill="auto"/>
            <w:vAlign w:val="center"/>
          </w:tcPr>
          <w:p w:rsidR="00997986" w:rsidRDefault="00997986" w:rsidP="006F5348">
            <w:pPr>
              <w:pStyle w:val="a5"/>
              <w:jc w:val="center"/>
              <w:rPr>
                <w:rFonts w:ascii="Times New Roman" w:hAnsi="Times New Roman" w:cs="Times New Roman"/>
              </w:rPr>
            </w:pPr>
            <w:r w:rsidRPr="009A04D2">
              <w:rPr>
                <w:rFonts w:ascii="Times New Roman" w:hAnsi="Times New Roman" w:cs="Times New Roman"/>
              </w:rPr>
              <w:t>维护了埃及的民族独立</w:t>
            </w:r>
          </w:p>
        </w:tc>
      </w:tr>
    </w:tbl>
    <w:p w:rsidR="00997986" w:rsidRDefault="00997986" w:rsidP="00997986">
      <w:pPr>
        <w:pStyle w:val="a5"/>
        <w:ind w:firstLineChars="200" w:firstLine="420"/>
        <w:rPr>
          <w:rFonts w:ascii="Times New Roman" w:hAnsi="Times New Roman" w:cs="Times New Roman"/>
        </w:rPr>
      </w:pPr>
      <w:r w:rsidRPr="009A04D2">
        <w:rPr>
          <w:rFonts w:ascii="Times New Roman" w:eastAsia="黑体" w:hAnsi="Times New Roman" w:cs="Times New Roman"/>
        </w:rPr>
        <w:t>二、非选择题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2</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16</w:t>
      </w:r>
      <w:r w:rsidRPr="009A04D2">
        <w:rPr>
          <w:rFonts w:ascii="Times New Roman" w:eastAsia="黑体" w:hAnsi="Times New Roman" w:cs="Times New Roman"/>
        </w:rPr>
        <w:t>题</w:t>
      </w:r>
      <w:r w:rsidRPr="009A04D2">
        <w:rPr>
          <w:rFonts w:ascii="Times New Roman" w:eastAsia="黑体" w:hAnsi="Times New Roman" w:cs="Times New Roman"/>
        </w:rPr>
        <w:t>28</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17</w:t>
      </w:r>
      <w:r w:rsidRPr="009A04D2">
        <w:rPr>
          <w:rFonts w:ascii="Times New Roman" w:eastAsia="黑体" w:hAnsi="Times New Roman" w:cs="Times New Roman"/>
        </w:rPr>
        <w:t>题</w:t>
      </w:r>
      <w:r w:rsidRPr="009A04D2">
        <w:rPr>
          <w:rFonts w:ascii="Times New Roman" w:eastAsia="黑体" w:hAnsi="Times New Roman" w:cs="Times New Roman"/>
        </w:rPr>
        <w:t>12</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40</w:t>
      </w:r>
      <w:r w:rsidRPr="009A04D2">
        <w:rPr>
          <w:rFonts w:ascii="Times New Roman" w:eastAsia="黑体" w:hAnsi="Times New Roman" w:cs="Times New Roman"/>
        </w:rPr>
        <w:t>分</w:t>
      </w:r>
      <w:r>
        <w:rPr>
          <w:rFonts w:ascii="Times New Roman" w:eastAsia="黑体" w:hAnsi="Times New Roman" w:cs="Times New Roman"/>
        </w:rPr>
        <w:t>)</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16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广东卷</w:t>
      </w:r>
      <w:r>
        <w:rPr>
          <w:rFonts w:ascii="Times New Roman" w:eastAsia="楷体_GB2312" w:hAnsi="Times New Roman"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完成下列要求。</w:t>
      </w:r>
    </w:p>
    <w:p w:rsidR="00997986" w:rsidRDefault="00997986" w:rsidP="00997986">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材料一</w:t>
      </w:r>
      <w:r>
        <w:rPr>
          <w:rFonts w:ascii="Times New Roman" w:eastAsia="仿宋_GB2312" w:hAnsi="Times New Roman" w:cs="Times New Roman"/>
        </w:rPr>
        <w:t xml:space="preserve">　</w:t>
      </w:r>
      <w:r w:rsidRPr="009A04D2">
        <w:rPr>
          <w:rFonts w:ascii="Times New Roman" w:eastAsia="仿宋_GB2312" w:hAnsi="Times New Roman" w:cs="Times New Roman"/>
        </w:rPr>
        <w:t>关于英国工业革命对工人阶级的影响</w:t>
      </w:r>
      <w:r>
        <w:rPr>
          <w:rFonts w:ascii="Times New Roman" w:eastAsia="仿宋_GB2312" w:hAnsi="Times New Roman" w:cs="Times New Roman"/>
        </w:rPr>
        <w:t>，</w:t>
      </w:r>
      <w:r w:rsidRPr="009A04D2">
        <w:rPr>
          <w:rFonts w:ascii="Times New Roman" w:eastAsia="仿宋_GB2312" w:hAnsi="Times New Roman" w:cs="Times New Roman"/>
        </w:rPr>
        <w:t>以下两种观点颇具代表性。</w:t>
      </w:r>
    </w:p>
    <w:p w:rsidR="00997986" w:rsidRPr="009A04D2" w:rsidRDefault="00997986" w:rsidP="00997986">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6"/>
        <w:gridCol w:w="7590"/>
      </w:tblGrid>
      <w:tr w:rsidR="00997986" w:rsidRPr="009A04D2" w:rsidTr="006F5348">
        <w:trPr>
          <w:jc w:val="center"/>
        </w:trPr>
        <w:tc>
          <w:tcPr>
            <w:tcW w:w="102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观点一</w:t>
            </w:r>
          </w:p>
        </w:tc>
        <w:tc>
          <w:tcPr>
            <w:tcW w:w="7590"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强迫工人、儿童每天工作</w:t>
            </w:r>
            <w:r w:rsidRPr="009A04D2">
              <w:rPr>
                <w:rFonts w:ascii="Times New Roman" w:hAnsi="Times New Roman" w:cs="Times New Roman"/>
              </w:rPr>
              <w:t>16</w:t>
            </w:r>
            <w:r w:rsidRPr="009A04D2">
              <w:rPr>
                <w:rFonts w:ascii="Times New Roman" w:hAnsi="Times New Roman" w:cs="Times New Roman"/>
              </w:rPr>
              <w:t>小时</w:t>
            </w:r>
            <w:r>
              <w:rPr>
                <w:rFonts w:ascii="Times New Roman" w:hAnsi="Times New Roman" w:cs="Times New Roman"/>
              </w:rPr>
              <w:t>，</w:t>
            </w:r>
            <w:r w:rsidRPr="009A04D2">
              <w:rPr>
                <w:rFonts w:ascii="Times New Roman" w:hAnsi="Times New Roman" w:cs="Times New Roman"/>
              </w:rPr>
              <w:t>将工人挤入贫民窟里</w:t>
            </w:r>
            <w:r>
              <w:rPr>
                <w:rFonts w:ascii="Times New Roman" w:hAnsi="Times New Roman" w:cs="Times New Roman"/>
              </w:rPr>
              <w:t>，</w:t>
            </w:r>
            <w:r w:rsidRPr="009A04D2">
              <w:rPr>
                <w:rFonts w:ascii="Times New Roman" w:hAnsi="Times New Roman" w:cs="Times New Roman"/>
              </w:rPr>
              <w:t>降低了他们的生活水平</w:t>
            </w:r>
            <w:r>
              <w:rPr>
                <w:rFonts w:ascii="Times New Roman" w:hAnsi="Times New Roman" w:cs="Times New Roman"/>
              </w:rPr>
              <w:t>，</w:t>
            </w:r>
            <w:r w:rsidRPr="009A04D2">
              <w:rPr>
                <w:rFonts w:ascii="Times New Roman" w:hAnsi="Times New Roman" w:cs="Times New Roman"/>
              </w:rPr>
              <w:t>摧毁了传统的手工行业</w:t>
            </w:r>
            <w:r>
              <w:rPr>
                <w:rFonts w:ascii="Times New Roman" w:hAnsi="Times New Roman" w:cs="Times New Roman"/>
              </w:rPr>
              <w:t>，</w:t>
            </w:r>
            <w:r w:rsidRPr="009A04D2">
              <w:rPr>
                <w:rFonts w:ascii="Times New Roman" w:hAnsi="Times New Roman" w:cs="Times New Roman"/>
              </w:rPr>
              <w:t>剥夺了工人们的尊严</w:t>
            </w:r>
            <w:r>
              <w:rPr>
                <w:rFonts w:ascii="Times New Roman" w:hAnsi="Times New Roman" w:cs="Times New Roman" w:hint="eastAsia"/>
              </w:rPr>
              <w:t>，</w:t>
            </w:r>
            <w:r w:rsidRPr="009A04D2">
              <w:rPr>
                <w:rFonts w:ascii="Times New Roman" w:hAnsi="Times New Roman" w:cs="Times New Roman" w:hint="eastAsia"/>
              </w:rPr>
              <w:t>将他们扔进没有灵魂的工厂和城市。</w:t>
            </w:r>
          </w:p>
        </w:tc>
      </w:tr>
      <w:tr w:rsidR="00997986" w:rsidTr="006F5348">
        <w:trPr>
          <w:jc w:val="center"/>
        </w:trPr>
        <w:tc>
          <w:tcPr>
            <w:tcW w:w="1026" w:type="dxa"/>
            <w:shd w:val="clear" w:color="auto" w:fill="auto"/>
            <w:vAlign w:val="center"/>
          </w:tcPr>
          <w:p w:rsidR="00997986" w:rsidRPr="009A04D2" w:rsidRDefault="00997986" w:rsidP="006F5348">
            <w:pPr>
              <w:pStyle w:val="a5"/>
              <w:jc w:val="center"/>
              <w:rPr>
                <w:rFonts w:ascii="Times New Roman" w:hAnsi="Times New Roman" w:cs="Times New Roman"/>
              </w:rPr>
            </w:pPr>
            <w:r w:rsidRPr="009A04D2">
              <w:rPr>
                <w:rFonts w:ascii="Times New Roman" w:hAnsi="Times New Roman" w:cs="Times New Roman"/>
              </w:rPr>
              <w:t>观点二</w:t>
            </w:r>
          </w:p>
        </w:tc>
        <w:tc>
          <w:tcPr>
            <w:tcW w:w="7590" w:type="dxa"/>
            <w:shd w:val="clear" w:color="auto" w:fill="auto"/>
            <w:vAlign w:val="center"/>
          </w:tcPr>
          <w:p w:rsidR="00997986" w:rsidRDefault="00997986" w:rsidP="006F5348">
            <w:pPr>
              <w:pStyle w:val="a5"/>
              <w:jc w:val="center"/>
              <w:rPr>
                <w:rFonts w:ascii="Times New Roman" w:hAnsi="Times New Roman" w:cs="Times New Roman"/>
              </w:rPr>
            </w:pPr>
            <w:r w:rsidRPr="009A04D2">
              <w:rPr>
                <w:rFonts w:ascii="Times New Roman" w:hAnsi="Times New Roman" w:cs="Times New Roman"/>
              </w:rPr>
              <w:t>创造了许多充满机会的城市</w:t>
            </w:r>
            <w:r>
              <w:rPr>
                <w:rFonts w:ascii="Times New Roman" w:hAnsi="Times New Roman" w:cs="Times New Roman"/>
              </w:rPr>
              <w:t>，</w:t>
            </w:r>
            <w:r w:rsidRPr="009A04D2">
              <w:rPr>
                <w:rFonts w:ascii="Times New Roman" w:hAnsi="Times New Roman" w:cs="Times New Roman"/>
              </w:rPr>
              <w:t>给千百万人提供了工作</w:t>
            </w:r>
            <w:r>
              <w:rPr>
                <w:rFonts w:ascii="Times New Roman" w:hAnsi="Times New Roman" w:cs="Times New Roman"/>
              </w:rPr>
              <w:t>，</w:t>
            </w:r>
            <w:r w:rsidRPr="009A04D2">
              <w:rPr>
                <w:rFonts w:ascii="Times New Roman" w:hAnsi="Times New Roman" w:cs="Times New Roman"/>
              </w:rPr>
              <w:t>提高了他们的生活水平和教育程度</w:t>
            </w:r>
            <w:r>
              <w:rPr>
                <w:rFonts w:ascii="Times New Roman" w:hAnsi="Times New Roman" w:cs="Times New Roman"/>
              </w:rPr>
              <w:t>，</w:t>
            </w:r>
            <w:r w:rsidRPr="009A04D2">
              <w:rPr>
                <w:rFonts w:ascii="Times New Roman" w:hAnsi="Times New Roman" w:cs="Times New Roman"/>
              </w:rPr>
              <w:t>并给予他们较大的自由</w:t>
            </w:r>
            <w:r>
              <w:rPr>
                <w:rFonts w:ascii="Times New Roman" w:hAnsi="Times New Roman" w:cs="Times New Roman"/>
              </w:rPr>
              <w:t>，</w:t>
            </w:r>
            <w:r w:rsidRPr="009A04D2">
              <w:rPr>
                <w:rFonts w:ascii="Times New Roman" w:hAnsi="Times New Roman" w:cs="Times New Roman"/>
              </w:rPr>
              <w:t>使他们在政治上和文化上有更大的作用。</w:t>
            </w:r>
          </w:p>
        </w:tc>
      </w:tr>
    </w:tbl>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摘编自</w:t>
      </w:r>
      <w:r>
        <w:rPr>
          <w:rFonts w:ascii="Times New Roman" w:hAnsi="Times New Roman" w:cs="Times New Roman"/>
        </w:rPr>
        <w:t>(</w:t>
      </w:r>
      <w:r w:rsidRPr="009A04D2">
        <w:rPr>
          <w:rFonts w:ascii="Times New Roman" w:hAnsi="Times New Roman" w:cs="Times New Roman"/>
        </w:rPr>
        <w:t>美</w:t>
      </w:r>
      <w:r>
        <w:rPr>
          <w:rFonts w:ascii="Times New Roman" w:hAnsi="Times New Roman" w:cs="Times New Roman"/>
        </w:rPr>
        <w:t>)</w:t>
      </w:r>
      <w:r w:rsidRPr="009A04D2">
        <w:rPr>
          <w:rFonts w:ascii="Times New Roman" w:hAnsi="Times New Roman" w:cs="Times New Roman"/>
        </w:rPr>
        <w:t>克莱顿</w:t>
      </w:r>
      <w:r w:rsidRPr="009A04D2">
        <w:rPr>
          <w:rFonts w:ascii="Times New Roman" w:hAnsi="Times New Roman" w:cs="Times New Roman"/>
        </w:rPr>
        <w:t>·</w:t>
      </w:r>
      <w:r w:rsidRPr="009A04D2">
        <w:rPr>
          <w:rFonts w:ascii="Times New Roman" w:hAnsi="Times New Roman" w:cs="Times New Roman"/>
        </w:rPr>
        <w:t>罗伯茨等《英国史》</w:t>
      </w:r>
    </w:p>
    <w:p w:rsidR="00997986" w:rsidRDefault="00997986" w:rsidP="00997986">
      <w:pPr>
        <w:pStyle w:val="a5"/>
        <w:ind w:firstLineChars="200" w:firstLine="420"/>
        <w:rPr>
          <w:rFonts w:ascii="Times New Roman" w:hAnsi="Times New Roman" w:cs="Times New Roman"/>
        </w:rPr>
      </w:pPr>
      <w:r w:rsidRPr="009A04D2">
        <w:rPr>
          <w:rFonts w:ascii="Times New Roman" w:eastAsia="黑体" w:hAnsi="Times New Roman" w:cs="Times New Roman"/>
        </w:rPr>
        <w:t>材料二</w:t>
      </w:r>
      <w:r>
        <w:rPr>
          <w:rFonts w:ascii="Times New Roman" w:eastAsia="仿宋_GB2312" w:hAnsi="Times New Roman" w:cs="Times New Roman"/>
        </w:rPr>
        <w:t xml:space="preserve">　</w:t>
      </w:r>
      <w:r w:rsidRPr="009A04D2">
        <w:rPr>
          <w:rFonts w:ascii="Times New Roman" w:eastAsia="仿宋_GB2312" w:hAnsi="Times New Roman" w:cs="Times New Roman"/>
        </w:rPr>
        <w:t>英国工人阶级的历史是从</w:t>
      </w:r>
      <w:r w:rsidRPr="009A04D2">
        <w:rPr>
          <w:rFonts w:ascii="Times New Roman" w:eastAsia="仿宋_GB2312" w:hAnsi="Times New Roman" w:cs="Times New Roman"/>
        </w:rPr>
        <w:t>18</w:t>
      </w:r>
      <w:r w:rsidRPr="009A04D2">
        <w:rPr>
          <w:rFonts w:ascii="Times New Roman" w:eastAsia="仿宋_GB2312" w:hAnsi="Times New Roman" w:cs="Times New Roman"/>
        </w:rPr>
        <w:t>世纪后半期</w:t>
      </w:r>
      <w:r>
        <w:rPr>
          <w:rFonts w:ascii="Times New Roman" w:eastAsia="仿宋_GB2312" w:hAnsi="Times New Roman" w:cs="Times New Roman"/>
        </w:rPr>
        <w:t>，</w:t>
      </w:r>
      <w:r w:rsidRPr="009A04D2">
        <w:rPr>
          <w:rFonts w:ascii="Times New Roman" w:eastAsia="仿宋_GB2312" w:hAnsi="Times New Roman" w:cs="Times New Roman"/>
        </w:rPr>
        <w:t>从蒸汽机和棉花加工机的发明开始的。大家知道</w:t>
      </w:r>
      <w:r>
        <w:rPr>
          <w:rFonts w:ascii="Times New Roman" w:eastAsia="仿宋_GB2312" w:hAnsi="Times New Roman" w:cs="Times New Roman"/>
        </w:rPr>
        <w:t>，</w:t>
      </w:r>
      <w:r w:rsidRPr="009A04D2">
        <w:rPr>
          <w:rFonts w:ascii="Times New Roman" w:eastAsia="仿宋_GB2312" w:hAnsi="Times New Roman" w:cs="Times New Roman"/>
        </w:rPr>
        <w:t>这些发明推动了产业革命</w:t>
      </w:r>
      <w:r>
        <w:rPr>
          <w:rFonts w:ascii="Times New Roman" w:eastAsia="仿宋_GB2312" w:hAnsi="Times New Roman" w:cs="Times New Roman"/>
        </w:rPr>
        <w:t>，</w:t>
      </w:r>
      <w:r w:rsidRPr="009A04D2">
        <w:rPr>
          <w:rFonts w:ascii="Times New Roman" w:eastAsia="仿宋_GB2312" w:hAnsi="Times New Roman" w:cs="Times New Roman"/>
        </w:rPr>
        <w:t>产业革命同时又引起了市民社会中的全面变革</w:t>
      </w:r>
      <w:r>
        <w:rPr>
          <w:rFonts w:ascii="Times New Roman" w:eastAsia="仿宋_GB2312" w:hAnsi="Times New Roman" w:cs="Times New Roman"/>
        </w:rPr>
        <w:t>，</w:t>
      </w:r>
      <w:r w:rsidRPr="009A04D2">
        <w:rPr>
          <w:rFonts w:ascii="Times New Roman" w:eastAsia="仿宋_GB2312" w:hAnsi="Times New Roman" w:cs="Times New Roman"/>
        </w:rPr>
        <w:t>而它的世界历史意义只是在现在才开始被认识清</w:t>
      </w:r>
      <w:r w:rsidRPr="009A04D2">
        <w:rPr>
          <w:rFonts w:ascii="Times New Roman" w:eastAsia="仿宋_GB2312" w:hAnsi="Times New Roman" w:cs="Times New Roman" w:hint="eastAsia"/>
        </w:rPr>
        <w:t>楚。</w:t>
      </w:r>
    </w:p>
    <w:p w:rsidR="00997986" w:rsidRDefault="00997986" w:rsidP="00997986">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恩格斯《英国工人阶级状况》</w:t>
      </w:r>
      <w:r>
        <w:rPr>
          <w:rFonts w:ascii="Times New Roman" w:hAnsi="Times New Roman" w:cs="Times New Roman"/>
        </w:rPr>
        <w:t>(</w:t>
      </w:r>
      <w:r w:rsidRPr="009A04D2">
        <w:rPr>
          <w:rFonts w:ascii="Times New Roman" w:hAnsi="Times New Roman" w:cs="Times New Roman"/>
        </w:rPr>
        <w:t>1845</w:t>
      </w:r>
      <w:r w:rsidRPr="009A04D2">
        <w:rPr>
          <w:rFonts w:ascii="Times New Roman" w:hAnsi="Times New Roman" w:cs="Times New Roman"/>
        </w:rPr>
        <w:t>年</w:t>
      </w:r>
      <w:r>
        <w:rPr>
          <w:rFonts w:ascii="Times New Roman" w:hAnsi="Times New Roman" w:cs="Times New Roman"/>
        </w:rPr>
        <w:t>)</w:t>
      </w:r>
    </w:p>
    <w:p w:rsidR="00997986" w:rsidRDefault="00997986" w:rsidP="00997986">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1</w:t>
      </w:r>
      <w:r>
        <w:rPr>
          <w:rFonts w:ascii="Times New Roman" w:hAnsi="Times New Roman" w:cs="Times New Roman"/>
        </w:rPr>
        <w:t>)</w:t>
      </w:r>
      <w:r w:rsidRPr="009A04D2">
        <w:rPr>
          <w:rFonts w:ascii="Times New Roman" w:hAnsi="Times New Roman" w:cs="Times New Roman"/>
        </w:rPr>
        <w:t>结合材料一和所学知识</w:t>
      </w:r>
      <w:r>
        <w:rPr>
          <w:rFonts w:ascii="Times New Roman" w:hAnsi="Times New Roman" w:cs="Times New Roman"/>
        </w:rPr>
        <w:t>，</w:t>
      </w:r>
      <w:r w:rsidRPr="009A04D2">
        <w:rPr>
          <w:rFonts w:ascii="Times New Roman" w:hAnsi="Times New Roman" w:cs="Times New Roman"/>
        </w:rPr>
        <w:t>分别指出两种观点有何局限</w:t>
      </w:r>
      <w:r>
        <w:rPr>
          <w:rFonts w:ascii="Times New Roman" w:hAnsi="Times New Roman" w:cs="Times New Roman"/>
        </w:rPr>
        <w:t>，</w:t>
      </w:r>
      <w:r w:rsidRPr="009A04D2">
        <w:rPr>
          <w:rFonts w:ascii="Times New Roman" w:hAnsi="Times New Roman" w:cs="Times New Roman"/>
        </w:rPr>
        <w:t>并就英国工业革命对工人阶级的影响谈谈你的看法。</w:t>
      </w:r>
    </w:p>
    <w:p w:rsidR="00997986" w:rsidRDefault="00997986" w:rsidP="00997986">
      <w:pPr>
        <w:pStyle w:val="a5"/>
        <w:ind w:firstLineChars="200" w:firstLine="420"/>
        <w:rPr>
          <w:rFonts w:ascii="Times New Roman" w:hAnsi="Times New Roman" w:cs="Times New Roman"/>
        </w:rPr>
      </w:pPr>
    </w:p>
    <w:p w:rsidR="00997986" w:rsidRDefault="00997986" w:rsidP="00997986">
      <w:pPr>
        <w:pStyle w:val="a5"/>
        <w:ind w:firstLineChars="200" w:firstLine="420"/>
        <w:rPr>
          <w:rFonts w:ascii="Times New Roman" w:hAnsi="Times New Roman" w:cs="Times New Roman"/>
        </w:rPr>
      </w:pPr>
    </w:p>
    <w:p w:rsidR="00997986" w:rsidRDefault="00997986" w:rsidP="00997986">
      <w:pPr>
        <w:pStyle w:val="a5"/>
        <w:ind w:firstLineChars="200" w:firstLine="420"/>
        <w:rPr>
          <w:rFonts w:ascii="Times New Roman" w:hAnsi="Times New Roman" w:cs="Times New Roman"/>
        </w:rPr>
      </w:pPr>
    </w:p>
    <w:p w:rsidR="00997986" w:rsidRDefault="00997986" w:rsidP="00997986">
      <w:pPr>
        <w:pStyle w:val="a5"/>
        <w:ind w:firstLineChars="200" w:firstLine="420"/>
        <w:rPr>
          <w:rFonts w:ascii="Times New Roman" w:hAnsi="Times New Roman" w:cs="Times New Roman"/>
        </w:rPr>
      </w:pPr>
    </w:p>
    <w:p w:rsidR="00997986" w:rsidRDefault="00997986" w:rsidP="00997986">
      <w:pPr>
        <w:pStyle w:val="a5"/>
        <w:ind w:firstLineChars="200" w:firstLine="420"/>
        <w:rPr>
          <w:rFonts w:ascii="Times New Roman" w:hAnsi="Times New Roman" w:cs="Times New Roman"/>
        </w:rPr>
      </w:pPr>
    </w:p>
    <w:p w:rsidR="00997986" w:rsidRDefault="00997986" w:rsidP="00997986">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2</w:t>
      </w:r>
      <w:r>
        <w:rPr>
          <w:rFonts w:ascii="Times New Roman" w:hAnsi="Times New Roman" w:cs="Times New Roman"/>
        </w:rPr>
        <w:t>)</w:t>
      </w:r>
      <w:r w:rsidRPr="009A04D2">
        <w:rPr>
          <w:rFonts w:ascii="Times New Roman" w:hAnsi="Times New Roman" w:cs="Times New Roman"/>
        </w:rPr>
        <w:t>结合材料二和所学知识</w:t>
      </w:r>
      <w:r>
        <w:rPr>
          <w:rFonts w:ascii="Times New Roman" w:hAnsi="Times New Roman" w:cs="Times New Roman"/>
        </w:rPr>
        <w:t>，</w:t>
      </w:r>
      <w:r w:rsidRPr="009A04D2">
        <w:rPr>
          <w:rFonts w:ascii="Times New Roman" w:hAnsi="Times New Roman" w:cs="Times New Roman"/>
        </w:rPr>
        <w:t>运用唯物史观简述英国工业革命的历史意义。</w:t>
      </w:r>
    </w:p>
    <w:p w:rsidR="00997986" w:rsidRDefault="00997986" w:rsidP="00997986">
      <w:pPr>
        <w:pStyle w:val="a5"/>
        <w:ind w:firstLineChars="200" w:firstLine="420"/>
        <w:rPr>
          <w:rFonts w:ascii="Times New Roman" w:hAnsi="Times New Roman" w:cs="Times New Roman"/>
        </w:rPr>
      </w:pPr>
    </w:p>
    <w:p w:rsidR="00997986" w:rsidRDefault="00997986" w:rsidP="00997986">
      <w:pPr>
        <w:pStyle w:val="a5"/>
        <w:ind w:firstLineChars="200" w:firstLine="420"/>
        <w:rPr>
          <w:rFonts w:ascii="Times New Roman" w:hAnsi="Times New Roman" w:cs="Times New Roman"/>
        </w:rPr>
      </w:pPr>
    </w:p>
    <w:p w:rsidR="00997986" w:rsidRDefault="00997986" w:rsidP="00997986">
      <w:pPr>
        <w:pStyle w:val="a5"/>
        <w:ind w:firstLineChars="200" w:firstLine="420"/>
        <w:rPr>
          <w:rFonts w:ascii="Times New Roman" w:hAnsi="Times New Roman" w:cs="Times New Roman"/>
        </w:rPr>
      </w:pPr>
    </w:p>
    <w:p w:rsidR="00997986" w:rsidRDefault="00997986" w:rsidP="00997986">
      <w:pPr>
        <w:pStyle w:val="a5"/>
        <w:ind w:firstLineChars="200" w:firstLine="420"/>
        <w:rPr>
          <w:rFonts w:ascii="Times New Roman" w:hAnsi="Times New Roman" w:cs="Times New Roman"/>
        </w:rPr>
      </w:pPr>
    </w:p>
    <w:p w:rsidR="00997986" w:rsidRDefault="00997986" w:rsidP="00997986">
      <w:pPr>
        <w:pStyle w:val="a5"/>
        <w:ind w:firstLineChars="200" w:firstLine="420"/>
        <w:rPr>
          <w:rFonts w:ascii="Times New Roman" w:hAnsi="Times New Roman" w:cs="Times New Roman"/>
        </w:rPr>
      </w:pPr>
    </w:p>
    <w:p w:rsidR="00997986" w:rsidRDefault="00997986" w:rsidP="00997986">
      <w:pPr>
        <w:pStyle w:val="a5"/>
        <w:ind w:firstLineChars="200" w:firstLine="420"/>
        <w:rPr>
          <w:rFonts w:ascii="Times New Roman" w:hAnsi="Times New Roman" w:cs="Times New Roman"/>
        </w:rPr>
      </w:pPr>
    </w:p>
    <w:p w:rsidR="00997986" w:rsidRDefault="00997986" w:rsidP="00997986">
      <w:pPr>
        <w:pStyle w:val="a5"/>
        <w:ind w:firstLineChars="200" w:firstLine="420"/>
        <w:rPr>
          <w:rFonts w:ascii="Times New Roman" w:hAnsi="Times New Roman" w:cs="Times New Roman"/>
        </w:rPr>
      </w:pP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17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阜新市高三模拟</w:t>
      </w:r>
      <w:r>
        <w:rPr>
          <w:rFonts w:ascii="Times New Roman" w:eastAsia="楷体_GB2312" w:hAnsi="Times New Roman" w:cs="Times New Roman"/>
        </w:rPr>
        <w:t>]</w:t>
      </w:r>
      <w:r w:rsidRPr="009A04D2">
        <w:rPr>
          <w:rFonts w:ascii="Times New Roman" w:eastAsia="仿宋_GB2312" w:hAnsi="Times New Roman" w:cs="Times New Roman"/>
        </w:rPr>
        <w:t>马克思曾论述英国殖民侵略对印度历史发展的影响：</w:t>
      </w:r>
      <w:r w:rsidRPr="009A04D2">
        <w:rPr>
          <w:rFonts w:hAnsi="宋体" w:cs="Times New Roman"/>
        </w:rPr>
        <w:t>“</w:t>
      </w:r>
      <w:r w:rsidRPr="009A04D2">
        <w:rPr>
          <w:rFonts w:ascii="Times New Roman" w:eastAsia="仿宋_GB2312" w:hAnsi="Times New Roman" w:cs="Times New Roman"/>
        </w:rPr>
        <w:t>不列颠人给印度斯坦带来的灾难</w:t>
      </w:r>
      <w:r>
        <w:rPr>
          <w:rFonts w:ascii="Times New Roman" w:eastAsia="仿宋_GB2312" w:hAnsi="Times New Roman" w:cs="Times New Roman"/>
        </w:rPr>
        <w:t>，</w:t>
      </w:r>
      <w:r w:rsidRPr="009A04D2">
        <w:rPr>
          <w:rFonts w:ascii="Times New Roman" w:eastAsia="仿宋_GB2312" w:hAnsi="Times New Roman" w:cs="Times New Roman"/>
        </w:rPr>
        <w:t>与印度斯坦过去所遭受的一切灾难比较起来</w:t>
      </w:r>
      <w:r>
        <w:rPr>
          <w:rFonts w:ascii="Times New Roman" w:eastAsia="仿宋_GB2312" w:hAnsi="Times New Roman" w:cs="Times New Roman"/>
        </w:rPr>
        <w:t>，</w:t>
      </w:r>
      <w:r w:rsidRPr="009A04D2">
        <w:rPr>
          <w:rFonts w:ascii="Times New Roman" w:eastAsia="仿宋_GB2312" w:hAnsi="Times New Roman" w:cs="Times New Roman"/>
        </w:rPr>
        <w:t>毫无疑问在本质上属于另一种</w:t>
      </w:r>
      <w:r>
        <w:rPr>
          <w:rFonts w:ascii="Times New Roman" w:eastAsia="仿宋_GB2312" w:hAnsi="Times New Roman" w:cs="Times New Roman"/>
        </w:rPr>
        <w:t>，</w:t>
      </w:r>
      <w:r w:rsidRPr="009A04D2">
        <w:rPr>
          <w:rFonts w:ascii="Times New Roman" w:eastAsia="仿宋_GB2312" w:hAnsi="Times New Roman" w:cs="Times New Roman"/>
        </w:rPr>
        <w:t>在程度上要深重</w:t>
      </w:r>
      <w:r w:rsidRPr="009A04D2">
        <w:rPr>
          <w:rFonts w:ascii="Times New Roman" w:eastAsia="仿宋_GB2312" w:hAnsi="Times New Roman" w:cs="Times New Roman" w:hint="eastAsia"/>
        </w:rPr>
        <w:t>得多</w:t>
      </w:r>
      <w:r w:rsidRPr="009A04D2">
        <w:rPr>
          <w:rFonts w:hAnsi="宋体" w:cs="Times New Roman" w:hint="eastAsia"/>
        </w:rPr>
        <w:t>……”“</w:t>
      </w:r>
      <w:r w:rsidRPr="009A04D2">
        <w:rPr>
          <w:rFonts w:ascii="Times New Roman" w:eastAsia="仿宋_GB2312" w:hAnsi="Times New Roman" w:cs="Times New Roman" w:hint="eastAsia"/>
        </w:rPr>
        <w:t>的确</w:t>
      </w:r>
      <w:r>
        <w:rPr>
          <w:rFonts w:ascii="Times New Roman" w:eastAsia="仿宋_GB2312" w:hAnsi="Times New Roman" w:cs="Times New Roman" w:hint="eastAsia"/>
        </w:rPr>
        <w:t>，</w:t>
      </w:r>
      <w:r w:rsidRPr="009A04D2">
        <w:rPr>
          <w:rFonts w:ascii="Times New Roman" w:eastAsia="仿宋_GB2312" w:hAnsi="Times New Roman" w:cs="Times New Roman" w:hint="eastAsia"/>
        </w:rPr>
        <w:t>英国在印度斯坦造成社会革命完全是受极卑鄙的利益所驱使</w:t>
      </w:r>
      <w:r>
        <w:rPr>
          <w:rFonts w:ascii="Times New Roman" w:eastAsia="仿宋_GB2312" w:hAnsi="Times New Roman" w:cs="Times New Roman" w:hint="eastAsia"/>
        </w:rPr>
        <w:t>，</w:t>
      </w:r>
      <w:r w:rsidRPr="009A04D2">
        <w:rPr>
          <w:rFonts w:ascii="Times New Roman" w:eastAsia="仿宋_GB2312" w:hAnsi="Times New Roman" w:cs="Times New Roman" w:hint="eastAsia"/>
        </w:rPr>
        <w:t>而且谋取这些利益的方式也很愚蠢。但是问题不在这里</w:t>
      </w:r>
      <w:r>
        <w:rPr>
          <w:rFonts w:ascii="Times New Roman" w:eastAsia="仿宋_GB2312" w:hAnsi="Times New Roman" w:cs="Times New Roman" w:hint="eastAsia"/>
        </w:rPr>
        <w:t>，</w:t>
      </w:r>
      <w:r w:rsidRPr="009A04D2">
        <w:rPr>
          <w:rFonts w:ascii="Times New Roman" w:eastAsia="仿宋_GB2312" w:hAnsi="Times New Roman" w:cs="Times New Roman" w:hint="eastAsia"/>
        </w:rPr>
        <w:t>问题在于</w:t>
      </w:r>
      <w:r>
        <w:rPr>
          <w:rFonts w:ascii="Times New Roman" w:eastAsia="仿宋_GB2312" w:hAnsi="Times New Roman" w:cs="Times New Roman" w:hint="eastAsia"/>
        </w:rPr>
        <w:t>，</w:t>
      </w:r>
      <w:r w:rsidRPr="009A04D2">
        <w:rPr>
          <w:rFonts w:ascii="Times New Roman" w:eastAsia="仿宋_GB2312" w:hAnsi="Times New Roman" w:cs="Times New Roman" w:hint="eastAsia"/>
        </w:rPr>
        <w:t>如果亚洲的社会状态没有一个根本的革命</w:t>
      </w:r>
      <w:r>
        <w:rPr>
          <w:rFonts w:ascii="Times New Roman" w:eastAsia="仿宋_GB2312" w:hAnsi="Times New Roman" w:cs="Times New Roman" w:hint="eastAsia"/>
        </w:rPr>
        <w:t>，</w:t>
      </w:r>
      <w:r w:rsidRPr="009A04D2">
        <w:rPr>
          <w:rFonts w:ascii="Times New Roman" w:eastAsia="仿宋_GB2312" w:hAnsi="Times New Roman" w:cs="Times New Roman" w:hint="eastAsia"/>
        </w:rPr>
        <w:t>人类能不能实现自己的使命？如果不能</w:t>
      </w:r>
      <w:r>
        <w:rPr>
          <w:rFonts w:ascii="Times New Roman" w:eastAsia="仿宋_GB2312" w:hAnsi="Times New Roman" w:cs="Times New Roman" w:hint="eastAsia"/>
        </w:rPr>
        <w:t>，</w:t>
      </w:r>
      <w:r w:rsidRPr="009A04D2">
        <w:rPr>
          <w:rFonts w:ascii="Times New Roman" w:eastAsia="仿宋_GB2312" w:hAnsi="Times New Roman" w:cs="Times New Roman" w:hint="eastAsia"/>
        </w:rPr>
        <w:t>那么</w:t>
      </w:r>
      <w:r>
        <w:rPr>
          <w:rFonts w:ascii="Times New Roman" w:eastAsia="仿宋_GB2312" w:hAnsi="Times New Roman" w:cs="Times New Roman" w:hint="eastAsia"/>
        </w:rPr>
        <w:t>，</w:t>
      </w:r>
      <w:r w:rsidRPr="009A04D2">
        <w:rPr>
          <w:rFonts w:ascii="Times New Roman" w:eastAsia="仿宋_GB2312" w:hAnsi="Times New Roman" w:cs="Times New Roman" w:hint="eastAsia"/>
        </w:rPr>
        <w:t>英国不管犯下多少罪行</w:t>
      </w:r>
      <w:r>
        <w:rPr>
          <w:rFonts w:ascii="Times New Roman" w:eastAsia="仿宋_GB2312" w:hAnsi="Times New Roman" w:cs="Times New Roman" w:hint="eastAsia"/>
        </w:rPr>
        <w:t>，</w:t>
      </w:r>
      <w:r w:rsidRPr="009A04D2">
        <w:rPr>
          <w:rFonts w:ascii="Times New Roman" w:eastAsia="仿宋_GB2312" w:hAnsi="Times New Roman" w:cs="Times New Roman" w:hint="eastAsia"/>
        </w:rPr>
        <w:t>它造成这个革命毕竟是充当了历史的不自觉的工具。</w:t>
      </w:r>
      <w:r w:rsidRPr="009A04D2">
        <w:rPr>
          <w:rFonts w:hAnsi="宋体" w:cs="Times New Roman" w:hint="eastAsia"/>
        </w:rPr>
        <w:t>”</w:t>
      </w:r>
    </w:p>
    <w:p w:rsidR="00997986" w:rsidRDefault="00997986" w:rsidP="00997986">
      <w:pPr>
        <w:pStyle w:val="a5"/>
        <w:ind w:firstLineChars="200" w:firstLine="420"/>
        <w:jc w:val="right"/>
        <w:rPr>
          <w:rFonts w:ascii="Times New Roman" w:hAnsi="Times New Roman" w:cs="Times New Roman"/>
        </w:rPr>
      </w:pPr>
      <w:r w:rsidRPr="009A04D2">
        <w:rPr>
          <w:rFonts w:ascii="Times New Roman" w:hAnsi="Times New Roman" w:cs="Times New Roman"/>
        </w:rPr>
        <w:t>——</w:t>
      </w:r>
      <w:r>
        <w:rPr>
          <w:rFonts w:ascii="Times New Roman" w:hAnsi="Times New Roman" w:cs="Times New Roman"/>
        </w:rPr>
        <w:t>[</w:t>
      </w:r>
      <w:r w:rsidRPr="009A04D2">
        <w:rPr>
          <w:rFonts w:ascii="Times New Roman" w:hAnsi="Times New Roman" w:cs="Times New Roman"/>
        </w:rPr>
        <w:t>德</w:t>
      </w:r>
      <w:r>
        <w:rPr>
          <w:rFonts w:ascii="Times New Roman" w:hAnsi="Times New Roman" w:cs="Times New Roman"/>
        </w:rPr>
        <w:t>]</w:t>
      </w:r>
      <w:r w:rsidRPr="009A04D2">
        <w:rPr>
          <w:rFonts w:ascii="Times New Roman" w:hAnsi="Times New Roman" w:cs="Times New Roman"/>
        </w:rPr>
        <w:t>马克思《不列颠在印度的统治》</w:t>
      </w:r>
      <w:r>
        <w:rPr>
          <w:rFonts w:ascii="Times New Roman" w:hAnsi="Times New Roman" w:cs="Times New Roman"/>
        </w:rPr>
        <w:t>，</w:t>
      </w:r>
      <w:r w:rsidRPr="009A04D2">
        <w:rPr>
          <w:rFonts w:ascii="Times New Roman" w:hAnsi="Times New Roman" w:cs="Times New Roman"/>
        </w:rPr>
        <w:t>《马克思恩格斯文集》第二卷</w:t>
      </w:r>
    </w:p>
    <w:p w:rsidR="00997986" w:rsidRDefault="00997986" w:rsidP="00997986">
      <w:pPr>
        <w:pStyle w:val="a5"/>
        <w:ind w:firstLineChars="200" w:firstLine="420"/>
        <w:rPr>
          <w:rFonts w:ascii="Times New Roman" w:hAnsi="Times New Roman" w:cs="Times New Roman"/>
        </w:rPr>
      </w:pPr>
      <w:r w:rsidRPr="009A04D2">
        <w:rPr>
          <w:rFonts w:hAnsi="宋体" w:cs="Times New Roman"/>
        </w:rPr>
        <w:t>“</w:t>
      </w:r>
      <w:r w:rsidRPr="009A04D2">
        <w:rPr>
          <w:rFonts w:ascii="Times New Roman" w:eastAsia="仿宋_GB2312" w:hAnsi="Times New Roman" w:cs="Times New Roman"/>
        </w:rPr>
        <w:t>英国在印度要完成双重的使命：一个是破坏的使命</w:t>
      </w:r>
      <w:r>
        <w:rPr>
          <w:rFonts w:ascii="Times New Roman" w:eastAsia="仿宋_GB2312" w:hAnsi="Times New Roman" w:cs="Times New Roman"/>
        </w:rPr>
        <w:t>，</w:t>
      </w:r>
      <w:r w:rsidRPr="009A04D2">
        <w:rPr>
          <w:rFonts w:ascii="Times New Roman" w:eastAsia="仿宋_GB2312" w:hAnsi="Times New Roman" w:cs="Times New Roman"/>
        </w:rPr>
        <w:t>即消灭旧的亚洲式的社会；另一个是重建的使命</w:t>
      </w:r>
      <w:r>
        <w:rPr>
          <w:rFonts w:ascii="Times New Roman" w:eastAsia="仿宋_GB2312" w:hAnsi="Times New Roman" w:cs="Times New Roman"/>
        </w:rPr>
        <w:t>，</w:t>
      </w:r>
      <w:r w:rsidRPr="009A04D2">
        <w:rPr>
          <w:rFonts w:ascii="Times New Roman" w:eastAsia="仿宋_GB2312" w:hAnsi="Times New Roman" w:cs="Times New Roman"/>
        </w:rPr>
        <w:t>即在亚洲为西方式的社会</w:t>
      </w:r>
      <w:r w:rsidRPr="009A04D2">
        <w:rPr>
          <w:rFonts w:ascii="Times New Roman" w:eastAsia="仿宋_GB2312" w:hAnsi="Times New Roman" w:cs="Times New Roman" w:hint="eastAsia"/>
        </w:rPr>
        <w:t>奠定物质基础</w:t>
      </w:r>
      <w:r w:rsidRPr="009A04D2">
        <w:rPr>
          <w:rFonts w:hAnsi="宋体" w:cs="Times New Roman" w:hint="eastAsia"/>
        </w:rPr>
        <w:t>”</w:t>
      </w:r>
      <w:r w:rsidRPr="009A04D2">
        <w:rPr>
          <w:rFonts w:ascii="Times New Roman" w:eastAsia="仿宋_GB2312" w:hAnsi="Times New Roman" w:cs="Times New Roman" w:hint="eastAsia"/>
        </w:rPr>
        <w:t>。</w:t>
      </w:r>
    </w:p>
    <w:p w:rsidR="00997986" w:rsidRDefault="00997986" w:rsidP="00997986">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《马克思恩格斯文集》第二卷</w:t>
      </w:r>
    </w:p>
    <w:p w:rsidR="00997986" w:rsidRDefault="00997986" w:rsidP="00997986">
      <w:pPr>
        <w:pStyle w:val="a5"/>
        <w:ind w:firstLineChars="200" w:firstLine="420"/>
        <w:rPr>
          <w:rFonts w:ascii="Times New Roman" w:hAnsi="Times New Roman" w:cs="Times New Roman"/>
        </w:rPr>
      </w:pPr>
      <w:r w:rsidRPr="009A04D2">
        <w:rPr>
          <w:rFonts w:ascii="Times New Roman" w:hAnsi="Times New Roman" w:cs="Times New Roman"/>
        </w:rPr>
        <w:t>谈谈你对上述论述的看法。</w:t>
      </w:r>
    </w:p>
    <w:p w:rsidR="00997986" w:rsidRDefault="00997986" w:rsidP="00997986">
      <w:pPr>
        <w:pStyle w:val="a5"/>
        <w:ind w:firstLineChars="200" w:firstLine="420"/>
        <w:rPr>
          <w:rFonts w:ascii="Times New Roman" w:hAnsi="Times New Roman" w:cs="Times New Roman"/>
        </w:rPr>
      </w:pPr>
    </w:p>
    <w:p w:rsidR="00997986" w:rsidRDefault="00997986" w:rsidP="00997986">
      <w:pPr>
        <w:pStyle w:val="a5"/>
        <w:ind w:firstLineChars="200" w:firstLine="420"/>
        <w:rPr>
          <w:rFonts w:ascii="Times New Roman" w:hAnsi="Times New Roman" w:cs="Times New Roman"/>
        </w:rPr>
      </w:pPr>
    </w:p>
    <w:p w:rsidR="00997986" w:rsidRDefault="00997986" w:rsidP="00997986">
      <w:pPr>
        <w:pStyle w:val="a5"/>
        <w:ind w:firstLineChars="200" w:firstLine="420"/>
        <w:rPr>
          <w:rFonts w:ascii="Times New Roman" w:hAnsi="Times New Roman" w:cs="Times New Roman"/>
        </w:rPr>
      </w:pPr>
    </w:p>
    <w:p w:rsidR="00997986" w:rsidRDefault="00997986" w:rsidP="00997986">
      <w:pPr>
        <w:pStyle w:val="a5"/>
        <w:ind w:firstLineChars="200" w:firstLine="420"/>
        <w:rPr>
          <w:rFonts w:ascii="Times New Roman" w:hAnsi="Times New Roman" w:cs="Times New Roman"/>
        </w:rPr>
      </w:pPr>
    </w:p>
    <w:p w:rsidR="00997986" w:rsidRDefault="00997986" w:rsidP="00997986">
      <w:pPr>
        <w:pStyle w:val="a5"/>
        <w:ind w:firstLineChars="200" w:firstLine="420"/>
        <w:rPr>
          <w:rFonts w:ascii="Times New Roman" w:hAnsi="Times New Roman" w:cs="Times New Roman"/>
        </w:rPr>
      </w:pPr>
    </w:p>
    <w:p w:rsidR="00997986" w:rsidRDefault="00997986" w:rsidP="00997986">
      <w:pPr>
        <w:pStyle w:val="a5"/>
        <w:ind w:firstLineChars="200" w:firstLine="420"/>
        <w:rPr>
          <w:rFonts w:ascii="Times New Roman" w:hAnsi="Times New Roman" w:cs="Times New Roman"/>
        </w:rPr>
      </w:pPr>
    </w:p>
    <w:p w:rsidR="00997986" w:rsidRDefault="00997986" w:rsidP="00997986">
      <w:pPr>
        <w:pStyle w:val="a5"/>
        <w:ind w:firstLineChars="200" w:firstLine="420"/>
        <w:rPr>
          <w:rFonts w:ascii="Times New Roman" w:hAnsi="Times New Roman" w:cs="Times New Roman"/>
        </w:rPr>
      </w:pPr>
    </w:p>
    <w:p w:rsidR="00997986" w:rsidRDefault="00997986" w:rsidP="00997986">
      <w:pPr>
        <w:pStyle w:val="a5"/>
        <w:ind w:firstLineChars="200" w:firstLine="420"/>
        <w:rPr>
          <w:rFonts w:ascii="Times New Roman" w:hAnsi="Times New Roman" w:cs="Times New Roman"/>
        </w:rPr>
      </w:pPr>
    </w:p>
    <w:p w:rsidR="004A6BFC" w:rsidRPr="00997986" w:rsidRDefault="004A6BFC"/>
    <w:sectPr w:rsidR="004A6BFC" w:rsidRPr="00997986" w:rsidSect="00830B42">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5DBB" w:rsidRDefault="00885DBB" w:rsidP="00997986">
      <w:r>
        <w:separator/>
      </w:r>
    </w:p>
  </w:endnote>
  <w:endnote w:type="continuationSeparator" w:id="1">
    <w:p w:rsidR="00885DBB" w:rsidRDefault="00885DBB" w:rsidP="009979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5DBB" w:rsidRDefault="00885DBB" w:rsidP="00997986">
      <w:r>
        <w:separator/>
      </w:r>
    </w:p>
  </w:footnote>
  <w:footnote w:type="continuationSeparator" w:id="1">
    <w:p w:rsidR="00885DBB" w:rsidRDefault="00885DBB" w:rsidP="009979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1A2" w:rsidRPr="002C21A2" w:rsidRDefault="002C21A2" w:rsidP="002C21A2">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307C"/>
    <w:rsid w:val="002C21A2"/>
    <w:rsid w:val="004A6BFC"/>
    <w:rsid w:val="00830B42"/>
    <w:rsid w:val="0085307C"/>
    <w:rsid w:val="00885DBB"/>
    <w:rsid w:val="009979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986"/>
    <w:pPr>
      <w:widowControl w:val="0"/>
      <w:jc w:val="both"/>
    </w:pPr>
  </w:style>
  <w:style w:type="paragraph" w:styleId="2">
    <w:name w:val="heading 2"/>
    <w:basedOn w:val="a"/>
    <w:next w:val="a"/>
    <w:link w:val="2Char"/>
    <w:uiPriority w:val="9"/>
    <w:unhideWhenUsed/>
    <w:qFormat/>
    <w:rsid w:val="0099798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79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97986"/>
    <w:rPr>
      <w:sz w:val="18"/>
      <w:szCs w:val="18"/>
    </w:rPr>
  </w:style>
  <w:style w:type="paragraph" w:styleId="a4">
    <w:name w:val="footer"/>
    <w:basedOn w:val="a"/>
    <w:link w:val="Char0"/>
    <w:uiPriority w:val="99"/>
    <w:unhideWhenUsed/>
    <w:rsid w:val="00997986"/>
    <w:pPr>
      <w:tabs>
        <w:tab w:val="center" w:pos="4153"/>
        <w:tab w:val="right" w:pos="8306"/>
      </w:tabs>
      <w:snapToGrid w:val="0"/>
      <w:jc w:val="left"/>
    </w:pPr>
    <w:rPr>
      <w:sz w:val="18"/>
      <w:szCs w:val="18"/>
    </w:rPr>
  </w:style>
  <w:style w:type="character" w:customStyle="1" w:styleId="Char0">
    <w:name w:val="页脚 Char"/>
    <w:basedOn w:val="a0"/>
    <w:link w:val="a4"/>
    <w:uiPriority w:val="99"/>
    <w:rsid w:val="00997986"/>
    <w:rPr>
      <w:sz w:val="18"/>
      <w:szCs w:val="18"/>
    </w:rPr>
  </w:style>
  <w:style w:type="character" w:customStyle="1" w:styleId="2Char">
    <w:name w:val="标题 2 Char"/>
    <w:basedOn w:val="a0"/>
    <w:link w:val="2"/>
    <w:uiPriority w:val="9"/>
    <w:rsid w:val="00997986"/>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997986"/>
    <w:rPr>
      <w:rFonts w:ascii="宋体" w:eastAsia="宋体" w:hAnsi="Courier New" w:cs="Courier New"/>
      <w:szCs w:val="21"/>
    </w:rPr>
  </w:style>
  <w:style w:type="character" w:customStyle="1" w:styleId="Char1">
    <w:name w:val="纯文本 Char"/>
    <w:basedOn w:val="a0"/>
    <w:link w:val="a5"/>
    <w:uiPriority w:val="99"/>
    <w:rsid w:val="00997986"/>
    <w:rPr>
      <w:rFonts w:ascii="宋体" w:eastAsia="宋体" w:hAnsi="Courier New" w:cs="Courier New"/>
      <w:szCs w:val="21"/>
    </w:rPr>
  </w:style>
  <w:style w:type="paragraph" w:styleId="a6">
    <w:name w:val="Balloon Text"/>
    <w:basedOn w:val="a"/>
    <w:link w:val="Char2"/>
    <w:uiPriority w:val="99"/>
    <w:semiHidden/>
    <w:unhideWhenUsed/>
    <w:rsid w:val="00997986"/>
    <w:rPr>
      <w:sz w:val="18"/>
      <w:szCs w:val="18"/>
    </w:rPr>
  </w:style>
  <w:style w:type="character" w:customStyle="1" w:styleId="Char2">
    <w:name w:val="批注框文本 Char"/>
    <w:basedOn w:val="a0"/>
    <w:link w:val="a6"/>
    <w:uiPriority w:val="99"/>
    <w:semiHidden/>
    <w:rsid w:val="0099798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986"/>
    <w:pPr>
      <w:widowControl w:val="0"/>
      <w:jc w:val="both"/>
    </w:pPr>
  </w:style>
  <w:style w:type="paragraph" w:styleId="2">
    <w:name w:val="heading 2"/>
    <w:basedOn w:val="a"/>
    <w:next w:val="a"/>
    <w:link w:val="2Char"/>
    <w:uiPriority w:val="9"/>
    <w:unhideWhenUsed/>
    <w:qFormat/>
    <w:rsid w:val="0099798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79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97986"/>
    <w:rPr>
      <w:sz w:val="18"/>
      <w:szCs w:val="18"/>
    </w:rPr>
  </w:style>
  <w:style w:type="paragraph" w:styleId="a4">
    <w:name w:val="footer"/>
    <w:basedOn w:val="a"/>
    <w:link w:val="Char0"/>
    <w:uiPriority w:val="99"/>
    <w:unhideWhenUsed/>
    <w:rsid w:val="00997986"/>
    <w:pPr>
      <w:tabs>
        <w:tab w:val="center" w:pos="4153"/>
        <w:tab w:val="right" w:pos="8306"/>
      </w:tabs>
      <w:snapToGrid w:val="0"/>
      <w:jc w:val="left"/>
    </w:pPr>
    <w:rPr>
      <w:sz w:val="18"/>
      <w:szCs w:val="18"/>
    </w:rPr>
  </w:style>
  <w:style w:type="character" w:customStyle="1" w:styleId="Char0">
    <w:name w:val="页脚 Char"/>
    <w:basedOn w:val="a0"/>
    <w:link w:val="a4"/>
    <w:uiPriority w:val="99"/>
    <w:rsid w:val="00997986"/>
    <w:rPr>
      <w:sz w:val="18"/>
      <w:szCs w:val="18"/>
    </w:rPr>
  </w:style>
  <w:style w:type="character" w:customStyle="1" w:styleId="2Char">
    <w:name w:val="标题 2 Char"/>
    <w:basedOn w:val="a0"/>
    <w:link w:val="2"/>
    <w:uiPriority w:val="9"/>
    <w:rsid w:val="00997986"/>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997986"/>
    <w:rPr>
      <w:rFonts w:ascii="宋体" w:eastAsia="宋体" w:hAnsi="Courier New" w:cs="Courier New"/>
      <w:szCs w:val="21"/>
    </w:rPr>
  </w:style>
  <w:style w:type="character" w:customStyle="1" w:styleId="Char1">
    <w:name w:val="纯文本 Char"/>
    <w:basedOn w:val="a0"/>
    <w:link w:val="a5"/>
    <w:uiPriority w:val="99"/>
    <w:rsid w:val="00997986"/>
    <w:rPr>
      <w:rFonts w:ascii="宋体" w:eastAsia="宋体" w:hAnsi="Courier New" w:cs="Courier New"/>
      <w:szCs w:val="21"/>
    </w:rPr>
  </w:style>
  <w:style w:type="paragraph" w:styleId="a6">
    <w:name w:val="Balloon Text"/>
    <w:basedOn w:val="a"/>
    <w:link w:val="Char2"/>
    <w:uiPriority w:val="99"/>
    <w:semiHidden/>
    <w:unhideWhenUsed/>
    <w:rsid w:val="00997986"/>
    <w:rPr>
      <w:sz w:val="18"/>
      <w:szCs w:val="18"/>
    </w:rPr>
  </w:style>
  <w:style w:type="character" w:customStyle="1" w:styleId="Char2">
    <w:name w:val="批注框文本 Char"/>
    <w:basedOn w:val="a0"/>
    <w:link w:val="a6"/>
    <w:uiPriority w:val="99"/>
    <w:semiHidden/>
    <w:rsid w:val="00997986"/>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546</Words>
  <Characters>3114</Characters>
  <Application>Microsoft Office Word</Application>
  <DocSecurity>0</DocSecurity>
  <Lines>25</Lines>
  <Paragraphs>7</Paragraphs>
  <ScaleCrop>false</ScaleCrop>
  <Company>CHINA</Company>
  <LinksUpToDate>false</LinksUpToDate>
  <CharactersWithSpaces>3653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2021-07-01T06:37:00Z</dcterms:created>
  <dcterms:modified xsi:type="dcterms:W3CDTF">2021-09-03T10:35:00Z</dcterms:modified>
</cp:coreProperties>
</file>