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98" w:rsidRPr="00647E46" w:rsidRDefault="008E7262" w:rsidP="00647E46">
      <w:pPr>
        <w:jc w:val="center"/>
        <w:rPr>
          <w:sz w:val="44"/>
        </w:rPr>
      </w:pPr>
      <w:r>
        <w:rPr>
          <w:rFonts w:ascii="Times New Roman" w:hAnsi="Times New Roman" w:cs="Times New Roman"/>
          <w:sz w:val="44"/>
        </w:rPr>
        <w:t>2024</w:t>
      </w:r>
      <w:bookmarkStart w:id="0" w:name="_GoBack"/>
      <w:bookmarkEnd w:id="0"/>
      <w:r w:rsidR="008F5D62" w:rsidRPr="00647E46">
        <w:rPr>
          <w:rFonts w:hint="eastAsia"/>
          <w:sz w:val="44"/>
        </w:rPr>
        <w:t>年普通高等学校招生全国统一考试</w:t>
      </w:r>
    </w:p>
    <w:p w:rsidR="0085038A" w:rsidRPr="0085038A" w:rsidRDefault="00F553D3" w:rsidP="0085038A">
      <w:pPr>
        <w:jc w:val="center"/>
        <w:rPr>
          <w:rFonts w:ascii="Times New Roman" w:hAnsi="Times New Roman" w:cs="Times New Roman"/>
          <w:sz w:val="44"/>
        </w:rPr>
      </w:pPr>
      <w:r>
        <w:rPr>
          <w:sz w:val="44"/>
        </w:rPr>
        <w:t>历史</w:t>
      </w:r>
      <w:r w:rsidR="008F5D62" w:rsidRPr="00647E46">
        <w:rPr>
          <w:rFonts w:ascii="Times New Roman" w:hAnsi="Times New Roman" w:cs="Times New Roman"/>
          <w:sz w:val="44"/>
        </w:rPr>
        <w:t>（</w:t>
      </w:r>
      <w:r w:rsidR="0085038A" w:rsidRPr="0085038A">
        <w:rPr>
          <w:rFonts w:ascii="Times New Roman" w:hAnsi="Times New Roman" w:cs="Times New Roman" w:hint="eastAsia"/>
          <w:sz w:val="44"/>
        </w:rPr>
        <w:t>辽宁</w:t>
      </w:r>
      <w:r w:rsidR="008F5D62" w:rsidRPr="00647E46">
        <w:rPr>
          <w:rFonts w:ascii="Times New Roman" w:hAnsi="Times New Roman" w:cs="Times New Roman"/>
          <w:sz w:val="44"/>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rPr>
        <w:t>一、选择题</w:t>
      </w:r>
      <w:r w:rsidRPr="00A02BC3">
        <w:rPr>
          <w:rFonts w:ascii="Times New Roman" w:eastAsia="宋体" w:hAnsi="宋体"/>
        </w:rPr>
        <w:t>:</w:t>
      </w:r>
      <w:r w:rsidRPr="00A02BC3">
        <w:rPr>
          <w:rFonts w:ascii="Arial" w:eastAsia="黑体" w:hAnsi="黑体"/>
        </w:rPr>
        <w:t>本题共</w:t>
      </w:r>
      <w:r w:rsidRPr="00A02BC3">
        <w:rPr>
          <w:rFonts w:ascii="Times New Roman" w:eastAsia="宋体" w:hAnsi="宋体"/>
        </w:rPr>
        <w:t>16</w:t>
      </w:r>
      <w:r w:rsidRPr="00A02BC3">
        <w:rPr>
          <w:rFonts w:ascii="Arial" w:eastAsia="黑体" w:hAnsi="黑体"/>
        </w:rPr>
        <w:t>小题</w:t>
      </w:r>
      <w:r w:rsidRPr="00A02BC3">
        <w:rPr>
          <w:rFonts w:ascii="Times New Roman" w:eastAsia="宋体" w:hAnsi="宋体"/>
        </w:rPr>
        <w:t>,</w:t>
      </w:r>
      <w:r w:rsidRPr="00A02BC3">
        <w:rPr>
          <w:rFonts w:ascii="Arial" w:eastAsia="黑体" w:hAnsi="黑体"/>
        </w:rPr>
        <w:t>每小题</w:t>
      </w:r>
      <w:r w:rsidRPr="00A02BC3">
        <w:rPr>
          <w:rFonts w:ascii="Times New Roman" w:eastAsia="宋体" w:hAnsi="宋体"/>
        </w:rPr>
        <w:t>3</w:t>
      </w:r>
      <w:r w:rsidRPr="00A02BC3">
        <w:rPr>
          <w:rFonts w:ascii="Arial" w:eastAsia="黑体" w:hAnsi="黑体"/>
        </w:rPr>
        <w:t>分</w:t>
      </w:r>
      <w:r w:rsidRPr="00A02BC3">
        <w:rPr>
          <w:rFonts w:ascii="Times New Roman" w:eastAsia="宋体" w:hAnsi="宋体"/>
        </w:rPr>
        <w:t>,</w:t>
      </w:r>
      <w:r w:rsidRPr="00A02BC3">
        <w:rPr>
          <w:rFonts w:ascii="Arial" w:eastAsia="黑体" w:hAnsi="黑体"/>
        </w:rPr>
        <w:t>共</w:t>
      </w:r>
      <w:r w:rsidRPr="00A02BC3">
        <w:rPr>
          <w:rFonts w:ascii="Times New Roman" w:eastAsia="宋体" w:hAnsi="宋体"/>
        </w:rPr>
        <w:t>48</w:t>
      </w:r>
      <w:r w:rsidRPr="00A02BC3">
        <w:rPr>
          <w:rFonts w:ascii="Arial" w:eastAsia="黑体" w:hAnsi="黑体"/>
        </w:rPr>
        <w:t>分。在每小题给出的四个选项中</w:t>
      </w:r>
      <w:r w:rsidRPr="00A02BC3">
        <w:rPr>
          <w:rFonts w:ascii="Times New Roman" w:eastAsia="宋体" w:hAnsi="宋体"/>
        </w:rPr>
        <w:t>,</w:t>
      </w:r>
      <w:r w:rsidRPr="00A02BC3">
        <w:rPr>
          <w:rFonts w:ascii="Arial" w:eastAsia="黑体" w:hAnsi="黑体"/>
        </w:rPr>
        <w:t>只有一项符合题目要求。</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1</w:t>
      </w:r>
      <w:r w:rsidRPr="00A02BC3">
        <w:rPr>
          <w:rFonts w:ascii="Times New Roman" w:eastAsia="宋体" w:hAnsi="Times New Roman" w:cs="Times New Roman"/>
        </w:rPr>
        <w:t>.</w:t>
      </w:r>
      <w:r w:rsidRPr="00A02BC3">
        <w:rPr>
          <w:rFonts w:ascii="Times New Roman" w:eastAsia="宋体" w:hAnsi="宋体"/>
        </w:rPr>
        <w:t>1921</w:t>
      </w:r>
      <w:r w:rsidRPr="00A02BC3">
        <w:rPr>
          <w:rFonts w:ascii="Times New Roman" w:eastAsia="宋体" w:hAnsi="宋体"/>
        </w:rPr>
        <w:t>年</w:t>
      </w:r>
      <w:r w:rsidRPr="00A02BC3">
        <w:rPr>
          <w:rFonts w:ascii="Times New Roman" w:eastAsia="宋体" w:hAnsi="宋体"/>
        </w:rPr>
        <w:t>,</w:t>
      </w:r>
      <w:r w:rsidRPr="00A02BC3">
        <w:rPr>
          <w:rFonts w:ascii="Times New Roman" w:eastAsia="宋体" w:hAnsi="宋体"/>
        </w:rPr>
        <w:t>有学者在奉天</w:t>
      </w:r>
      <w:r w:rsidRPr="00A02BC3">
        <w:rPr>
          <w:rFonts w:ascii="Times New Roman" w:eastAsia="宋体" w:hAnsi="宋体"/>
        </w:rPr>
        <w:t>(</w:t>
      </w:r>
      <w:r w:rsidRPr="00A02BC3">
        <w:rPr>
          <w:rFonts w:ascii="Times New Roman" w:eastAsia="宋体" w:hAnsi="宋体"/>
        </w:rPr>
        <w:t>今辽宁</w:t>
      </w:r>
      <w:r w:rsidRPr="00A02BC3">
        <w:rPr>
          <w:rFonts w:ascii="Times New Roman" w:eastAsia="宋体" w:hAnsi="宋体"/>
        </w:rPr>
        <w:t>)</w:t>
      </w:r>
      <w:r w:rsidRPr="00A02BC3">
        <w:rPr>
          <w:rFonts w:ascii="Times New Roman" w:eastAsia="宋体" w:hAnsi="宋体"/>
        </w:rPr>
        <w:t>沙锅屯发掘了一处穴居遗址</w:t>
      </w:r>
      <w:r w:rsidRPr="00A02BC3">
        <w:rPr>
          <w:rFonts w:ascii="Times New Roman" w:eastAsia="宋体" w:hAnsi="宋体"/>
        </w:rPr>
        <w:t>,</w:t>
      </w:r>
      <w:r w:rsidRPr="00A02BC3">
        <w:rPr>
          <w:rFonts w:ascii="Times New Roman" w:eastAsia="宋体" w:hAnsi="宋体"/>
        </w:rPr>
        <w:t>认为</w:t>
      </w:r>
      <w:r w:rsidRPr="00A02BC3">
        <w:rPr>
          <w:rFonts w:ascii="Times New Roman" w:eastAsia="宋体" w:hAnsi="Times New Roman" w:cs="Times New Roman"/>
        </w:rPr>
        <w:t>“</w:t>
      </w:r>
      <w:r w:rsidRPr="00A02BC3">
        <w:rPr>
          <w:rFonts w:ascii="Times New Roman" w:eastAsia="宋体" w:hAnsi="宋体"/>
        </w:rPr>
        <w:t>此一奉天穴居之留遗</w:t>
      </w:r>
      <w:r w:rsidRPr="00A02BC3">
        <w:rPr>
          <w:rFonts w:ascii="Times New Roman" w:eastAsia="宋体" w:hAnsi="宋体"/>
        </w:rPr>
        <w:t>,</w:t>
      </w:r>
      <w:r w:rsidRPr="00A02BC3">
        <w:rPr>
          <w:rFonts w:ascii="Times New Roman" w:eastAsia="宋体" w:hAnsi="宋体"/>
        </w:rPr>
        <w:t>与彼一河南遗址</w:t>
      </w:r>
      <w:r w:rsidRPr="00A02BC3">
        <w:rPr>
          <w:rFonts w:ascii="Times New Roman" w:eastAsia="宋体" w:hAnsi="宋体"/>
        </w:rPr>
        <w:t>,</w:t>
      </w:r>
      <w:r w:rsidRPr="00A02BC3">
        <w:rPr>
          <w:rFonts w:ascii="Times New Roman" w:eastAsia="宋体" w:hAnsi="宋体"/>
        </w:rPr>
        <w:t>不特时代上大致同期</w:t>
      </w:r>
      <w:r w:rsidRPr="00A02BC3">
        <w:rPr>
          <w:rFonts w:ascii="Times New Roman" w:eastAsia="宋体" w:hAnsi="宋体"/>
        </w:rPr>
        <w:t>,</w:t>
      </w:r>
      <w:r w:rsidRPr="00A02BC3">
        <w:rPr>
          <w:rFonts w:ascii="Times New Roman" w:eastAsia="宋体" w:hAnsi="宋体"/>
        </w:rPr>
        <w:t>且正属于同一的民族与文化的部类</w:t>
      </w:r>
      <w:r w:rsidRPr="00A02BC3">
        <w:rPr>
          <w:rFonts w:ascii="Times New Roman" w:eastAsia="宋体" w:hAnsi="宋体"/>
        </w:rPr>
        <w:t>,</w:t>
      </w:r>
      <w:r w:rsidRPr="00A02BC3">
        <w:rPr>
          <w:rFonts w:ascii="Times New Roman" w:eastAsia="宋体" w:hAnsi="宋体"/>
        </w:rPr>
        <w:t>即吾所谓仰韶文化者也</w:t>
      </w:r>
      <w:r w:rsidRPr="00A02BC3">
        <w:rPr>
          <w:rFonts w:ascii="Times New Roman" w:eastAsia="宋体" w:hAnsi="Times New Roman" w:cs="Times New Roman"/>
        </w:rPr>
        <w:t>”</w:t>
      </w:r>
      <w:r w:rsidRPr="00A02BC3">
        <w:rPr>
          <w:rFonts w:ascii="Times New Roman" w:eastAsia="宋体" w:hAnsi="宋体"/>
        </w:rPr>
        <w:t>。这一判断的主要依据应是该遗址出土了</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D</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Times New Roman" w:eastAsia="宋体" w:hAnsi="宋体"/>
        </w:rPr>
        <w:t>骨制凿刀</w:t>
      </w:r>
      <w:r w:rsidRPr="00A02BC3">
        <w:rPr>
          <w:rFonts w:ascii="Times New Roman" w:eastAsia="宋体" w:hAnsi="宋体"/>
        </w:rPr>
        <w:t xml:space="preserve"> </w:t>
      </w:r>
      <w:r w:rsidRPr="00A02BC3">
        <w:rPr>
          <w:rFonts w:ascii="Times New Roman" w:eastAsia="宋体" w:hAnsi="宋体"/>
        </w:rPr>
        <w:t xml:space="preserve">　　　　　</w:t>
      </w:r>
      <w:r w:rsidRPr="00A02BC3">
        <w:rPr>
          <w:rFonts w:ascii="Times New Roman" w:eastAsia="宋体" w:hAnsi="宋体"/>
        </w:rPr>
        <w:t>B</w:t>
      </w:r>
      <w:r w:rsidRPr="00A02BC3">
        <w:rPr>
          <w:rFonts w:ascii="Times New Roman" w:eastAsia="宋体" w:hAnsi="Times New Roman" w:cs="Times New Roman"/>
        </w:rPr>
        <w:t>.</w:t>
      </w:r>
      <w:r w:rsidRPr="00A02BC3">
        <w:rPr>
          <w:rFonts w:ascii="Times New Roman" w:eastAsia="宋体" w:hAnsi="宋体"/>
        </w:rPr>
        <w:t xml:space="preserve">燧石石器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Times New Roman" w:eastAsia="宋体" w:hAnsi="宋体"/>
        </w:rPr>
        <w:t xml:space="preserve">碳化稻粒　　</w:t>
      </w:r>
      <w:r w:rsidRPr="00A02BC3">
        <w:rPr>
          <w:rFonts w:ascii="Times New Roman" w:eastAsia="宋体" w:hAnsi="宋体"/>
        </w:rPr>
        <w:tab/>
        <w:t>D</w:t>
      </w:r>
      <w:r w:rsidRPr="00A02BC3">
        <w:rPr>
          <w:rFonts w:ascii="Times New Roman" w:eastAsia="宋体" w:hAnsi="Times New Roman" w:cs="Times New Roman"/>
        </w:rPr>
        <w:t>.</w:t>
      </w:r>
      <w:r w:rsidRPr="00A02BC3">
        <w:rPr>
          <w:rFonts w:ascii="Times New Roman" w:eastAsia="宋体" w:hAnsi="宋体"/>
        </w:rPr>
        <w:t>彩陶残片</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本题考查早期中华文明。材料强调了该遗址与仰韶文化遗址在时间上、文化类型上的共同性。根据所学知识</w:t>
      </w:r>
      <w:r w:rsidRPr="00A02BC3">
        <w:rPr>
          <w:rFonts w:ascii="Times New Roman" w:eastAsia="宋体" w:hAnsi="宋体"/>
        </w:rPr>
        <w:t>,</w:t>
      </w:r>
      <w:r w:rsidRPr="00A02BC3">
        <w:rPr>
          <w:rFonts w:ascii="Times New Roman" w:eastAsia="楷体" w:hAnsi="楷体"/>
        </w:rPr>
        <w:t>可知仰韶文化处于新石器时代黄河中游地区</w:t>
      </w:r>
      <w:r w:rsidRPr="00A02BC3">
        <w:rPr>
          <w:rFonts w:ascii="Times New Roman" w:eastAsia="宋体" w:hAnsi="宋体"/>
        </w:rPr>
        <w:t>,</w:t>
      </w:r>
      <w:r w:rsidRPr="00A02BC3">
        <w:rPr>
          <w:rFonts w:ascii="Times New Roman" w:eastAsia="楷体" w:hAnsi="楷体"/>
        </w:rPr>
        <w:t>以彩绘陶器和粟为主要文化特征</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D</w:t>
      </w:r>
      <w:r w:rsidRPr="00A02BC3">
        <w:rPr>
          <w:rFonts w:ascii="Times New Roman" w:eastAsia="楷体" w:hAnsi="楷体"/>
        </w:rPr>
        <w:t>项符合题意</w:t>
      </w:r>
      <w:r w:rsidRPr="00A02BC3">
        <w:rPr>
          <w:rFonts w:ascii="Times New Roman" w:eastAsia="宋体" w:hAnsi="宋体"/>
        </w:rPr>
        <w:t>;</w:t>
      </w:r>
      <w:r w:rsidRPr="00A02BC3">
        <w:rPr>
          <w:rFonts w:ascii="Times New Roman" w:eastAsia="楷体" w:hAnsi="楷体"/>
        </w:rPr>
        <w:t>骨制工具和燧石石器是贯穿原始社会的常用工具</w:t>
      </w:r>
      <w:r w:rsidRPr="00A02BC3">
        <w:rPr>
          <w:rFonts w:ascii="Times New Roman" w:eastAsia="宋体" w:hAnsi="宋体"/>
        </w:rPr>
        <w:t>,</w:t>
      </w:r>
      <w:r w:rsidRPr="00A02BC3">
        <w:rPr>
          <w:rFonts w:ascii="Times New Roman" w:eastAsia="楷体" w:hAnsi="楷体"/>
        </w:rPr>
        <w:t>并不是判断文化类型的依据</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A</w:t>
      </w:r>
      <w:r w:rsidRPr="00A02BC3">
        <w:rPr>
          <w:rFonts w:ascii="Times New Roman" w:eastAsia="楷体" w:hAnsi="楷体"/>
        </w:rPr>
        <w:t>、</w:t>
      </w:r>
      <w:r w:rsidRPr="00A02BC3">
        <w:rPr>
          <w:rFonts w:ascii="Times New Roman" w:eastAsia="宋体" w:hAnsi="宋体"/>
        </w:rPr>
        <w:t>B</w:t>
      </w:r>
      <w:r w:rsidRPr="00A02BC3">
        <w:rPr>
          <w:rFonts w:ascii="Times New Roman" w:eastAsia="楷体" w:hAnsi="楷体"/>
        </w:rPr>
        <w:t>两项</w:t>
      </w:r>
      <w:r w:rsidRPr="00A02BC3">
        <w:rPr>
          <w:rFonts w:ascii="Times New Roman" w:eastAsia="宋体" w:hAnsi="宋体"/>
        </w:rPr>
        <w:t>;</w:t>
      </w:r>
      <w:r w:rsidRPr="00A02BC3">
        <w:rPr>
          <w:rFonts w:ascii="Times New Roman" w:eastAsia="楷体" w:hAnsi="楷体"/>
        </w:rPr>
        <w:t>碳化稻粒是长江流域新石器时代的文化特征</w:t>
      </w:r>
      <w:r w:rsidRPr="00A02BC3">
        <w:rPr>
          <w:rFonts w:ascii="Times New Roman" w:eastAsia="宋体" w:hAnsi="宋体"/>
        </w:rPr>
        <w:t>,</w:t>
      </w:r>
      <w:r w:rsidRPr="00A02BC3">
        <w:rPr>
          <w:rFonts w:ascii="Times New Roman" w:eastAsia="楷体" w:hAnsi="楷体"/>
        </w:rPr>
        <w:t>与仰韶文化的空间范围不一致</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C</w:t>
      </w:r>
      <w:r w:rsidRPr="00A02BC3">
        <w:rPr>
          <w:rFonts w:ascii="Times New Roman" w:eastAsia="楷体" w:hAnsi="楷体"/>
        </w:rPr>
        <w:t>项。</w:t>
      </w:r>
    </w:p>
    <w:p w:rsidR="0085038A" w:rsidRDefault="0085038A" w:rsidP="0085038A">
      <w:pPr>
        <w:tabs>
          <w:tab w:val="left" w:pos="1871"/>
          <w:tab w:val="left" w:pos="3407"/>
          <w:tab w:val="left" w:pos="4949"/>
          <w:tab w:val="left" w:pos="6599"/>
        </w:tabs>
      </w:pPr>
      <w:r w:rsidRPr="00A02BC3">
        <w:rPr>
          <w:rFonts w:ascii="Times New Roman" w:eastAsia="宋体" w:hAnsi="Times New Roman"/>
          <w:b/>
        </w:rPr>
        <w:t>2</w:t>
      </w:r>
      <w:r w:rsidRPr="00A02BC3">
        <w:rPr>
          <w:rFonts w:ascii="Times New Roman" w:eastAsia="宋体" w:hAnsi="Times New Roman" w:cs="Times New Roman"/>
        </w:rPr>
        <w:t>.</w:t>
      </w:r>
      <w:r w:rsidRPr="00A02BC3">
        <w:rPr>
          <w:rFonts w:ascii="Times New Roman" w:eastAsia="宋体" w:hAnsi="宋体"/>
        </w:rPr>
        <w:t>下表是北魏皇族女性墓志的部分内容。</w:t>
      </w:r>
    </w:p>
    <w:tbl>
      <w:tblPr>
        <w:tblW w:w="117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87"/>
        <w:gridCol w:w="1452"/>
      </w:tblGrid>
      <w:tr w:rsidR="0085038A" w:rsidRPr="00A02BC3" w:rsidTr="004B2F14">
        <w:trPr>
          <w:jc w:val="center"/>
        </w:trPr>
        <w:tc>
          <w:tcPr>
            <w:tcW w:w="0" w:type="auto"/>
            <w:shd w:val="clear" w:color="auto" w:fill="auto"/>
            <w:tcMar>
              <w:left w:w="0" w:type="dxa"/>
              <w:right w:w="0" w:type="dxa"/>
            </w:tcMar>
            <w:vAlign w:val="center"/>
          </w:tcPr>
          <w:p w:rsidR="0085038A" w:rsidRPr="00A02BC3" w:rsidRDefault="0085038A" w:rsidP="004B2F14">
            <w:pPr>
              <w:tabs>
                <w:tab w:val="left" w:pos="1871"/>
                <w:tab w:val="left" w:pos="3407"/>
                <w:tab w:val="left" w:pos="4949"/>
                <w:tab w:val="left" w:pos="6599"/>
              </w:tabs>
              <w:rPr>
                <w:sz w:val="18"/>
              </w:rPr>
            </w:pPr>
            <w:r w:rsidRPr="00A02BC3">
              <w:rPr>
                <w:rFonts w:ascii="Arial" w:eastAsia="黑体" w:hAnsi="黑体"/>
                <w:sz w:val="18"/>
              </w:rPr>
              <w:t>人物</w:t>
            </w:r>
          </w:p>
        </w:tc>
        <w:tc>
          <w:tcPr>
            <w:tcW w:w="0" w:type="auto"/>
            <w:shd w:val="clear" w:color="auto" w:fill="auto"/>
            <w:tcMar>
              <w:left w:w="0" w:type="dxa"/>
              <w:right w:w="0" w:type="dxa"/>
            </w:tcMar>
            <w:vAlign w:val="center"/>
          </w:tcPr>
          <w:p w:rsidR="0085038A" w:rsidRPr="00A02BC3" w:rsidRDefault="0085038A" w:rsidP="004B2F14">
            <w:pPr>
              <w:tabs>
                <w:tab w:val="left" w:pos="1871"/>
                <w:tab w:val="left" w:pos="3407"/>
                <w:tab w:val="left" w:pos="4949"/>
                <w:tab w:val="left" w:pos="6599"/>
              </w:tabs>
              <w:rPr>
                <w:sz w:val="18"/>
              </w:rPr>
            </w:pPr>
            <w:r w:rsidRPr="00A02BC3">
              <w:rPr>
                <w:rFonts w:ascii="Arial" w:eastAsia="黑体" w:hAnsi="黑体"/>
                <w:sz w:val="18"/>
              </w:rPr>
              <w:t>内容</w:t>
            </w:r>
          </w:p>
        </w:tc>
      </w:tr>
      <w:tr w:rsidR="0085038A" w:rsidRPr="00A02BC3" w:rsidTr="004B2F14">
        <w:trPr>
          <w:jc w:val="center"/>
        </w:trPr>
        <w:tc>
          <w:tcPr>
            <w:tcW w:w="0" w:type="auto"/>
            <w:shd w:val="clear" w:color="auto" w:fill="auto"/>
            <w:tcMar>
              <w:left w:w="52" w:type="dxa"/>
              <w:right w:w="52" w:type="dxa"/>
            </w:tcMar>
            <w:vAlign w:val="center"/>
          </w:tcPr>
          <w:p w:rsidR="0085038A" w:rsidRPr="00A02BC3" w:rsidRDefault="0085038A" w:rsidP="004B2F14">
            <w:pPr>
              <w:tabs>
                <w:tab w:val="left" w:pos="1871"/>
                <w:tab w:val="left" w:pos="3407"/>
                <w:tab w:val="left" w:pos="4949"/>
                <w:tab w:val="left" w:pos="6599"/>
              </w:tabs>
              <w:rPr>
                <w:sz w:val="18"/>
              </w:rPr>
            </w:pPr>
            <w:r w:rsidRPr="00A02BC3">
              <w:rPr>
                <w:rFonts w:ascii="Times New Roman" w:eastAsia="宋体" w:hAnsi="宋体"/>
                <w:sz w:val="18"/>
              </w:rPr>
              <w:t>将军冯邕之妻元氏</w:t>
            </w:r>
          </w:p>
        </w:tc>
        <w:tc>
          <w:tcPr>
            <w:tcW w:w="0" w:type="auto"/>
            <w:shd w:val="clear" w:color="auto" w:fill="auto"/>
            <w:tcMar>
              <w:left w:w="52" w:type="dxa"/>
              <w:right w:w="52" w:type="dxa"/>
            </w:tcMar>
            <w:vAlign w:val="center"/>
          </w:tcPr>
          <w:p w:rsidR="0085038A" w:rsidRPr="00A02BC3" w:rsidRDefault="0085038A" w:rsidP="004B2F14">
            <w:pPr>
              <w:tabs>
                <w:tab w:val="left" w:pos="1871"/>
                <w:tab w:val="left" w:pos="3407"/>
                <w:tab w:val="left" w:pos="4949"/>
                <w:tab w:val="left" w:pos="6599"/>
              </w:tabs>
              <w:rPr>
                <w:sz w:val="18"/>
              </w:rPr>
            </w:pPr>
            <w:r w:rsidRPr="00A02BC3">
              <w:rPr>
                <w:rFonts w:ascii="Times New Roman" w:eastAsia="宋体" w:hAnsi="宋体"/>
                <w:sz w:val="18"/>
              </w:rPr>
              <w:t>母义三恪</w:t>
            </w:r>
            <w:r w:rsidRPr="00A02BC3">
              <w:rPr>
                <w:rFonts w:ascii="Times New Roman" w:eastAsia="宋体" w:hAnsi="宋体"/>
                <w:sz w:val="18"/>
              </w:rPr>
              <w:t>,</w:t>
            </w:r>
            <w:r w:rsidRPr="00A02BC3">
              <w:rPr>
                <w:rFonts w:ascii="Times New Roman" w:eastAsia="宋体" w:hAnsi="宋体"/>
                <w:sz w:val="18"/>
              </w:rPr>
              <w:t>道著二王</w:t>
            </w:r>
            <w:r w:rsidRPr="00A02BC3">
              <w:rPr>
                <w:rFonts w:ascii="Times New Roman" w:eastAsia="宋体" w:hAnsi="宋体"/>
                <w:sz w:val="18"/>
              </w:rPr>
              <w:t>,</w:t>
            </w:r>
            <w:r w:rsidRPr="00A02BC3">
              <w:rPr>
                <w:rFonts w:ascii="Times New Roman" w:eastAsia="宋体" w:hAnsi="宋体"/>
                <w:sz w:val="18"/>
              </w:rPr>
              <w:t>肃穆闺闱</w:t>
            </w:r>
            <w:r w:rsidRPr="00A02BC3">
              <w:rPr>
                <w:rFonts w:ascii="Times New Roman" w:eastAsia="宋体" w:hAnsi="宋体"/>
                <w:sz w:val="18"/>
              </w:rPr>
              <w:t>,</w:t>
            </w:r>
            <w:r w:rsidRPr="00A02BC3">
              <w:rPr>
                <w:rFonts w:ascii="Times New Roman" w:eastAsia="宋体" w:hAnsi="宋体"/>
                <w:sz w:val="18"/>
              </w:rPr>
              <w:t>见重君子</w:t>
            </w:r>
          </w:p>
        </w:tc>
      </w:tr>
      <w:tr w:rsidR="0085038A" w:rsidRPr="00A02BC3" w:rsidTr="004B2F14">
        <w:trPr>
          <w:jc w:val="center"/>
        </w:trPr>
        <w:tc>
          <w:tcPr>
            <w:tcW w:w="0" w:type="auto"/>
            <w:shd w:val="clear" w:color="auto" w:fill="auto"/>
            <w:tcMar>
              <w:left w:w="52" w:type="dxa"/>
              <w:right w:w="52" w:type="dxa"/>
            </w:tcMar>
            <w:vAlign w:val="center"/>
          </w:tcPr>
          <w:p w:rsidR="0085038A" w:rsidRPr="00A02BC3" w:rsidRDefault="0085038A" w:rsidP="004B2F14">
            <w:pPr>
              <w:tabs>
                <w:tab w:val="left" w:pos="1871"/>
                <w:tab w:val="left" w:pos="3407"/>
                <w:tab w:val="left" w:pos="4949"/>
                <w:tab w:val="left" w:pos="6599"/>
              </w:tabs>
              <w:rPr>
                <w:sz w:val="18"/>
              </w:rPr>
            </w:pPr>
            <w:r w:rsidRPr="00A02BC3">
              <w:rPr>
                <w:rFonts w:ascii="Times New Roman" w:eastAsia="宋体" w:hAnsi="宋体"/>
                <w:sz w:val="18"/>
              </w:rPr>
              <w:t>长乐长公主元瑛</w:t>
            </w:r>
          </w:p>
        </w:tc>
        <w:tc>
          <w:tcPr>
            <w:tcW w:w="0" w:type="auto"/>
            <w:shd w:val="clear" w:color="auto" w:fill="auto"/>
            <w:tcMar>
              <w:left w:w="52" w:type="dxa"/>
              <w:right w:w="52" w:type="dxa"/>
            </w:tcMar>
            <w:vAlign w:val="center"/>
          </w:tcPr>
          <w:p w:rsidR="0085038A" w:rsidRPr="00A02BC3" w:rsidRDefault="0085038A" w:rsidP="004B2F14">
            <w:pPr>
              <w:tabs>
                <w:tab w:val="left" w:pos="1871"/>
                <w:tab w:val="left" w:pos="3407"/>
                <w:tab w:val="left" w:pos="4949"/>
                <w:tab w:val="left" w:pos="6599"/>
              </w:tabs>
              <w:rPr>
                <w:sz w:val="18"/>
              </w:rPr>
            </w:pPr>
            <w:r w:rsidRPr="00A02BC3">
              <w:rPr>
                <w:rFonts w:ascii="Times New Roman" w:eastAsia="宋体" w:hAnsi="宋体"/>
                <w:sz w:val="18"/>
              </w:rPr>
              <w:t>六行允备</w:t>
            </w:r>
            <w:r w:rsidRPr="00A02BC3">
              <w:rPr>
                <w:rFonts w:ascii="Times New Roman" w:eastAsia="宋体" w:hAnsi="宋体"/>
                <w:sz w:val="18"/>
              </w:rPr>
              <w:t>,</w:t>
            </w:r>
            <w:r w:rsidRPr="00A02BC3">
              <w:rPr>
                <w:rFonts w:ascii="Times New Roman" w:eastAsia="宋体" w:hAnsi="宋体"/>
                <w:sz w:val="18"/>
              </w:rPr>
              <w:t>四德无违</w:t>
            </w:r>
            <w:r w:rsidRPr="00A02BC3">
              <w:rPr>
                <w:rFonts w:ascii="Times New Roman" w:eastAsia="宋体" w:hAnsi="宋体"/>
                <w:sz w:val="18"/>
              </w:rPr>
              <w:t>,</w:t>
            </w:r>
            <w:r w:rsidRPr="00A02BC3">
              <w:rPr>
                <w:rFonts w:ascii="Times New Roman" w:eastAsia="宋体" w:hAnsi="宋体"/>
                <w:sz w:val="18"/>
              </w:rPr>
              <w:t>孝友出于自然</w:t>
            </w:r>
            <w:r w:rsidRPr="00A02BC3">
              <w:rPr>
                <w:rFonts w:ascii="Times New Roman" w:eastAsia="宋体" w:hAnsi="宋体"/>
                <w:sz w:val="18"/>
              </w:rPr>
              <w:t>,</w:t>
            </w:r>
            <w:r w:rsidRPr="00A02BC3">
              <w:rPr>
                <w:rFonts w:ascii="Times New Roman" w:eastAsia="宋体" w:hAnsi="宋体"/>
                <w:sz w:val="18"/>
              </w:rPr>
              <w:t>柔恭表于天性</w:t>
            </w:r>
          </w:p>
        </w:tc>
      </w:tr>
      <w:tr w:rsidR="0085038A" w:rsidRPr="00A02BC3" w:rsidTr="004B2F14">
        <w:trPr>
          <w:jc w:val="center"/>
        </w:trPr>
        <w:tc>
          <w:tcPr>
            <w:tcW w:w="0" w:type="auto"/>
            <w:shd w:val="clear" w:color="auto" w:fill="auto"/>
            <w:tcMar>
              <w:left w:w="52" w:type="dxa"/>
              <w:right w:w="52" w:type="dxa"/>
            </w:tcMar>
            <w:vAlign w:val="center"/>
          </w:tcPr>
          <w:p w:rsidR="0085038A" w:rsidRPr="00A02BC3" w:rsidRDefault="0085038A" w:rsidP="004B2F14">
            <w:pPr>
              <w:tabs>
                <w:tab w:val="left" w:pos="1871"/>
                <w:tab w:val="left" w:pos="3407"/>
                <w:tab w:val="left" w:pos="4949"/>
                <w:tab w:val="left" w:pos="6599"/>
              </w:tabs>
              <w:rPr>
                <w:sz w:val="18"/>
              </w:rPr>
            </w:pPr>
            <w:r w:rsidRPr="00A02BC3">
              <w:rPr>
                <w:rFonts w:ascii="Times New Roman" w:eastAsia="宋体" w:hAnsi="宋体"/>
                <w:sz w:val="18"/>
              </w:rPr>
              <w:t>乐安郡公主元仲英</w:t>
            </w:r>
          </w:p>
        </w:tc>
        <w:tc>
          <w:tcPr>
            <w:tcW w:w="0" w:type="auto"/>
            <w:shd w:val="clear" w:color="auto" w:fill="auto"/>
            <w:tcMar>
              <w:left w:w="52" w:type="dxa"/>
              <w:right w:w="52" w:type="dxa"/>
            </w:tcMar>
            <w:vAlign w:val="center"/>
          </w:tcPr>
          <w:p w:rsidR="0085038A" w:rsidRPr="00A02BC3" w:rsidRDefault="0085038A" w:rsidP="004B2F14">
            <w:pPr>
              <w:tabs>
                <w:tab w:val="left" w:pos="1871"/>
                <w:tab w:val="left" w:pos="3407"/>
                <w:tab w:val="left" w:pos="4949"/>
                <w:tab w:val="left" w:pos="6599"/>
              </w:tabs>
              <w:rPr>
                <w:sz w:val="18"/>
              </w:rPr>
            </w:pPr>
            <w:r w:rsidRPr="00A02BC3">
              <w:rPr>
                <w:rFonts w:ascii="Times New Roman" w:eastAsia="宋体" w:hAnsi="宋体"/>
                <w:sz w:val="18"/>
              </w:rPr>
              <w:t>女节茂于公宫</w:t>
            </w:r>
            <w:r w:rsidRPr="00A02BC3">
              <w:rPr>
                <w:rFonts w:ascii="Times New Roman" w:eastAsia="宋体" w:hAnsi="宋体"/>
                <w:sz w:val="18"/>
              </w:rPr>
              <w:t>,</w:t>
            </w:r>
            <w:r w:rsidRPr="00A02BC3">
              <w:rPr>
                <w:rFonts w:ascii="Times New Roman" w:eastAsia="宋体" w:hAnsi="宋体"/>
                <w:sz w:val="18"/>
              </w:rPr>
              <w:t>妇道显于邦国</w:t>
            </w:r>
          </w:p>
        </w:tc>
      </w:tr>
    </w:tbl>
    <w:p w:rsidR="0085038A" w:rsidRPr="00A02BC3" w:rsidRDefault="0085038A" w:rsidP="0085038A">
      <w:pPr>
        <w:tabs>
          <w:tab w:val="left" w:pos="1871"/>
          <w:tab w:val="left" w:pos="3407"/>
          <w:tab w:val="left" w:pos="4949"/>
          <w:tab w:val="left" w:pos="6599"/>
        </w:tabs>
        <w:jc w:val="center"/>
        <w:rPr>
          <w:rFonts w:ascii="Times New Roman" w:eastAsia="宋体" w:hAnsi="宋体"/>
        </w:rPr>
      </w:pP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该表反映了当时</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D</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Times New Roman" w:eastAsia="宋体" w:hAnsi="宋体"/>
        </w:rPr>
        <w:t>门第观念得到强化</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B</w:t>
      </w:r>
      <w:r w:rsidRPr="00A02BC3">
        <w:rPr>
          <w:rFonts w:ascii="Times New Roman" w:eastAsia="宋体" w:hAnsi="Times New Roman" w:cs="Times New Roman"/>
        </w:rPr>
        <w:t>.</w:t>
      </w:r>
      <w:r w:rsidRPr="00A02BC3">
        <w:rPr>
          <w:rFonts w:ascii="Times New Roman" w:eastAsia="宋体" w:hAnsi="宋体"/>
        </w:rPr>
        <w:t>因俗而治政策得到推广</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Times New Roman" w:eastAsia="宋体" w:hAnsi="宋体"/>
        </w:rPr>
        <w:t>礼仪规范得到传承</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D</w:t>
      </w:r>
      <w:r w:rsidRPr="00A02BC3">
        <w:rPr>
          <w:rFonts w:ascii="Times New Roman" w:eastAsia="宋体" w:hAnsi="Times New Roman" w:cs="Times New Roman"/>
        </w:rPr>
        <w:t>.</w:t>
      </w:r>
      <w:r w:rsidRPr="00A02BC3">
        <w:rPr>
          <w:rFonts w:ascii="Times New Roman" w:eastAsia="宋体" w:hAnsi="宋体"/>
        </w:rPr>
        <w:t>儒家伦理道德得到认同</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本题考查魏晋南北朝时期的民族交融。材料所述北魏皇族女性墓志内容的共同点是强调女性的</w:t>
      </w:r>
      <w:r w:rsidRPr="00A02BC3">
        <w:rPr>
          <w:rFonts w:ascii="Times New Roman" w:eastAsia="宋体" w:hAnsi="Times New Roman" w:cs="Times New Roman"/>
        </w:rPr>
        <w:t>“</w:t>
      </w:r>
      <w:r w:rsidRPr="00A02BC3">
        <w:rPr>
          <w:rFonts w:ascii="Times New Roman" w:eastAsia="楷体" w:hAnsi="楷体"/>
        </w:rPr>
        <w:t>义</w:t>
      </w:r>
      <w:r w:rsidRPr="00A02BC3">
        <w:rPr>
          <w:rFonts w:ascii="Times New Roman" w:eastAsia="宋体" w:hAnsi="Times New Roman" w:cs="Times New Roman"/>
        </w:rPr>
        <w:t>”“</w:t>
      </w:r>
      <w:r w:rsidRPr="00A02BC3">
        <w:rPr>
          <w:rFonts w:ascii="Times New Roman" w:eastAsia="楷体" w:hAnsi="楷体"/>
        </w:rPr>
        <w:t>肃穆</w:t>
      </w:r>
      <w:r w:rsidRPr="00A02BC3">
        <w:rPr>
          <w:rFonts w:ascii="Times New Roman" w:eastAsia="宋体" w:hAnsi="Times New Roman" w:cs="Times New Roman"/>
        </w:rPr>
        <w:t>”“</w:t>
      </w:r>
      <w:r w:rsidRPr="00A02BC3">
        <w:rPr>
          <w:rFonts w:ascii="Times New Roman" w:eastAsia="楷体" w:hAnsi="楷体"/>
        </w:rPr>
        <w:t>德</w:t>
      </w:r>
      <w:r w:rsidRPr="00A02BC3">
        <w:rPr>
          <w:rFonts w:ascii="Times New Roman" w:eastAsia="宋体" w:hAnsi="Times New Roman" w:cs="Times New Roman"/>
        </w:rPr>
        <w:t>”“</w:t>
      </w:r>
      <w:r w:rsidRPr="00A02BC3">
        <w:rPr>
          <w:rFonts w:ascii="Times New Roman" w:eastAsia="楷体" w:hAnsi="楷体"/>
        </w:rPr>
        <w:t>孝</w:t>
      </w:r>
      <w:r w:rsidRPr="00A02BC3">
        <w:rPr>
          <w:rFonts w:ascii="Times New Roman" w:eastAsia="宋体" w:hAnsi="Times New Roman" w:cs="Times New Roman"/>
        </w:rPr>
        <w:t>”“</w:t>
      </w:r>
      <w:r w:rsidRPr="00A02BC3">
        <w:rPr>
          <w:rFonts w:ascii="Times New Roman" w:eastAsia="楷体" w:hAnsi="楷体"/>
        </w:rPr>
        <w:t>节</w:t>
      </w:r>
      <w:r w:rsidRPr="00A02BC3">
        <w:rPr>
          <w:rFonts w:ascii="Times New Roman" w:eastAsia="宋体" w:hAnsi="Times New Roman" w:cs="Times New Roman"/>
        </w:rPr>
        <w:t>”“</w:t>
      </w:r>
      <w:r w:rsidRPr="00A02BC3">
        <w:rPr>
          <w:rFonts w:ascii="Times New Roman" w:eastAsia="楷体" w:hAnsi="楷体"/>
        </w:rPr>
        <w:t>妇道</w:t>
      </w:r>
      <w:r w:rsidRPr="00A02BC3">
        <w:rPr>
          <w:rFonts w:ascii="Times New Roman" w:eastAsia="宋体" w:hAnsi="Times New Roman" w:cs="Times New Roman"/>
        </w:rPr>
        <w:t>”</w:t>
      </w:r>
      <w:r w:rsidRPr="00A02BC3">
        <w:rPr>
          <w:rFonts w:ascii="Times New Roman" w:eastAsia="楷体" w:hAnsi="楷体"/>
        </w:rPr>
        <w:t>等美德</w:t>
      </w:r>
      <w:r w:rsidRPr="00A02BC3">
        <w:rPr>
          <w:rFonts w:ascii="Times New Roman" w:eastAsia="宋体" w:hAnsi="宋体"/>
        </w:rPr>
        <w:t>,</w:t>
      </w:r>
      <w:r w:rsidRPr="00A02BC3">
        <w:rPr>
          <w:rFonts w:ascii="Times New Roman" w:eastAsia="楷体" w:hAnsi="楷体"/>
        </w:rPr>
        <w:t>这正是儒家伦理对妇女的要求。结合所学知识</w:t>
      </w:r>
      <w:r w:rsidRPr="00A02BC3">
        <w:rPr>
          <w:rFonts w:ascii="Times New Roman" w:eastAsia="宋体" w:hAnsi="宋体"/>
        </w:rPr>
        <w:t>,</w:t>
      </w:r>
      <w:r w:rsidRPr="00A02BC3">
        <w:rPr>
          <w:rFonts w:ascii="Times New Roman" w:eastAsia="楷体" w:hAnsi="楷体"/>
        </w:rPr>
        <w:t>可知当时民族交融在文化上的表现就是对儒家伦理道德的认同</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D</w:t>
      </w:r>
      <w:r w:rsidRPr="00A02BC3">
        <w:rPr>
          <w:rFonts w:ascii="Times New Roman" w:eastAsia="楷体" w:hAnsi="楷体"/>
        </w:rPr>
        <w:t>项正确</w:t>
      </w:r>
      <w:r w:rsidRPr="00A02BC3">
        <w:rPr>
          <w:rFonts w:ascii="Times New Roman" w:eastAsia="宋体" w:hAnsi="宋体"/>
        </w:rPr>
        <w:t>;</w:t>
      </w:r>
      <w:r w:rsidRPr="00A02BC3">
        <w:rPr>
          <w:rFonts w:ascii="Times New Roman" w:eastAsia="楷体" w:hAnsi="楷体"/>
        </w:rPr>
        <w:t>材料没有涉及门第观念</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A</w:t>
      </w:r>
      <w:r w:rsidRPr="00A02BC3">
        <w:rPr>
          <w:rFonts w:ascii="Times New Roman" w:eastAsia="楷体" w:hAnsi="楷体"/>
        </w:rPr>
        <w:t>项错误</w:t>
      </w:r>
      <w:r w:rsidRPr="00A02BC3">
        <w:rPr>
          <w:rFonts w:ascii="Times New Roman" w:eastAsia="宋体" w:hAnsi="宋体"/>
        </w:rPr>
        <w:t>;</w:t>
      </w:r>
      <w:r w:rsidRPr="00A02BC3">
        <w:rPr>
          <w:rFonts w:ascii="Times New Roman" w:eastAsia="楷体" w:hAnsi="楷体"/>
        </w:rPr>
        <w:t>因俗而治突出民族差异性</w:t>
      </w:r>
      <w:r w:rsidRPr="00A02BC3">
        <w:rPr>
          <w:rFonts w:ascii="Times New Roman" w:eastAsia="宋体" w:hAnsi="宋体"/>
        </w:rPr>
        <w:t>,</w:t>
      </w:r>
      <w:r w:rsidRPr="00A02BC3">
        <w:rPr>
          <w:rFonts w:ascii="Times New Roman" w:eastAsia="楷体" w:hAnsi="楷体"/>
        </w:rPr>
        <w:t>而材料体现的是鲜卑贵族对中原文化的认同</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B</w:t>
      </w:r>
      <w:r w:rsidRPr="00A02BC3">
        <w:rPr>
          <w:rFonts w:ascii="Times New Roman" w:eastAsia="楷体" w:hAnsi="楷体"/>
        </w:rPr>
        <w:t>项错误</w:t>
      </w:r>
      <w:r w:rsidRPr="00A02BC3">
        <w:rPr>
          <w:rFonts w:ascii="Times New Roman" w:eastAsia="宋体" w:hAnsi="宋体"/>
        </w:rPr>
        <w:t>;</w:t>
      </w:r>
      <w:r w:rsidRPr="00A02BC3">
        <w:rPr>
          <w:rFonts w:ascii="Times New Roman" w:eastAsia="楷体" w:hAnsi="楷体"/>
        </w:rPr>
        <w:t>礼仪规范范围比较大</w:t>
      </w:r>
      <w:r w:rsidRPr="00A02BC3">
        <w:rPr>
          <w:rFonts w:ascii="Times New Roman" w:eastAsia="宋体" w:hAnsi="宋体"/>
        </w:rPr>
        <w:t>,</w:t>
      </w:r>
      <w:r w:rsidRPr="00A02BC3">
        <w:rPr>
          <w:rFonts w:ascii="Times New Roman" w:eastAsia="楷体" w:hAnsi="楷体"/>
        </w:rPr>
        <w:t>更侧重于行为</w:t>
      </w:r>
      <w:r w:rsidRPr="00A02BC3">
        <w:rPr>
          <w:rFonts w:ascii="Times New Roman" w:eastAsia="宋体" w:hAnsi="宋体"/>
        </w:rPr>
        <w:t>,</w:t>
      </w:r>
      <w:r w:rsidRPr="00A02BC3">
        <w:rPr>
          <w:rFonts w:ascii="Times New Roman" w:eastAsia="楷体" w:hAnsi="楷体"/>
        </w:rPr>
        <w:t>而材料更突出伦理道德</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C</w:t>
      </w:r>
      <w:r w:rsidRPr="00A02BC3">
        <w:rPr>
          <w:rFonts w:ascii="Times New Roman" w:eastAsia="楷体" w:hAnsi="楷体"/>
        </w:rPr>
        <w:t>项错误。</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lastRenderedPageBreak/>
        <w:t>3</w:t>
      </w:r>
      <w:r w:rsidRPr="00A02BC3">
        <w:rPr>
          <w:rFonts w:ascii="Times New Roman" w:eastAsia="宋体" w:hAnsi="Times New Roman" w:cs="Times New Roman"/>
        </w:rPr>
        <w:t>.</w:t>
      </w:r>
      <w:r w:rsidRPr="00A02BC3">
        <w:rPr>
          <w:rFonts w:ascii="Times New Roman" w:eastAsia="宋体" w:hAnsi="宋体"/>
        </w:rPr>
        <w:t>唐代宗大历初年</w:t>
      </w:r>
      <w:r w:rsidRPr="00A02BC3">
        <w:rPr>
          <w:rFonts w:ascii="Times New Roman" w:eastAsia="宋体" w:hAnsi="宋体"/>
        </w:rPr>
        <w:t>,</w:t>
      </w:r>
      <w:r w:rsidRPr="00A02BC3">
        <w:rPr>
          <w:rFonts w:ascii="Times New Roman" w:eastAsia="宋体" w:hAnsi="宋体"/>
        </w:rPr>
        <w:t>国子司业归崇敬上疏提出</w:t>
      </w:r>
      <w:r w:rsidRPr="00A02BC3">
        <w:rPr>
          <w:rFonts w:ascii="Times New Roman" w:eastAsia="宋体" w:hAnsi="宋体"/>
        </w:rPr>
        <w:t>,</w:t>
      </w:r>
      <w:r w:rsidRPr="00A02BC3">
        <w:rPr>
          <w:rFonts w:ascii="Times New Roman" w:eastAsia="宋体" w:hAnsi="宋体"/>
        </w:rPr>
        <w:t>明经科考试</w:t>
      </w:r>
      <w:r w:rsidRPr="00A02BC3">
        <w:rPr>
          <w:rFonts w:ascii="Times New Roman" w:eastAsia="宋体" w:hAnsi="Times New Roman" w:cs="Times New Roman"/>
        </w:rPr>
        <w:t>“</w:t>
      </w:r>
      <w:r w:rsidRPr="00A02BC3">
        <w:rPr>
          <w:rFonts w:ascii="Times New Roman" w:eastAsia="宋体" w:hAnsi="宋体"/>
        </w:rPr>
        <w:t>不求其文义</w:t>
      </w:r>
      <w:r w:rsidRPr="00A02BC3">
        <w:rPr>
          <w:rFonts w:ascii="Times New Roman" w:eastAsia="宋体" w:hAnsi="宋体"/>
        </w:rPr>
        <w:t>,</w:t>
      </w:r>
      <w:r w:rsidRPr="00A02BC3">
        <w:rPr>
          <w:rFonts w:ascii="Times New Roman" w:eastAsia="宋体" w:hAnsi="宋体"/>
        </w:rPr>
        <w:t>及第先取于帖经</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宋体" w:hAnsi="宋体"/>
        </w:rPr>
        <w:t>士子为了应试</w:t>
      </w:r>
      <w:r w:rsidRPr="00A02BC3">
        <w:rPr>
          <w:rFonts w:ascii="Times New Roman" w:eastAsia="宋体" w:hAnsi="宋体"/>
        </w:rPr>
        <w:t>,</w:t>
      </w:r>
      <w:r w:rsidRPr="00A02BC3">
        <w:rPr>
          <w:rFonts w:ascii="Times New Roman" w:eastAsia="宋体" w:hAnsi="宋体"/>
        </w:rPr>
        <w:t>多死记硬背儒家经典</w:t>
      </w:r>
      <w:r w:rsidRPr="00A02BC3">
        <w:rPr>
          <w:rFonts w:ascii="Times New Roman" w:eastAsia="宋体" w:hAnsi="宋体"/>
        </w:rPr>
        <w:t>,</w:t>
      </w:r>
      <w:r w:rsidRPr="00A02BC3">
        <w:rPr>
          <w:rFonts w:ascii="Times New Roman" w:eastAsia="宋体" w:hAnsi="宋体"/>
        </w:rPr>
        <w:t>不从师不问道</w:t>
      </w:r>
      <w:r w:rsidRPr="00A02BC3">
        <w:rPr>
          <w:rFonts w:ascii="Times New Roman" w:eastAsia="宋体" w:hAnsi="宋体"/>
        </w:rPr>
        <w:t>,</w:t>
      </w:r>
      <w:r w:rsidRPr="00A02BC3">
        <w:rPr>
          <w:rFonts w:ascii="Times New Roman" w:eastAsia="宋体" w:hAnsi="宋体"/>
        </w:rPr>
        <w:t>遂使</w:t>
      </w:r>
      <w:r w:rsidRPr="00A02BC3">
        <w:rPr>
          <w:rFonts w:ascii="Times New Roman" w:eastAsia="宋体" w:hAnsi="Times New Roman" w:cs="Times New Roman"/>
        </w:rPr>
        <w:t>“</w:t>
      </w:r>
      <w:r w:rsidRPr="00A02BC3">
        <w:rPr>
          <w:rFonts w:ascii="Times New Roman" w:eastAsia="宋体" w:hAnsi="宋体"/>
        </w:rPr>
        <w:t>专门业废</w:t>
      </w:r>
      <w:r w:rsidRPr="00A02BC3">
        <w:rPr>
          <w:rFonts w:ascii="Times New Roman" w:eastAsia="宋体" w:hAnsi="Times New Roman" w:cs="Times New Roman"/>
        </w:rPr>
        <w:t>”“</w:t>
      </w:r>
      <w:r w:rsidRPr="00A02BC3">
        <w:rPr>
          <w:rFonts w:ascii="Times New Roman" w:eastAsia="宋体" w:hAnsi="宋体"/>
        </w:rPr>
        <w:t>传受义绝</w:t>
      </w:r>
      <w:r w:rsidRPr="00A02BC3">
        <w:rPr>
          <w:rFonts w:ascii="Times New Roman" w:eastAsia="宋体" w:hAnsi="Times New Roman" w:cs="Times New Roman"/>
        </w:rPr>
        <w:t>”</w:t>
      </w:r>
      <w:r w:rsidRPr="00A02BC3">
        <w:rPr>
          <w:rFonts w:ascii="Times New Roman" w:eastAsia="宋体" w:hAnsi="宋体"/>
        </w:rPr>
        <w:t>。其所强调的是</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A</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Times New Roman" w:eastAsia="宋体" w:hAnsi="宋体"/>
        </w:rPr>
        <w:t>明经科考试改革的必要性</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B</w:t>
      </w:r>
      <w:r w:rsidRPr="00A02BC3">
        <w:rPr>
          <w:rFonts w:ascii="Times New Roman" w:eastAsia="宋体" w:hAnsi="Times New Roman" w:cs="Times New Roman"/>
        </w:rPr>
        <w:t>.</w:t>
      </w:r>
      <w:r w:rsidRPr="00A02BC3">
        <w:rPr>
          <w:rFonts w:ascii="Times New Roman" w:eastAsia="宋体" w:hAnsi="宋体"/>
        </w:rPr>
        <w:t>复兴儒学的紧迫性</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Times New Roman" w:eastAsia="宋体" w:hAnsi="宋体"/>
        </w:rPr>
        <w:t>进士科考试内容的合理性</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D</w:t>
      </w:r>
      <w:r w:rsidRPr="00A02BC3">
        <w:rPr>
          <w:rFonts w:ascii="Times New Roman" w:eastAsia="宋体" w:hAnsi="Times New Roman" w:cs="Times New Roman"/>
        </w:rPr>
        <w:t>.</w:t>
      </w:r>
      <w:r w:rsidRPr="00A02BC3">
        <w:rPr>
          <w:rFonts w:ascii="Times New Roman" w:eastAsia="宋体" w:hAnsi="宋体"/>
        </w:rPr>
        <w:t>官学教育的重要性</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本题考查唐代科举制度的改革。材料表明唐代明经科考试</w:t>
      </w:r>
      <w:r w:rsidRPr="00A02BC3">
        <w:rPr>
          <w:rFonts w:ascii="Times New Roman" w:eastAsia="宋体" w:hAnsi="Times New Roman" w:cs="Times New Roman"/>
        </w:rPr>
        <w:t>“</w:t>
      </w:r>
      <w:r w:rsidRPr="00A02BC3">
        <w:rPr>
          <w:rFonts w:ascii="Times New Roman" w:eastAsia="楷体" w:hAnsi="楷体"/>
        </w:rPr>
        <w:t>不求其文义</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所以考生大多死记硬背儒家经典</w:t>
      </w:r>
      <w:r w:rsidRPr="00A02BC3">
        <w:rPr>
          <w:rFonts w:ascii="Times New Roman" w:eastAsia="宋体" w:hAnsi="宋体"/>
        </w:rPr>
        <w:t>,</w:t>
      </w:r>
      <w:r w:rsidRPr="00A02BC3">
        <w:rPr>
          <w:rFonts w:ascii="Times New Roman" w:eastAsia="楷体" w:hAnsi="楷体"/>
        </w:rPr>
        <w:t>这不利于儒家经典的传承</w:t>
      </w:r>
      <w:r w:rsidRPr="00A02BC3">
        <w:rPr>
          <w:rFonts w:ascii="Times New Roman" w:eastAsia="宋体" w:hAnsi="宋体"/>
        </w:rPr>
        <w:t>,</w:t>
      </w:r>
      <w:r w:rsidRPr="00A02BC3">
        <w:rPr>
          <w:rFonts w:ascii="Times New Roman" w:eastAsia="楷体" w:hAnsi="楷体"/>
        </w:rPr>
        <w:t>所以要改革明经科考试内容</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A</w:t>
      </w:r>
      <w:r w:rsidRPr="00A02BC3">
        <w:rPr>
          <w:rFonts w:ascii="Times New Roman" w:eastAsia="楷体" w:hAnsi="楷体"/>
        </w:rPr>
        <w:t>项正确</w:t>
      </w:r>
      <w:r w:rsidRPr="00A02BC3">
        <w:rPr>
          <w:rFonts w:ascii="Times New Roman" w:eastAsia="宋体" w:hAnsi="宋体"/>
        </w:rPr>
        <w:t>;</w:t>
      </w:r>
      <w:r w:rsidRPr="00A02BC3">
        <w:rPr>
          <w:rFonts w:ascii="Times New Roman" w:eastAsia="楷体" w:hAnsi="楷体"/>
        </w:rPr>
        <w:t>复兴儒学最主要的原因是佛教、道教的冲击</w:t>
      </w:r>
      <w:r w:rsidRPr="00A02BC3">
        <w:rPr>
          <w:rFonts w:ascii="Times New Roman" w:eastAsia="宋体" w:hAnsi="宋体"/>
        </w:rPr>
        <w:t>,</w:t>
      </w:r>
      <w:r w:rsidRPr="00A02BC3">
        <w:rPr>
          <w:rFonts w:ascii="Times New Roman" w:eastAsia="楷体" w:hAnsi="楷体"/>
        </w:rPr>
        <w:t>而明经科考试对儒家经典传承的负面影响不是其主要原因</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B</w:t>
      </w:r>
      <w:r w:rsidRPr="00A02BC3">
        <w:rPr>
          <w:rFonts w:ascii="Times New Roman" w:eastAsia="楷体" w:hAnsi="楷体"/>
        </w:rPr>
        <w:t>项错误</w:t>
      </w:r>
      <w:r w:rsidRPr="00A02BC3">
        <w:rPr>
          <w:rFonts w:ascii="Times New Roman" w:eastAsia="宋体" w:hAnsi="宋体"/>
        </w:rPr>
        <w:t>;</w:t>
      </w:r>
      <w:r w:rsidRPr="00A02BC3">
        <w:rPr>
          <w:rFonts w:ascii="Times New Roman" w:eastAsia="楷体" w:hAnsi="楷体"/>
        </w:rPr>
        <w:t>唐代进士科考查时务策和诗词歌赋</w:t>
      </w:r>
      <w:r w:rsidRPr="00A02BC3">
        <w:rPr>
          <w:rFonts w:ascii="Times New Roman" w:eastAsia="宋体" w:hAnsi="宋体"/>
        </w:rPr>
        <w:t>,</w:t>
      </w:r>
      <w:r w:rsidRPr="00A02BC3">
        <w:rPr>
          <w:rFonts w:ascii="Times New Roman" w:eastAsia="楷体" w:hAnsi="楷体"/>
        </w:rPr>
        <w:t>与明经科考查方向、功能不同</w:t>
      </w:r>
      <w:r w:rsidRPr="00A02BC3">
        <w:rPr>
          <w:rFonts w:ascii="Times New Roman" w:eastAsia="宋体" w:hAnsi="宋体"/>
        </w:rPr>
        <w:t>,</w:t>
      </w:r>
      <w:r w:rsidRPr="00A02BC3">
        <w:rPr>
          <w:rFonts w:ascii="Times New Roman" w:eastAsia="楷体" w:hAnsi="楷体"/>
        </w:rPr>
        <w:t>不能以明经科的弊端论证进士科的合理性</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C</w:t>
      </w:r>
      <w:r w:rsidRPr="00A02BC3">
        <w:rPr>
          <w:rFonts w:ascii="Times New Roman" w:eastAsia="楷体" w:hAnsi="楷体"/>
        </w:rPr>
        <w:t>项错误</w:t>
      </w:r>
      <w:r w:rsidRPr="00A02BC3">
        <w:rPr>
          <w:rFonts w:ascii="Times New Roman" w:eastAsia="宋体" w:hAnsi="宋体"/>
        </w:rPr>
        <w:t>;</w:t>
      </w:r>
      <w:r w:rsidRPr="00A02BC3">
        <w:rPr>
          <w:rFonts w:ascii="Times New Roman" w:eastAsia="楷体" w:hAnsi="楷体"/>
        </w:rPr>
        <w:t>科举考试扩大了考试范围</w:t>
      </w:r>
      <w:r w:rsidRPr="00A02BC3">
        <w:rPr>
          <w:rFonts w:ascii="Times New Roman" w:eastAsia="宋体" w:hAnsi="宋体"/>
        </w:rPr>
        <w:t>,</w:t>
      </w:r>
      <w:r w:rsidRPr="00A02BC3">
        <w:rPr>
          <w:rFonts w:ascii="Times New Roman" w:eastAsia="楷体" w:hAnsi="楷体"/>
        </w:rPr>
        <w:t>并没有只限于官学教育</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D</w:t>
      </w:r>
      <w:r w:rsidRPr="00A02BC3">
        <w:rPr>
          <w:rFonts w:ascii="Times New Roman" w:eastAsia="楷体" w:hAnsi="楷体"/>
        </w:rPr>
        <w:t>项错误。</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4</w:t>
      </w:r>
      <w:r w:rsidRPr="00A02BC3">
        <w:rPr>
          <w:rFonts w:ascii="Times New Roman" w:eastAsia="宋体" w:hAnsi="Times New Roman" w:cs="Times New Roman"/>
        </w:rPr>
        <w:t>.</w:t>
      </w:r>
      <w:r w:rsidRPr="00A02BC3">
        <w:rPr>
          <w:rFonts w:ascii="Times New Roman" w:eastAsia="宋体" w:hAnsi="宋体"/>
        </w:rPr>
        <w:t>赦书是朝廷颁布赦令的文告。宋仁宗天圣二年</w:t>
      </w:r>
      <w:r w:rsidRPr="00A02BC3">
        <w:rPr>
          <w:rFonts w:ascii="Times New Roman" w:eastAsia="宋体" w:hAnsi="宋体"/>
        </w:rPr>
        <w:t>(1024</w:t>
      </w:r>
      <w:r w:rsidRPr="00A02BC3">
        <w:rPr>
          <w:rFonts w:ascii="Times New Roman" w:eastAsia="宋体" w:hAnsi="宋体"/>
        </w:rPr>
        <w:t>年</w:t>
      </w:r>
      <w:r w:rsidRPr="00A02BC3">
        <w:rPr>
          <w:rFonts w:ascii="Times New Roman" w:eastAsia="宋体" w:hAnsi="宋体"/>
        </w:rPr>
        <w:t>),</w:t>
      </w:r>
      <w:r w:rsidRPr="00A02BC3">
        <w:rPr>
          <w:rFonts w:ascii="Times New Roman" w:eastAsia="宋体" w:hAnsi="宋体"/>
        </w:rPr>
        <w:t>因赦书由书吏抄录多有差错</w:t>
      </w:r>
      <w:r w:rsidRPr="00A02BC3">
        <w:rPr>
          <w:rFonts w:ascii="Times New Roman" w:eastAsia="宋体" w:hAnsi="宋体"/>
        </w:rPr>
        <w:t>,</w:t>
      </w:r>
      <w:r w:rsidRPr="00A02BC3">
        <w:rPr>
          <w:rFonts w:ascii="Times New Roman" w:eastAsia="宋体" w:hAnsi="宋体"/>
        </w:rPr>
        <w:t>致使地方州县</w:t>
      </w:r>
      <w:r w:rsidRPr="00A02BC3">
        <w:rPr>
          <w:rFonts w:ascii="Times New Roman" w:eastAsia="宋体" w:hAnsi="Times New Roman" w:cs="Times New Roman"/>
        </w:rPr>
        <w:t>“</w:t>
      </w:r>
      <w:r w:rsidRPr="00A02BC3">
        <w:rPr>
          <w:rFonts w:ascii="Times New Roman" w:eastAsia="宋体" w:hAnsi="宋体"/>
        </w:rPr>
        <w:t>错认刑名</w:t>
      </w:r>
      <w:r w:rsidRPr="00A02BC3">
        <w:rPr>
          <w:rFonts w:ascii="Times New Roman" w:eastAsia="宋体" w:hAnsi="宋体"/>
        </w:rPr>
        <w:t>,</w:t>
      </w:r>
      <w:r w:rsidRPr="00A02BC3">
        <w:rPr>
          <w:rFonts w:ascii="Times New Roman" w:eastAsia="宋体" w:hAnsi="宋体"/>
        </w:rPr>
        <w:t>失行恩赏</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宋体" w:hAnsi="宋体"/>
        </w:rPr>
        <w:t>遂下诏</w:t>
      </w:r>
      <w:r w:rsidRPr="00A02BC3">
        <w:rPr>
          <w:rFonts w:ascii="Times New Roman" w:eastAsia="宋体" w:hAnsi="Times New Roman" w:cs="Times New Roman"/>
        </w:rPr>
        <w:t>“</w:t>
      </w:r>
      <w:r w:rsidRPr="00A02BC3">
        <w:rPr>
          <w:rFonts w:ascii="Times New Roman" w:eastAsia="宋体" w:hAnsi="宋体"/>
        </w:rPr>
        <w:t>自今赦书</w:t>
      </w:r>
      <w:r w:rsidRPr="00A02BC3">
        <w:rPr>
          <w:rFonts w:ascii="Times New Roman" w:eastAsia="宋体" w:hAnsi="宋体"/>
        </w:rPr>
        <w:t>,</w:t>
      </w:r>
      <w:r w:rsidRPr="00A02BC3">
        <w:rPr>
          <w:rFonts w:ascii="Times New Roman" w:eastAsia="宋体" w:hAnsi="宋体"/>
        </w:rPr>
        <w:t>令刑部摹印颁行</w:t>
      </w:r>
      <w:r w:rsidRPr="00A02BC3">
        <w:rPr>
          <w:rFonts w:ascii="Times New Roman" w:eastAsia="宋体" w:hAnsi="Times New Roman" w:cs="Times New Roman"/>
        </w:rPr>
        <w:t>”</w:t>
      </w:r>
      <w:r w:rsidRPr="00A02BC3">
        <w:rPr>
          <w:rFonts w:ascii="Times New Roman" w:eastAsia="宋体" w:hAnsi="宋体"/>
        </w:rPr>
        <w:t>。由此赦书</w:t>
      </w:r>
      <w:r w:rsidRPr="00A02BC3">
        <w:rPr>
          <w:rFonts w:ascii="Times New Roman" w:eastAsia="宋体" w:hAnsi="Times New Roman" w:cs="Times New Roman"/>
        </w:rPr>
        <w:t>“</w:t>
      </w:r>
      <w:r w:rsidRPr="00A02BC3">
        <w:rPr>
          <w:rFonts w:ascii="Times New Roman" w:eastAsia="宋体" w:hAnsi="宋体"/>
        </w:rPr>
        <w:t>勒楷书写本</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宋体" w:hAnsi="宋体"/>
        </w:rPr>
        <w:t>经勘读后雕版</w:t>
      </w:r>
      <w:r w:rsidRPr="00A02BC3">
        <w:rPr>
          <w:rFonts w:ascii="Times New Roman" w:eastAsia="宋体" w:hAnsi="Times New Roman" w:cs="Times New Roman"/>
        </w:rPr>
        <w:t>“</w:t>
      </w:r>
      <w:r w:rsidRPr="00A02BC3">
        <w:rPr>
          <w:rFonts w:ascii="Times New Roman" w:eastAsia="宋体" w:hAnsi="宋体"/>
        </w:rPr>
        <w:t>印造发递</w:t>
      </w:r>
      <w:r w:rsidRPr="00A02BC3">
        <w:rPr>
          <w:rFonts w:ascii="Times New Roman" w:eastAsia="宋体" w:hAnsi="Times New Roman" w:cs="Times New Roman"/>
        </w:rPr>
        <w:t>”</w:t>
      </w:r>
      <w:r w:rsidRPr="00A02BC3">
        <w:rPr>
          <w:rFonts w:ascii="Times New Roman" w:eastAsia="宋体" w:hAnsi="宋体"/>
        </w:rPr>
        <w:t>。此举有助于</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B</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Times New Roman" w:eastAsia="宋体" w:hAnsi="宋体"/>
        </w:rPr>
        <w:t>扩大朝廷政令推行范围</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B</w:t>
      </w:r>
      <w:r w:rsidRPr="00A02BC3">
        <w:rPr>
          <w:rFonts w:ascii="Times New Roman" w:eastAsia="宋体" w:hAnsi="Times New Roman" w:cs="Times New Roman"/>
        </w:rPr>
        <w:t>.</w:t>
      </w:r>
      <w:r w:rsidRPr="00A02BC3">
        <w:rPr>
          <w:rFonts w:ascii="Times New Roman" w:eastAsia="宋体" w:hAnsi="宋体"/>
        </w:rPr>
        <w:t>提高国家行政管理能力</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Times New Roman" w:eastAsia="宋体" w:hAnsi="宋体"/>
        </w:rPr>
        <w:t>强化地方民众法律意识</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D</w:t>
      </w:r>
      <w:r w:rsidRPr="00A02BC3">
        <w:rPr>
          <w:rFonts w:ascii="Times New Roman" w:eastAsia="宋体" w:hAnsi="Times New Roman" w:cs="Times New Roman"/>
        </w:rPr>
        <w:t>.</w:t>
      </w:r>
      <w:r w:rsidRPr="00A02BC3">
        <w:rPr>
          <w:rFonts w:ascii="Times New Roman" w:eastAsia="宋体" w:hAnsi="宋体"/>
        </w:rPr>
        <w:t>完善朝廷文书传递体系</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本题考查中央集权制度。材料的主旨是规范</w:t>
      </w:r>
      <w:r w:rsidRPr="00A02BC3">
        <w:rPr>
          <w:rFonts w:ascii="Times New Roman" w:eastAsia="宋体" w:hAnsi="Times New Roman" w:cs="Times New Roman"/>
        </w:rPr>
        <w:t>“</w:t>
      </w:r>
      <w:r w:rsidRPr="00A02BC3">
        <w:rPr>
          <w:rFonts w:ascii="Times New Roman" w:eastAsia="楷体" w:hAnsi="楷体"/>
        </w:rPr>
        <w:t>赦书</w:t>
      </w:r>
      <w:r w:rsidRPr="00A02BC3">
        <w:rPr>
          <w:rFonts w:ascii="Times New Roman" w:eastAsia="宋体" w:hAnsi="Times New Roman" w:cs="Times New Roman"/>
        </w:rPr>
        <w:t>”</w:t>
      </w:r>
      <w:r w:rsidRPr="00A02BC3">
        <w:rPr>
          <w:rFonts w:ascii="Times New Roman" w:eastAsia="楷体" w:hAnsi="楷体"/>
        </w:rPr>
        <w:t>的印发传递</w:t>
      </w:r>
      <w:r w:rsidRPr="00A02BC3">
        <w:rPr>
          <w:rFonts w:ascii="Times New Roman" w:eastAsia="宋体" w:hAnsi="宋体"/>
        </w:rPr>
        <w:t>,</w:t>
      </w:r>
      <w:r w:rsidRPr="00A02BC3">
        <w:rPr>
          <w:rFonts w:ascii="Times New Roman" w:eastAsia="楷体" w:hAnsi="楷体"/>
        </w:rPr>
        <w:t>避免因抄录差错造成</w:t>
      </w:r>
      <w:r w:rsidRPr="00A02BC3">
        <w:rPr>
          <w:rFonts w:ascii="Times New Roman" w:eastAsia="宋体" w:hAnsi="Times New Roman" w:cs="Times New Roman"/>
        </w:rPr>
        <w:t>“</w:t>
      </w:r>
      <w:r w:rsidRPr="00A02BC3">
        <w:rPr>
          <w:rFonts w:ascii="Times New Roman" w:eastAsia="楷体" w:hAnsi="楷体"/>
        </w:rPr>
        <w:t>错认刑名</w:t>
      </w:r>
      <w:r w:rsidRPr="00A02BC3">
        <w:rPr>
          <w:rFonts w:ascii="Times New Roman" w:eastAsia="宋体" w:hAnsi="宋体"/>
        </w:rPr>
        <w:t>,</w:t>
      </w:r>
      <w:r w:rsidRPr="00A02BC3">
        <w:rPr>
          <w:rFonts w:ascii="Times New Roman" w:eastAsia="楷体" w:hAnsi="楷体"/>
        </w:rPr>
        <w:t>失行恩赏</w:t>
      </w:r>
      <w:r w:rsidRPr="00A02BC3">
        <w:rPr>
          <w:rFonts w:ascii="Times New Roman" w:eastAsia="宋体" w:hAnsi="Times New Roman" w:cs="Times New Roman"/>
        </w:rPr>
        <w:t>”</w:t>
      </w:r>
      <w:r w:rsidRPr="00A02BC3">
        <w:rPr>
          <w:rFonts w:ascii="Times New Roman" w:eastAsia="楷体" w:hAnsi="楷体"/>
        </w:rPr>
        <w:t>的失误</w:t>
      </w:r>
      <w:r w:rsidRPr="00A02BC3">
        <w:rPr>
          <w:rFonts w:ascii="Times New Roman" w:eastAsia="宋体" w:hAnsi="宋体"/>
        </w:rPr>
        <w:t>,</w:t>
      </w:r>
      <w:r w:rsidRPr="00A02BC3">
        <w:rPr>
          <w:rFonts w:ascii="Times New Roman" w:eastAsia="楷体" w:hAnsi="楷体"/>
        </w:rPr>
        <w:t>此举有利于提高国家的行政管理能力</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B</w:t>
      </w:r>
      <w:r w:rsidRPr="00A02BC3">
        <w:rPr>
          <w:rFonts w:ascii="Times New Roman" w:eastAsia="楷体" w:hAnsi="楷体"/>
        </w:rPr>
        <w:t>项正确</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楷体" w:hAnsi="楷体"/>
        </w:rPr>
        <w:t>赦书</w:t>
      </w:r>
      <w:r w:rsidRPr="00A02BC3">
        <w:rPr>
          <w:rFonts w:ascii="Times New Roman" w:eastAsia="宋体" w:hAnsi="Times New Roman" w:cs="Times New Roman"/>
        </w:rPr>
        <w:t>”</w:t>
      </w:r>
      <w:r w:rsidRPr="00A02BC3">
        <w:rPr>
          <w:rFonts w:ascii="Times New Roman" w:eastAsia="楷体" w:hAnsi="楷体"/>
        </w:rPr>
        <w:t>是政令传播的载体</w:t>
      </w:r>
      <w:r w:rsidRPr="00A02BC3">
        <w:rPr>
          <w:rFonts w:ascii="Times New Roman" w:eastAsia="宋体" w:hAnsi="宋体"/>
        </w:rPr>
        <w:t>,</w:t>
      </w:r>
      <w:r w:rsidRPr="00A02BC3">
        <w:rPr>
          <w:rFonts w:ascii="Times New Roman" w:eastAsia="楷体" w:hAnsi="楷体"/>
        </w:rPr>
        <w:t>规范</w:t>
      </w:r>
      <w:r w:rsidRPr="00A02BC3">
        <w:rPr>
          <w:rFonts w:ascii="Times New Roman" w:eastAsia="宋体" w:hAnsi="Times New Roman" w:cs="Times New Roman"/>
        </w:rPr>
        <w:t>“</w:t>
      </w:r>
      <w:r w:rsidRPr="00A02BC3">
        <w:rPr>
          <w:rFonts w:ascii="Times New Roman" w:eastAsia="楷体" w:hAnsi="楷体"/>
        </w:rPr>
        <w:t>赦书</w:t>
      </w:r>
      <w:r w:rsidRPr="00A02BC3">
        <w:rPr>
          <w:rFonts w:ascii="Times New Roman" w:eastAsia="宋体" w:hAnsi="Times New Roman" w:cs="Times New Roman"/>
        </w:rPr>
        <w:t>”</w:t>
      </w:r>
      <w:r w:rsidRPr="00A02BC3">
        <w:rPr>
          <w:rFonts w:ascii="Times New Roman" w:eastAsia="楷体" w:hAnsi="楷体"/>
        </w:rPr>
        <w:t>的印发传递对政令推行范围没有影响</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A</w:t>
      </w:r>
      <w:r w:rsidRPr="00A02BC3">
        <w:rPr>
          <w:rFonts w:ascii="Times New Roman" w:eastAsia="楷体" w:hAnsi="楷体"/>
        </w:rPr>
        <w:t>项错误</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楷体" w:hAnsi="楷体"/>
        </w:rPr>
        <w:t>赦书</w:t>
      </w:r>
      <w:r w:rsidRPr="00A02BC3">
        <w:rPr>
          <w:rFonts w:ascii="Times New Roman" w:eastAsia="宋体" w:hAnsi="Times New Roman" w:cs="Times New Roman"/>
        </w:rPr>
        <w:t>”</w:t>
      </w:r>
      <w:r w:rsidRPr="00A02BC3">
        <w:rPr>
          <w:rFonts w:ascii="Times New Roman" w:eastAsia="楷体" w:hAnsi="楷体"/>
        </w:rPr>
        <w:t>是政府政令</w:t>
      </w:r>
      <w:r w:rsidRPr="00A02BC3">
        <w:rPr>
          <w:rFonts w:ascii="Times New Roman" w:eastAsia="宋体" w:hAnsi="宋体"/>
        </w:rPr>
        <w:t>,</w:t>
      </w:r>
      <w:r w:rsidRPr="00A02BC3">
        <w:rPr>
          <w:rFonts w:ascii="Times New Roman" w:eastAsia="楷体" w:hAnsi="楷体"/>
        </w:rPr>
        <w:t>主要指导官员行政</w:t>
      </w:r>
      <w:r w:rsidRPr="00A02BC3">
        <w:rPr>
          <w:rFonts w:ascii="Times New Roman" w:eastAsia="宋体" w:hAnsi="宋体"/>
        </w:rPr>
        <w:t>,</w:t>
      </w:r>
      <w:r w:rsidRPr="00A02BC3">
        <w:rPr>
          <w:rFonts w:ascii="Times New Roman" w:eastAsia="楷体" w:hAnsi="楷体"/>
        </w:rPr>
        <w:t>对民众法律意识的影响不明显</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C</w:t>
      </w:r>
      <w:r w:rsidRPr="00A02BC3">
        <w:rPr>
          <w:rFonts w:ascii="Times New Roman" w:eastAsia="楷体" w:hAnsi="楷体"/>
        </w:rPr>
        <w:t>项错误</w:t>
      </w:r>
      <w:r w:rsidRPr="00A02BC3">
        <w:rPr>
          <w:rFonts w:ascii="Times New Roman" w:eastAsia="宋体" w:hAnsi="宋体"/>
        </w:rPr>
        <w:t>;</w:t>
      </w:r>
      <w:r w:rsidRPr="00A02BC3">
        <w:rPr>
          <w:rFonts w:ascii="Times New Roman" w:eastAsia="楷体" w:hAnsi="楷体"/>
        </w:rPr>
        <w:t>材料只是强调</w:t>
      </w:r>
      <w:r w:rsidRPr="00A02BC3">
        <w:rPr>
          <w:rFonts w:ascii="Times New Roman" w:eastAsia="宋体" w:hAnsi="Times New Roman" w:cs="Times New Roman"/>
        </w:rPr>
        <w:t>“</w:t>
      </w:r>
      <w:r w:rsidRPr="00A02BC3">
        <w:rPr>
          <w:rFonts w:ascii="Times New Roman" w:eastAsia="楷体" w:hAnsi="楷体"/>
        </w:rPr>
        <w:t>赦书</w:t>
      </w:r>
      <w:r w:rsidRPr="00A02BC3">
        <w:rPr>
          <w:rFonts w:ascii="Times New Roman" w:eastAsia="宋体" w:hAnsi="Times New Roman" w:cs="Times New Roman"/>
        </w:rPr>
        <w:t>”</w:t>
      </w:r>
      <w:r w:rsidRPr="00A02BC3">
        <w:rPr>
          <w:rFonts w:ascii="Times New Roman" w:eastAsia="楷体" w:hAnsi="楷体"/>
        </w:rPr>
        <w:t>的</w:t>
      </w:r>
      <w:r w:rsidRPr="00A02BC3">
        <w:rPr>
          <w:rFonts w:ascii="Times New Roman" w:eastAsia="宋体" w:hAnsi="Times New Roman" w:cs="Times New Roman"/>
        </w:rPr>
        <w:t>“</w:t>
      </w:r>
      <w:r w:rsidRPr="00A02BC3">
        <w:rPr>
          <w:rFonts w:ascii="Times New Roman" w:eastAsia="楷体" w:hAnsi="楷体"/>
        </w:rPr>
        <w:t>印造发递</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没有体现文书传递体系的完善</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D</w:t>
      </w:r>
      <w:r w:rsidRPr="00A02BC3">
        <w:rPr>
          <w:rFonts w:ascii="Times New Roman" w:eastAsia="楷体" w:hAnsi="楷体"/>
        </w:rPr>
        <w:t>项错误。</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5</w:t>
      </w:r>
      <w:r w:rsidRPr="00A02BC3">
        <w:rPr>
          <w:rFonts w:ascii="Times New Roman" w:eastAsia="宋体" w:hAnsi="Times New Roman" w:cs="Times New Roman"/>
        </w:rPr>
        <w:t>.</w:t>
      </w:r>
      <w:r w:rsidRPr="00A02BC3">
        <w:rPr>
          <w:rFonts w:ascii="Times New Roman" w:eastAsia="宋体" w:hAnsi="宋体"/>
        </w:rPr>
        <w:t>元代官员对上都有如下描述</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宋体" w:hAnsi="宋体"/>
        </w:rPr>
        <w:t>在市者</w:t>
      </w:r>
      <w:r w:rsidRPr="00A02BC3">
        <w:rPr>
          <w:rFonts w:ascii="Times New Roman" w:eastAsia="宋体" w:hAnsi="宋体"/>
        </w:rPr>
        <w:t>,</w:t>
      </w:r>
      <w:r w:rsidRPr="00A02BC3">
        <w:rPr>
          <w:rFonts w:ascii="Times New Roman" w:eastAsia="宋体" w:hAnsi="宋体"/>
        </w:rPr>
        <w:t>则四方之商贾</w:t>
      </w:r>
      <w:r w:rsidRPr="00A02BC3">
        <w:rPr>
          <w:rFonts w:ascii="Times New Roman" w:eastAsia="宋体" w:hAnsi="宋体"/>
        </w:rPr>
        <w:t>,</w:t>
      </w:r>
      <w:r w:rsidRPr="00A02BC3">
        <w:rPr>
          <w:rFonts w:ascii="Times New Roman" w:eastAsia="宋体" w:hAnsi="宋体"/>
        </w:rPr>
        <w:t>与百工之事为多……奇货用物</w:t>
      </w:r>
      <w:r w:rsidRPr="00A02BC3">
        <w:rPr>
          <w:rFonts w:ascii="Times New Roman" w:eastAsia="宋体" w:hAnsi="宋体"/>
        </w:rPr>
        <w:t>,</w:t>
      </w:r>
      <w:r w:rsidRPr="00A02BC3">
        <w:rPr>
          <w:rFonts w:ascii="Times New Roman" w:eastAsia="宋体" w:hAnsi="宋体"/>
        </w:rPr>
        <w:t>本末纤巨</w:t>
      </w:r>
      <w:r w:rsidRPr="00A02BC3">
        <w:rPr>
          <w:rFonts w:ascii="Times New Roman" w:eastAsia="宋体" w:hAnsi="宋体"/>
        </w:rPr>
        <w:t>,</w:t>
      </w:r>
      <w:r w:rsidRPr="00A02BC3">
        <w:rPr>
          <w:rFonts w:ascii="Times New Roman" w:eastAsia="宋体" w:hAnsi="宋体"/>
        </w:rPr>
        <w:t>莫不毕至。</w:t>
      </w:r>
      <w:r w:rsidRPr="00A02BC3">
        <w:rPr>
          <w:rFonts w:ascii="Times New Roman" w:eastAsia="宋体" w:hAnsi="Times New Roman" w:cs="Times New Roman"/>
        </w:rPr>
        <w:t>”</w:t>
      </w:r>
      <w:r w:rsidRPr="00A02BC3">
        <w:rPr>
          <w:rFonts w:ascii="Times New Roman" w:eastAsia="宋体" w:hAnsi="宋体"/>
        </w:rPr>
        <w:t>下列描写上都的诗句中</w:t>
      </w:r>
      <w:r w:rsidRPr="00A02BC3">
        <w:rPr>
          <w:rFonts w:ascii="Times New Roman" w:eastAsia="宋体" w:hAnsi="宋体"/>
        </w:rPr>
        <w:t>,</w:t>
      </w:r>
      <w:r w:rsidRPr="00A02BC3">
        <w:rPr>
          <w:rFonts w:ascii="Times New Roman" w:eastAsia="宋体" w:hAnsi="宋体"/>
        </w:rPr>
        <w:t>可与该描述互证的是</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A</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Times New Roman" w:eastAsia="宋体" w:hAnsi="宋体"/>
        </w:rPr>
        <w:t>西关轮舆多似雨</w:t>
      </w:r>
      <w:r w:rsidRPr="00A02BC3">
        <w:rPr>
          <w:rFonts w:ascii="Times New Roman" w:eastAsia="宋体" w:hAnsi="宋体"/>
        </w:rPr>
        <w:t>,</w:t>
      </w:r>
      <w:r w:rsidRPr="00A02BC3">
        <w:rPr>
          <w:rFonts w:ascii="Times New Roman" w:eastAsia="宋体" w:hAnsi="宋体"/>
        </w:rPr>
        <w:t>东关账房乱如云</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B</w:t>
      </w:r>
      <w:r w:rsidRPr="00A02BC3">
        <w:rPr>
          <w:rFonts w:ascii="Times New Roman" w:eastAsia="宋体" w:hAnsi="Times New Roman" w:cs="Times New Roman"/>
        </w:rPr>
        <w:t>.</w:t>
      </w:r>
      <w:r w:rsidRPr="00A02BC3">
        <w:rPr>
          <w:rFonts w:ascii="Times New Roman" w:eastAsia="宋体" w:hAnsi="宋体"/>
        </w:rPr>
        <w:t>王畿千里近</w:t>
      </w:r>
      <w:r w:rsidRPr="00A02BC3">
        <w:rPr>
          <w:rFonts w:ascii="Times New Roman" w:eastAsia="宋体" w:hAnsi="宋体"/>
        </w:rPr>
        <w:t>,</w:t>
      </w:r>
      <w:r w:rsidRPr="00A02BC3">
        <w:rPr>
          <w:rFonts w:ascii="Times New Roman" w:eastAsia="宋体" w:hAnsi="宋体"/>
        </w:rPr>
        <w:t>御苑四时春</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Times New Roman" w:eastAsia="宋体" w:hAnsi="宋体"/>
        </w:rPr>
        <w:t>黄鹂声绝孤雁鸣</w:t>
      </w:r>
      <w:r w:rsidRPr="00A02BC3">
        <w:rPr>
          <w:rFonts w:ascii="Times New Roman" w:eastAsia="宋体" w:hAnsi="宋体"/>
        </w:rPr>
        <w:t>,</w:t>
      </w:r>
      <w:r w:rsidRPr="00A02BC3">
        <w:rPr>
          <w:rFonts w:ascii="Times New Roman" w:eastAsia="宋体" w:hAnsi="宋体"/>
        </w:rPr>
        <w:t>万骑千车互来去</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D</w:t>
      </w:r>
      <w:r w:rsidRPr="00A02BC3">
        <w:rPr>
          <w:rFonts w:ascii="Times New Roman" w:eastAsia="宋体" w:hAnsi="Times New Roman" w:cs="Times New Roman"/>
        </w:rPr>
        <w:t>.</w:t>
      </w:r>
      <w:r w:rsidRPr="00A02BC3">
        <w:rPr>
          <w:rFonts w:ascii="Times New Roman" w:eastAsia="宋体" w:hAnsi="宋体"/>
        </w:rPr>
        <w:t>向来冰雪窟</w:t>
      </w:r>
      <w:r w:rsidRPr="00A02BC3">
        <w:rPr>
          <w:rFonts w:ascii="Times New Roman" w:eastAsia="宋体" w:hAnsi="宋体"/>
        </w:rPr>
        <w:t>,</w:t>
      </w:r>
      <w:r w:rsidRPr="00A02BC3">
        <w:rPr>
          <w:rFonts w:ascii="Times New Roman" w:eastAsia="宋体" w:hAnsi="宋体"/>
        </w:rPr>
        <w:t>今作帝王州</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本题考查元朝商品经济的繁荣。根据材料</w:t>
      </w:r>
      <w:r w:rsidRPr="00A02BC3">
        <w:rPr>
          <w:rFonts w:ascii="Times New Roman" w:eastAsia="宋体" w:hAnsi="Times New Roman" w:cs="Times New Roman"/>
        </w:rPr>
        <w:t>“</w:t>
      </w:r>
      <w:r w:rsidRPr="00A02BC3">
        <w:rPr>
          <w:rFonts w:ascii="Times New Roman" w:eastAsia="楷体" w:hAnsi="楷体"/>
        </w:rPr>
        <w:t>在市者</w:t>
      </w:r>
      <w:r w:rsidRPr="00A02BC3">
        <w:rPr>
          <w:rFonts w:ascii="Times New Roman" w:eastAsia="宋体" w:hAnsi="宋体"/>
        </w:rPr>
        <w:t>,</w:t>
      </w:r>
      <w:r w:rsidRPr="00A02BC3">
        <w:rPr>
          <w:rFonts w:ascii="Times New Roman" w:eastAsia="楷体" w:hAnsi="楷体"/>
        </w:rPr>
        <w:t>则四方之商贾</w:t>
      </w:r>
      <w:r w:rsidRPr="00A02BC3">
        <w:rPr>
          <w:rFonts w:ascii="Times New Roman" w:eastAsia="宋体" w:hAnsi="宋体"/>
        </w:rPr>
        <w:t>,</w:t>
      </w:r>
      <w:r w:rsidRPr="00A02BC3">
        <w:rPr>
          <w:rFonts w:ascii="Times New Roman" w:eastAsia="楷体" w:hAnsi="楷体"/>
        </w:rPr>
        <w:t>与百工之事为多……奇货用物</w:t>
      </w:r>
      <w:r w:rsidRPr="00A02BC3">
        <w:rPr>
          <w:rFonts w:ascii="Times New Roman" w:eastAsia="宋体" w:hAnsi="宋体"/>
        </w:rPr>
        <w:t>,</w:t>
      </w:r>
      <w:r w:rsidRPr="00A02BC3">
        <w:rPr>
          <w:rFonts w:ascii="Times New Roman" w:eastAsia="楷体" w:hAnsi="楷体"/>
        </w:rPr>
        <w:t>本末纤巨</w:t>
      </w:r>
      <w:r w:rsidRPr="00A02BC3">
        <w:rPr>
          <w:rFonts w:ascii="Times New Roman" w:eastAsia="宋体" w:hAnsi="宋体"/>
        </w:rPr>
        <w:t>,</w:t>
      </w:r>
      <w:r w:rsidRPr="00A02BC3">
        <w:rPr>
          <w:rFonts w:ascii="Times New Roman" w:eastAsia="楷体" w:hAnsi="楷体"/>
        </w:rPr>
        <w:t>莫不毕至</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可知当时商品经济繁荣。结合所学知识</w:t>
      </w:r>
      <w:r w:rsidRPr="00A02BC3">
        <w:rPr>
          <w:rFonts w:ascii="Times New Roman" w:eastAsia="宋体" w:hAnsi="宋体"/>
        </w:rPr>
        <w:t>,</w:t>
      </w:r>
      <w:r w:rsidRPr="00A02BC3">
        <w:rPr>
          <w:rFonts w:ascii="Times New Roman" w:eastAsia="楷体" w:hAnsi="楷体"/>
        </w:rPr>
        <w:t>可知这反映了元朝商品经济繁荣</w:t>
      </w:r>
      <w:r w:rsidRPr="00A02BC3">
        <w:rPr>
          <w:rFonts w:ascii="Times New Roman" w:eastAsia="宋体" w:hAnsi="宋体"/>
        </w:rPr>
        <w:t>,</w:t>
      </w:r>
      <w:r w:rsidRPr="00A02BC3">
        <w:rPr>
          <w:rFonts w:ascii="Times New Roman" w:eastAsia="楷体" w:hAnsi="楷体"/>
        </w:rPr>
        <w:t>城市商业活动打破了坊市界限。</w:t>
      </w:r>
      <w:r w:rsidRPr="00A02BC3">
        <w:rPr>
          <w:rFonts w:ascii="Times New Roman" w:eastAsia="宋体" w:hAnsi="宋体"/>
        </w:rPr>
        <w:t>A</w:t>
      </w:r>
      <w:r w:rsidRPr="00A02BC3">
        <w:rPr>
          <w:rFonts w:ascii="Times New Roman" w:eastAsia="楷体" w:hAnsi="楷体"/>
        </w:rPr>
        <w:t>项是反映上都商业发展的诗句</w:t>
      </w:r>
      <w:r w:rsidRPr="00A02BC3">
        <w:rPr>
          <w:rFonts w:ascii="Times New Roman" w:eastAsia="宋体" w:hAnsi="宋体"/>
        </w:rPr>
        <w:t>,</w:t>
      </w:r>
      <w:r w:rsidRPr="00A02BC3">
        <w:rPr>
          <w:rFonts w:ascii="Times New Roman" w:eastAsia="楷体" w:hAnsi="楷体"/>
        </w:rPr>
        <w:t>与材料可互证</w:t>
      </w:r>
      <w:r w:rsidRPr="00A02BC3">
        <w:rPr>
          <w:rFonts w:ascii="Times New Roman" w:eastAsia="宋体" w:hAnsi="宋体"/>
        </w:rPr>
        <w:t>,</w:t>
      </w:r>
      <w:r w:rsidRPr="00A02BC3">
        <w:rPr>
          <w:rFonts w:ascii="Times New Roman" w:eastAsia="楷体" w:hAnsi="楷体"/>
        </w:rPr>
        <w:t>正确</w:t>
      </w:r>
      <w:r w:rsidRPr="00A02BC3">
        <w:rPr>
          <w:rFonts w:ascii="Times New Roman" w:eastAsia="宋体" w:hAnsi="宋体"/>
        </w:rPr>
        <w:t>;B</w:t>
      </w:r>
      <w:r w:rsidRPr="00A02BC3">
        <w:rPr>
          <w:rFonts w:ascii="Times New Roman" w:eastAsia="楷体" w:hAnsi="楷体"/>
        </w:rPr>
        <w:t>、</w:t>
      </w:r>
      <w:r w:rsidRPr="00A02BC3">
        <w:rPr>
          <w:rFonts w:ascii="Times New Roman" w:eastAsia="宋体" w:hAnsi="宋体"/>
        </w:rPr>
        <w:t>C</w:t>
      </w:r>
      <w:r w:rsidRPr="00A02BC3">
        <w:rPr>
          <w:rFonts w:ascii="Times New Roman" w:eastAsia="楷体" w:hAnsi="楷体"/>
        </w:rPr>
        <w:t>、</w:t>
      </w:r>
      <w:r w:rsidRPr="00A02BC3">
        <w:rPr>
          <w:rFonts w:ascii="Times New Roman" w:eastAsia="宋体" w:hAnsi="宋体"/>
        </w:rPr>
        <w:t>D</w:t>
      </w:r>
      <w:r w:rsidRPr="00A02BC3">
        <w:rPr>
          <w:rFonts w:ascii="Times New Roman" w:eastAsia="楷体" w:hAnsi="楷体"/>
        </w:rPr>
        <w:t>三项是反映元朝上都景色的诗句</w:t>
      </w:r>
      <w:r w:rsidRPr="00A02BC3">
        <w:rPr>
          <w:rFonts w:ascii="Times New Roman" w:eastAsia="宋体" w:hAnsi="宋体"/>
        </w:rPr>
        <w:t>,</w:t>
      </w:r>
      <w:r w:rsidRPr="00A02BC3">
        <w:rPr>
          <w:rFonts w:ascii="Times New Roman" w:eastAsia="楷体" w:hAnsi="楷体"/>
        </w:rPr>
        <w:t>与材料无关</w:t>
      </w:r>
      <w:r w:rsidRPr="00A02BC3">
        <w:rPr>
          <w:rFonts w:ascii="Times New Roman" w:eastAsia="宋体" w:hAnsi="宋体"/>
        </w:rPr>
        <w:t>,</w:t>
      </w:r>
      <w:r w:rsidRPr="00A02BC3">
        <w:rPr>
          <w:rFonts w:ascii="Times New Roman" w:eastAsia="楷体" w:hAnsi="楷体"/>
        </w:rPr>
        <w:t>排除。</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6</w:t>
      </w:r>
      <w:r w:rsidRPr="00A02BC3">
        <w:rPr>
          <w:rFonts w:ascii="Times New Roman" w:eastAsia="宋体" w:hAnsi="Times New Roman" w:cs="Times New Roman"/>
        </w:rPr>
        <w:t>.</w:t>
      </w:r>
      <w:r w:rsidRPr="00A02BC3">
        <w:rPr>
          <w:rFonts w:ascii="Times New Roman" w:eastAsia="宋体" w:hAnsi="宋体"/>
        </w:rPr>
        <w:t>1878</w:t>
      </w:r>
      <w:r w:rsidRPr="00A02BC3">
        <w:rPr>
          <w:rFonts w:ascii="Times New Roman" w:eastAsia="宋体" w:hAnsi="宋体"/>
        </w:rPr>
        <w:t>年</w:t>
      </w:r>
      <w:r w:rsidRPr="00A02BC3">
        <w:rPr>
          <w:rFonts w:ascii="Times New Roman" w:eastAsia="宋体" w:hAnsi="宋体"/>
        </w:rPr>
        <w:t>,</w:t>
      </w:r>
      <w:r w:rsidRPr="00A02BC3">
        <w:rPr>
          <w:rFonts w:ascii="Times New Roman" w:eastAsia="宋体" w:hAnsi="宋体"/>
        </w:rPr>
        <w:t>左宗棠上《复陈新疆情形折》</w:t>
      </w:r>
      <w:r w:rsidRPr="00A02BC3">
        <w:rPr>
          <w:rFonts w:ascii="Times New Roman" w:eastAsia="宋体" w:hAnsi="宋体"/>
        </w:rPr>
        <w:t>,</w:t>
      </w:r>
      <w:r w:rsidRPr="00A02BC3">
        <w:rPr>
          <w:rFonts w:ascii="Times New Roman" w:eastAsia="宋体" w:hAnsi="宋体"/>
        </w:rPr>
        <w:t>建议在新疆广设义塾</w:t>
      </w:r>
      <w:r w:rsidRPr="00A02BC3">
        <w:rPr>
          <w:rFonts w:ascii="Times New Roman" w:eastAsia="宋体" w:hAnsi="宋体"/>
        </w:rPr>
        <w:t>,</w:t>
      </w:r>
      <w:r w:rsidRPr="00A02BC3">
        <w:rPr>
          <w:rFonts w:ascii="Times New Roman" w:eastAsia="宋体" w:hAnsi="宋体"/>
        </w:rPr>
        <w:t>教授汉文</w:t>
      </w:r>
      <w:r w:rsidRPr="00A02BC3">
        <w:rPr>
          <w:rFonts w:ascii="Times New Roman" w:eastAsia="宋体" w:hAnsi="宋体"/>
        </w:rPr>
        <w:t>,</w:t>
      </w:r>
      <w:r w:rsidRPr="00A02BC3">
        <w:rPr>
          <w:rFonts w:ascii="Times New Roman" w:eastAsia="宋体" w:hAnsi="宋体"/>
        </w:rPr>
        <w:t>使民众</w:t>
      </w:r>
      <w:r w:rsidRPr="00A02BC3">
        <w:rPr>
          <w:rFonts w:ascii="Times New Roman" w:eastAsia="宋体" w:hAnsi="Times New Roman" w:cs="Times New Roman"/>
        </w:rPr>
        <w:t>“</w:t>
      </w:r>
      <w:r w:rsidRPr="00A02BC3">
        <w:rPr>
          <w:rFonts w:ascii="Times New Roman" w:eastAsia="宋体" w:hAnsi="宋体"/>
        </w:rPr>
        <w:t>略识字义</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宋体" w:hAnsi="宋体"/>
        </w:rPr>
        <w:t>征收所用券票</w:t>
      </w:r>
      <w:r w:rsidRPr="00A02BC3">
        <w:rPr>
          <w:rFonts w:ascii="Times New Roman" w:eastAsia="宋体" w:hAnsi="宋体"/>
        </w:rPr>
        <w:t>,</w:t>
      </w:r>
      <w:r w:rsidRPr="00A02BC3">
        <w:rPr>
          <w:rFonts w:ascii="Times New Roman" w:eastAsia="宋体" w:hAnsi="宋体"/>
        </w:rPr>
        <w:t>其户民数目</w:t>
      </w:r>
      <w:r w:rsidRPr="00A02BC3">
        <w:rPr>
          <w:rFonts w:ascii="Times New Roman" w:eastAsia="宋体" w:hAnsi="宋体"/>
        </w:rPr>
        <w:t>,</w:t>
      </w:r>
      <w:r w:rsidRPr="00A02BC3">
        <w:rPr>
          <w:rFonts w:ascii="Times New Roman" w:eastAsia="宋体" w:hAnsi="宋体"/>
        </w:rPr>
        <w:t>汉文居中</w:t>
      </w:r>
      <w:r w:rsidRPr="00A02BC3">
        <w:rPr>
          <w:rFonts w:ascii="Times New Roman" w:eastAsia="宋体" w:hAnsi="宋体"/>
        </w:rPr>
        <w:t>,</w:t>
      </w:r>
      <w:r w:rsidRPr="00A02BC3">
        <w:rPr>
          <w:rFonts w:ascii="Times New Roman" w:eastAsia="宋体" w:hAnsi="宋体"/>
        </w:rPr>
        <w:t>旁行兼注回字</w:t>
      </w:r>
      <w:r w:rsidRPr="00A02BC3">
        <w:rPr>
          <w:rFonts w:ascii="Times New Roman" w:eastAsia="宋体" w:hAnsi="宋体"/>
        </w:rPr>
        <w:t>,</w:t>
      </w:r>
      <w:r w:rsidRPr="00A02BC3">
        <w:rPr>
          <w:rFonts w:ascii="Times New Roman" w:eastAsia="宋体" w:hAnsi="宋体"/>
        </w:rPr>
        <w:t>令户民易晓</w:t>
      </w:r>
      <w:r w:rsidRPr="00A02BC3">
        <w:rPr>
          <w:rFonts w:ascii="Times New Roman" w:eastAsia="宋体" w:hAnsi="Times New Roman" w:cs="Times New Roman"/>
        </w:rPr>
        <w:t>”</w:t>
      </w:r>
      <w:r w:rsidRPr="00A02BC3">
        <w:rPr>
          <w:rFonts w:ascii="Times New Roman" w:eastAsia="宋体" w:hAnsi="宋体"/>
        </w:rPr>
        <w:t>。这一建议旨在</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C</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Times New Roman" w:eastAsia="宋体" w:hAnsi="宋体"/>
        </w:rPr>
        <w:t>改革税收制度</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lastRenderedPageBreak/>
        <w:t>B</w:t>
      </w:r>
      <w:r w:rsidRPr="00A02BC3">
        <w:rPr>
          <w:rFonts w:ascii="Times New Roman" w:eastAsia="宋体" w:hAnsi="Times New Roman" w:cs="Times New Roman"/>
        </w:rPr>
        <w:t>.</w:t>
      </w:r>
      <w:r w:rsidRPr="00A02BC3">
        <w:rPr>
          <w:rFonts w:ascii="Times New Roman" w:eastAsia="宋体" w:hAnsi="宋体"/>
        </w:rPr>
        <w:t xml:space="preserve">改进教育方法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Times New Roman" w:eastAsia="宋体" w:hAnsi="宋体"/>
        </w:rPr>
        <w:t xml:space="preserve">增强国家认同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D</w:t>
      </w:r>
      <w:r w:rsidRPr="00A02BC3">
        <w:rPr>
          <w:rFonts w:ascii="Times New Roman" w:eastAsia="宋体" w:hAnsi="Times New Roman" w:cs="Times New Roman"/>
        </w:rPr>
        <w:t>.</w:t>
      </w:r>
      <w:r w:rsidRPr="00A02BC3">
        <w:rPr>
          <w:rFonts w:ascii="Times New Roman" w:eastAsia="宋体" w:hAnsi="宋体"/>
        </w:rPr>
        <w:t>引导社会风尚</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本题考查近代边疆治理。材料中左宗棠奏折的核心内容是在新疆进行汉文教育。结合所学知识</w:t>
      </w:r>
      <w:r w:rsidRPr="00A02BC3">
        <w:rPr>
          <w:rFonts w:ascii="Times New Roman" w:eastAsia="宋体" w:hAnsi="宋体"/>
        </w:rPr>
        <w:t>,</w:t>
      </w:r>
      <w:r w:rsidRPr="00A02BC3">
        <w:rPr>
          <w:rFonts w:ascii="Times New Roman" w:eastAsia="楷体" w:hAnsi="楷体"/>
        </w:rPr>
        <w:t>可知当时列强觊觎新疆</w:t>
      </w:r>
      <w:r w:rsidRPr="00A02BC3">
        <w:rPr>
          <w:rFonts w:ascii="Times New Roman" w:eastAsia="宋体" w:hAnsi="宋体"/>
        </w:rPr>
        <w:t>,</w:t>
      </w:r>
      <w:r w:rsidRPr="00A02BC3">
        <w:rPr>
          <w:rFonts w:ascii="Times New Roman" w:eastAsia="楷体" w:hAnsi="楷体"/>
        </w:rPr>
        <w:t>不断制造危机。左宗棠的建议有利于增强国家认同</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C</w:t>
      </w:r>
      <w:r w:rsidRPr="00A02BC3">
        <w:rPr>
          <w:rFonts w:ascii="Times New Roman" w:eastAsia="楷体" w:hAnsi="楷体"/>
        </w:rPr>
        <w:t>项正确</w:t>
      </w:r>
      <w:r w:rsidRPr="00A02BC3">
        <w:rPr>
          <w:rFonts w:ascii="Times New Roman" w:eastAsia="宋体" w:hAnsi="宋体"/>
        </w:rPr>
        <w:t>;</w:t>
      </w:r>
      <w:r w:rsidRPr="00A02BC3">
        <w:rPr>
          <w:rFonts w:ascii="Times New Roman" w:eastAsia="楷体" w:hAnsi="楷体"/>
        </w:rPr>
        <w:t>左宗棠奏折的核心是教育</w:t>
      </w:r>
      <w:r w:rsidRPr="00A02BC3">
        <w:rPr>
          <w:rFonts w:ascii="Times New Roman" w:eastAsia="宋体" w:hAnsi="宋体"/>
        </w:rPr>
        <w:t>,</w:t>
      </w:r>
      <w:r w:rsidRPr="00A02BC3">
        <w:rPr>
          <w:rFonts w:ascii="Times New Roman" w:eastAsia="楷体" w:hAnsi="楷体"/>
        </w:rPr>
        <w:t>并不是税收</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A</w:t>
      </w:r>
      <w:r w:rsidRPr="00A02BC3">
        <w:rPr>
          <w:rFonts w:ascii="Times New Roman" w:eastAsia="楷体" w:hAnsi="楷体"/>
        </w:rPr>
        <w:t>项错误</w:t>
      </w:r>
      <w:r w:rsidRPr="00A02BC3">
        <w:rPr>
          <w:rFonts w:ascii="Times New Roman" w:eastAsia="宋体" w:hAnsi="宋体"/>
        </w:rPr>
        <w:t>;</w:t>
      </w:r>
      <w:r w:rsidRPr="00A02BC3">
        <w:rPr>
          <w:rFonts w:ascii="Times New Roman" w:eastAsia="楷体" w:hAnsi="楷体"/>
        </w:rPr>
        <w:t>左宗棠强调改革教育内容</w:t>
      </w:r>
      <w:r w:rsidRPr="00A02BC3">
        <w:rPr>
          <w:rFonts w:ascii="Times New Roman" w:eastAsia="宋体" w:hAnsi="宋体"/>
        </w:rPr>
        <w:t>,</w:t>
      </w:r>
      <w:r w:rsidRPr="00A02BC3">
        <w:rPr>
          <w:rFonts w:ascii="Times New Roman" w:eastAsia="楷体" w:hAnsi="楷体"/>
        </w:rPr>
        <w:t>而不是方法</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B</w:t>
      </w:r>
      <w:r w:rsidRPr="00A02BC3">
        <w:rPr>
          <w:rFonts w:ascii="Times New Roman" w:eastAsia="楷体" w:hAnsi="楷体"/>
        </w:rPr>
        <w:t>项错误</w:t>
      </w:r>
      <w:r w:rsidRPr="00A02BC3">
        <w:rPr>
          <w:rFonts w:ascii="Times New Roman" w:eastAsia="宋体" w:hAnsi="宋体"/>
        </w:rPr>
        <w:t>;</w:t>
      </w:r>
      <w:r w:rsidRPr="00A02BC3">
        <w:rPr>
          <w:rFonts w:ascii="Times New Roman" w:eastAsia="楷体" w:hAnsi="楷体"/>
        </w:rPr>
        <w:t>材料的政治意义大于社会风尚</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D</w:t>
      </w:r>
      <w:r w:rsidRPr="00A02BC3">
        <w:rPr>
          <w:rFonts w:ascii="Times New Roman" w:eastAsia="楷体" w:hAnsi="楷体"/>
        </w:rPr>
        <w:t>项错误。</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7</w:t>
      </w:r>
      <w:r w:rsidRPr="00A02BC3">
        <w:rPr>
          <w:rFonts w:ascii="Times New Roman" w:eastAsia="宋体" w:hAnsi="Times New Roman" w:cs="Times New Roman"/>
        </w:rPr>
        <w:t>.</w:t>
      </w:r>
      <w:r w:rsidRPr="00A02BC3">
        <w:rPr>
          <w:rFonts w:ascii="Times New Roman" w:eastAsia="宋体" w:hAnsi="宋体"/>
        </w:rPr>
        <w:t>如图是刊登在</w:t>
      </w:r>
      <w:r w:rsidRPr="00A02BC3">
        <w:rPr>
          <w:rFonts w:ascii="Times New Roman" w:eastAsia="宋体" w:hAnsi="宋体"/>
        </w:rPr>
        <w:t>1909</w:t>
      </w:r>
      <w:r w:rsidRPr="00A02BC3">
        <w:rPr>
          <w:rFonts w:ascii="Times New Roman" w:eastAsia="宋体" w:hAnsi="宋体"/>
        </w:rPr>
        <w:t>年《图画日报》上的系列寓意画。</w:t>
      </w:r>
    </w:p>
    <w:p w:rsidR="0085038A" w:rsidRPr="00A02BC3" w:rsidRDefault="0085038A" w:rsidP="0085038A">
      <w:pPr>
        <w:tabs>
          <w:tab w:val="left" w:pos="1871"/>
          <w:tab w:val="left" w:pos="3407"/>
          <w:tab w:val="left" w:pos="4949"/>
          <w:tab w:val="left" w:pos="6599"/>
        </w:tabs>
        <w:jc w:val="center"/>
        <w:rPr>
          <w:rFonts w:ascii="Times New Roman" w:eastAsia="宋体" w:hAnsi="宋体"/>
        </w:rPr>
      </w:pPr>
      <w:r w:rsidRPr="00A02BC3">
        <w:rPr>
          <w:rFonts w:ascii="Times New Roman" w:eastAsia="宋体" w:hAnsi="宋体"/>
          <w:noProof/>
        </w:rPr>
        <w:drawing>
          <wp:inline distT="0" distB="0" distL="0" distR="0">
            <wp:extent cx="2501640" cy="2120760"/>
            <wp:effectExtent l="0" t="0" r="0" b="0"/>
            <wp:docPr id="50" name="24ALLN01.eps" descr="id:2147484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501640" cy="2120760"/>
                    </a:xfrm>
                    <a:prstGeom prst="rect">
                      <a:avLst/>
                    </a:prstGeom>
                  </pic:spPr>
                </pic:pic>
              </a:graphicData>
            </a:graphic>
          </wp:inline>
        </w:drawing>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该系列寓意画反映了</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A</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Times New Roman" w:eastAsia="宋体" w:hAnsi="宋体"/>
        </w:rPr>
        <w:t>国人振兴经济救国强国的愿望</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B</w:t>
      </w:r>
      <w:r w:rsidRPr="00A02BC3">
        <w:rPr>
          <w:rFonts w:ascii="Times New Roman" w:eastAsia="宋体" w:hAnsi="Times New Roman" w:cs="Times New Roman"/>
        </w:rPr>
        <w:t>.</w:t>
      </w:r>
      <w:r w:rsidRPr="00A02BC3">
        <w:rPr>
          <w:rFonts w:ascii="Times New Roman" w:eastAsia="宋体" w:hAnsi="宋体"/>
        </w:rPr>
        <w:t>一战期间民族经济发展较快</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Times New Roman" w:eastAsia="宋体" w:hAnsi="宋体"/>
        </w:rPr>
        <w:t>帝国主义的经济侵略日益加深</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D</w:t>
      </w:r>
      <w:r w:rsidRPr="00A02BC3">
        <w:rPr>
          <w:rFonts w:ascii="Times New Roman" w:eastAsia="宋体" w:hAnsi="Times New Roman" w:cs="Times New Roman"/>
        </w:rPr>
        <w:t>.</w:t>
      </w:r>
      <w:r w:rsidRPr="00A02BC3">
        <w:rPr>
          <w:rFonts w:ascii="Times New Roman" w:eastAsia="宋体" w:hAnsi="宋体"/>
        </w:rPr>
        <w:t>清政府解决财政危机的信心</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w:t>
      </w:r>
      <w:r w:rsidRPr="00A02BC3">
        <w:rPr>
          <w:rFonts w:ascii="Times New Roman" w:eastAsia="宋体" w:hAnsi="宋体"/>
        </w:rPr>
        <w:t>20</w:t>
      </w:r>
      <w:r w:rsidRPr="00A02BC3">
        <w:rPr>
          <w:rFonts w:ascii="Times New Roman" w:eastAsia="楷体" w:hAnsi="楷体"/>
        </w:rPr>
        <w:t>世纪初民族资本主义的发展。材料中狮子寓意中国</w:t>
      </w:r>
      <w:r w:rsidRPr="00A02BC3">
        <w:rPr>
          <w:rFonts w:ascii="Times New Roman" w:eastAsia="宋体" w:hAnsi="宋体"/>
        </w:rPr>
        <w:t>,</w:t>
      </w:r>
      <w:r w:rsidRPr="00A02BC3">
        <w:rPr>
          <w:rFonts w:ascii="Times New Roman" w:eastAsia="楷体" w:hAnsi="楷体"/>
        </w:rPr>
        <w:t>四则图片反映了中国民族资本主义从</w:t>
      </w:r>
      <w:r w:rsidRPr="00A02BC3">
        <w:rPr>
          <w:rFonts w:ascii="Times New Roman" w:eastAsia="宋体" w:hAnsi="Times New Roman" w:cs="Times New Roman"/>
        </w:rPr>
        <w:t>“</w:t>
      </w:r>
      <w:r w:rsidRPr="00A02BC3">
        <w:rPr>
          <w:rFonts w:ascii="Times New Roman" w:eastAsia="楷体" w:hAnsi="楷体"/>
        </w:rPr>
        <w:t>睡狮</w:t>
      </w:r>
      <w:r w:rsidRPr="00A02BC3">
        <w:rPr>
          <w:rFonts w:ascii="Times New Roman" w:eastAsia="宋体" w:hAnsi="Times New Roman" w:cs="Times New Roman"/>
        </w:rPr>
        <w:t>”</w:t>
      </w:r>
      <w:r w:rsidRPr="00A02BC3">
        <w:rPr>
          <w:rFonts w:ascii="Times New Roman" w:eastAsia="楷体" w:hAnsi="楷体"/>
        </w:rPr>
        <w:t>到</w:t>
      </w:r>
      <w:r w:rsidRPr="00A02BC3">
        <w:rPr>
          <w:rFonts w:ascii="Times New Roman" w:eastAsia="宋体" w:hAnsi="Times New Roman" w:cs="Times New Roman"/>
        </w:rPr>
        <w:t>“</w:t>
      </w:r>
      <w:r w:rsidRPr="00A02BC3">
        <w:rPr>
          <w:rFonts w:ascii="Times New Roman" w:eastAsia="楷体" w:hAnsi="楷体"/>
        </w:rPr>
        <w:t>醒狮</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再到未来的</w:t>
      </w:r>
      <w:r w:rsidRPr="00A02BC3">
        <w:rPr>
          <w:rFonts w:ascii="Times New Roman" w:eastAsia="宋体" w:hAnsi="Times New Roman" w:cs="Times New Roman"/>
        </w:rPr>
        <w:t>“</w:t>
      </w:r>
      <w:r w:rsidRPr="00A02BC3">
        <w:rPr>
          <w:rFonts w:ascii="Times New Roman" w:eastAsia="楷体" w:hAnsi="楷体"/>
        </w:rPr>
        <w:t>雄狮</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体现了国人振兴经济救国强国的愿望</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A</w:t>
      </w:r>
      <w:r w:rsidRPr="00A02BC3">
        <w:rPr>
          <w:rFonts w:ascii="Times New Roman" w:eastAsia="楷体" w:hAnsi="楷体"/>
        </w:rPr>
        <w:t>项正确</w:t>
      </w:r>
      <w:r w:rsidRPr="00A02BC3">
        <w:rPr>
          <w:rFonts w:ascii="Times New Roman" w:eastAsia="宋体" w:hAnsi="宋体"/>
        </w:rPr>
        <w:t>;B</w:t>
      </w:r>
      <w:r w:rsidRPr="00A02BC3">
        <w:rPr>
          <w:rFonts w:ascii="Times New Roman" w:eastAsia="楷体" w:hAnsi="楷体"/>
        </w:rPr>
        <w:t>项不符合时间信息</w:t>
      </w:r>
      <w:r w:rsidRPr="00A02BC3">
        <w:rPr>
          <w:rFonts w:ascii="Times New Roman" w:eastAsia="宋体" w:hAnsi="宋体"/>
        </w:rPr>
        <w:t>,</w:t>
      </w:r>
      <w:r w:rsidRPr="00A02BC3">
        <w:rPr>
          <w:rFonts w:ascii="Times New Roman" w:eastAsia="楷体" w:hAnsi="楷体"/>
        </w:rPr>
        <w:t>故排除</w:t>
      </w:r>
      <w:r w:rsidRPr="00A02BC3">
        <w:rPr>
          <w:rFonts w:ascii="Times New Roman" w:eastAsia="宋体" w:hAnsi="宋体"/>
        </w:rPr>
        <w:t>;</w:t>
      </w:r>
      <w:r w:rsidRPr="00A02BC3">
        <w:rPr>
          <w:rFonts w:ascii="Times New Roman" w:eastAsia="楷体" w:hAnsi="楷体"/>
        </w:rPr>
        <w:t>材料中人物是西式装扮</w:t>
      </w:r>
      <w:r w:rsidRPr="00A02BC3">
        <w:rPr>
          <w:rFonts w:ascii="Times New Roman" w:eastAsia="宋体" w:hAnsi="宋体"/>
        </w:rPr>
        <w:t>,</w:t>
      </w:r>
      <w:r w:rsidRPr="00A02BC3">
        <w:rPr>
          <w:rFonts w:ascii="Times New Roman" w:eastAsia="楷体" w:hAnsi="楷体"/>
        </w:rPr>
        <w:t>代表外国势力</w:t>
      </w:r>
      <w:r w:rsidRPr="00A02BC3">
        <w:rPr>
          <w:rFonts w:ascii="Times New Roman" w:eastAsia="宋体" w:hAnsi="宋体"/>
        </w:rPr>
        <w:t>,</w:t>
      </w:r>
      <w:r w:rsidRPr="00A02BC3">
        <w:rPr>
          <w:rFonts w:ascii="Times New Roman" w:eastAsia="楷体" w:hAnsi="楷体"/>
        </w:rPr>
        <w:t>图片信息无法反映其经济侵略日益加深</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C</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刊登在《图画日报》上的寓意画</w:t>
      </w:r>
      <w:r w:rsidRPr="00A02BC3">
        <w:rPr>
          <w:rFonts w:ascii="Times New Roman" w:eastAsia="宋体" w:hAnsi="宋体"/>
        </w:rPr>
        <w:t>,</w:t>
      </w:r>
      <w:r w:rsidRPr="00A02BC3">
        <w:rPr>
          <w:rFonts w:ascii="Times New Roman" w:eastAsia="楷体" w:hAnsi="楷体"/>
        </w:rPr>
        <w:t>表达了部分国人的愿望</w:t>
      </w:r>
      <w:r w:rsidRPr="00A02BC3">
        <w:rPr>
          <w:rFonts w:ascii="Times New Roman" w:eastAsia="宋体" w:hAnsi="宋体"/>
        </w:rPr>
        <w:t>,</w:t>
      </w:r>
      <w:r w:rsidRPr="00A02BC3">
        <w:rPr>
          <w:rFonts w:ascii="Times New Roman" w:eastAsia="楷体" w:hAnsi="楷体"/>
        </w:rPr>
        <w:t>并不能代表清政府的意图</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D</w:t>
      </w:r>
      <w:r w:rsidRPr="00A02BC3">
        <w:rPr>
          <w:rFonts w:ascii="Times New Roman" w:eastAsia="楷体" w:hAnsi="楷体"/>
        </w:rPr>
        <w:t>项。</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8</w:t>
      </w:r>
      <w:r w:rsidRPr="00A02BC3">
        <w:rPr>
          <w:rFonts w:ascii="Times New Roman" w:eastAsia="宋体" w:hAnsi="Times New Roman" w:cs="Times New Roman"/>
        </w:rPr>
        <w:t>.</w:t>
      </w:r>
      <w:r w:rsidRPr="00A02BC3">
        <w:rPr>
          <w:rFonts w:ascii="Times New Roman" w:eastAsia="宋体" w:hAnsi="宋体"/>
        </w:rPr>
        <w:t>1930</w:t>
      </w:r>
      <w:r w:rsidRPr="00A02BC3">
        <w:rPr>
          <w:rFonts w:ascii="Times New Roman" w:eastAsia="宋体" w:hAnsi="宋体"/>
        </w:rPr>
        <w:t>年</w:t>
      </w:r>
      <w:r w:rsidRPr="00A02BC3">
        <w:rPr>
          <w:rFonts w:ascii="Times New Roman" w:eastAsia="宋体" w:hAnsi="宋体"/>
        </w:rPr>
        <w:t>,</w:t>
      </w:r>
      <w:r w:rsidRPr="00A02BC3">
        <w:rPr>
          <w:rFonts w:ascii="Times New Roman" w:eastAsia="宋体" w:hAnsi="宋体"/>
        </w:rPr>
        <w:t>南京国民政府明令废止旧历</w:t>
      </w:r>
      <w:r w:rsidRPr="00A02BC3">
        <w:rPr>
          <w:rFonts w:ascii="Times New Roman" w:eastAsia="宋体" w:hAnsi="宋体"/>
        </w:rPr>
        <w:t>,</w:t>
      </w:r>
      <w:r w:rsidRPr="00A02BC3">
        <w:rPr>
          <w:rFonts w:ascii="Times New Roman" w:eastAsia="宋体" w:hAnsi="宋体"/>
        </w:rPr>
        <w:t>以阳历为</w:t>
      </w:r>
      <w:r w:rsidRPr="00A02BC3">
        <w:rPr>
          <w:rFonts w:ascii="Times New Roman" w:eastAsia="宋体" w:hAnsi="Times New Roman" w:cs="Times New Roman"/>
        </w:rPr>
        <w:t>“</w:t>
      </w:r>
      <w:r w:rsidRPr="00A02BC3">
        <w:rPr>
          <w:rFonts w:ascii="Times New Roman" w:eastAsia="宋体" w:hAnsi="宋体"/>
        </w:rPr>
        <w:t>国历</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宋体" w:hAnsi="宋体"/>
        </w:rPr>
        <w:t>将旧历节日</w:t>
      </w:r>
      <w:r w:rsidRPr="00A02BC3">
        <w:rPr>
          <w:rFonts w:ascii="Times New Roman" w:eastAsia="宋体" w:hAnsi="Times New Roman" w:cs="Times New Roman"/>
        </w:rPr>
        <w:t>“</w:t>
      </w:r>
      <w:r w:rsidRPr="00A02BC3">
        <w:rPr>
          <w:rFonts w:ascii="Times New Roman" w:eastAsia="宋体" w:hAnsi="宋体"/>
        </w:rPr>
        <w:t>改用国历月日计算</w:t>
      </w:r>
      <w:r w:rsidRPr="00A02BC3">
        <w:rPr>
          <w:rFonts w:ascii="Times New Roman" w:eastAsia="宋体" w:hAnsi="Times New Roman" w:cs="Times New Roman"/>
        </w:rPr>
        <w:t>”</w:t>
      </w:r>
      <w:r w:rsidRPr="00A02BC3">
        <w:rPr>
          <w:rFonts w:ascii="Times New Roman" w:eastAsia="宋体" w:hAnsi="宋体"/>
        </w:rPr>
        <w:t>。然而</w:t>
      </w:r>
      <w:r w:rsidRPr="00A02BC3">
        <w:rPr>
          <w:rFonts w:ascii="Times New Roman" w:eastAsia="宋体" w:hAnsi="宋体"/>
        </w:rPr>
        <w:t>,</w:t>
      </w:r>
      <w:r w:rsidRPr="00A02BC3">
        <w:rPr>
          <w:rFonts w:ascii="Times New Roman" w:eastAsia="宋体" w:hAnsi="宋体"/>
        </w:rPr>
        <w:t>阳历节日只有机关学校</w:t>
      </w:r>
      <w:r w:rsidRPr="00A02BC3">
        <w:rPr>
          <w:rFonts w:ascii="Times New Roman" w:eastAsia="宋体" w:hAnsi="Times New Roman" w:cs="Times New Roman"/>
        </w:rPr>
        <w:t>“</w:t>
      </w:r>
      <w:r w:rsidRPr="00A02BC3">
        <w:rPr>
          <w:rFonts w:ascii="Times New Roman" w:eastAsia="宋体" w:hAnsi="宋体"/>
        </w:rPr>
        <w:t>遵依中央</w:t>
      </w:r>
      <w:r w:rsidRPr="00A02BC3">
        <w:rPr>
          <w:rFonts w:ascii="Times New Roman" w:eastAsia="宋体" w:hAnsi="宋体"/>
        </w:rPr>
        <w:t>,</w:t>
      </w:r>
      <w:r w:rsidRPr="00A02BC3">
        <w:rPr>
          <w:rFonts w:ascii="Times New Roman" w:eastAsia="宋体" w:hAnsi="宋体"/>
        </w:rPr>
        <w:t>放假休憩</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宋体" w:hAnsi="宋体"/>
        </w:rPr>
        <w:t>旧历节日期间</w:t>
      </w:r>
      <w:r w:rsidRPr="00A02BC3">
        <w:rPr>
          <w:rFonts w:ascii="Times New Roman" w:eastAsia="宋体" w:hAnsi="宋体"/>
        </w:rPr>
        <w:t>,</w:t>
      </w:r>
      <w:r w:rsidRPr="00A02BC3">
        <w:rPr>
          <w:rFonts w:ascii="Times New Roman" w:eastAsia="宋体" w:hAnsi="宋体"/>
        </w:rPr>
        <w:t>街市仍分外热闹</w:t>
      </w:r>
      <w:r w:rsidRPr="00A02BC3">
        <w:rPr>
          <w:rFonts w:ascii="Times New Roman" w:eastAsia="宋体" w:hAnsi="宋体"/>
        </w:rPr>
        <w:t>,</w:t>
      </w:r>
      <w:r w:rsidRPr="00A02BC3">
        <w:rPr>
          <w:rFonts w:ascii="Times New Roman" w:eastAsia="宋体" w:hAnsi="宋体"/>
        </w:rPr>
        <w:t>乡下百姓更表示</w:t>
      </w:r>
      <w:r w:rsidRPr="00A02BC3">
        <w:rPr>
          <w:rFonts w:ascii="Times New Roman" w:eastAsia="宋体" w:hAnsi="Times New Roman" w:cs="Times New Roman"/>
        </w:rPr>
        <w:t>“</w:t>
      </w:r>
      <w:r w:rsidRPr="00A02BC3">
        <w:rPr>
          <w:rFonts w:ascii="Times New Roman" w:eastAsia="宋体" w:hAnsi="宋体"/>
        </w:rPr>
        <w:t>头可杀</w:t>
      </w:r>
      <w:r w:rsidRPr="00A02BC3">
        <w:rPr>
          <w:rFonts w:ascii="Times New Roman" w:eastAsia="宋体" w:hAnsi="宋体"/>
        </w:rPr>
        <w:t>,</w:t>
      </w:r>
      <w:r w:rsidRPr="00A02BC3">
        <w:rPr>
          <w:rFonts w:ascii="Times New Roman" w:eastAsia="宋体" w:hAnsi="宋体"/>
        </w:rPr>
        <w:t>旧年非过不可</w:t>
      </w:r>
      <w:r w:rsidRPr="00A02BC3">
        <w:rPr>
          <w:rFonts w:ascii="Times New Roman" w:eastAsia="宋体" w:hAnsi="Times New Roman" w:cs="Times New Roman"/>
        </w:rPr>
        <w:t>”</w:t>
      </w:r>
      <w:r w:rsidRPr="00A02BC3">
        <w:rPr>
          <w:rFonts w:ascii="Times New Roman" w:eastAsia="宋体" w:hAnsi="宋体"/>
        </w:rPr>
        <w:t>。这体现出</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D</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Times New Roman" w:eastAsia="宋体" w:hAnsi="宋体"/>
        </w:rPr>
        <w:t>科学知识与迷信观念的博弈</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B</w:t>
      </w:r>
      <w:r w:rsidRPr="00A02BC3">
        <w:rPr>
          <w:rFonts w:ascii="Times New Roman" w:eastAsia="宋体" w:hAnsi="Times New Roman" w:cs="Times New Roman"/>
        </w:rPr>
        <w:t>.</w:t>
      </w:r>
      <w:r w:rsidRPr="00A02BC3">
        <w:rPr>
          <w:rFonts w:ascii="Times New Roman" w:eastAsia="宋体" w:hAnsi="宋体"/>
        </w:rPr>
        <w:t>城市新风与乡村旧俗的对立</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Times New Roman" w:eastAsia="宋体" w:hAnsi="宋体"/>
        </w:rPr>
        <w:t>工业文明与农耕社会的碰撞</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D</w:t>
      </w:r>
      <w:r w:rsidRPr="00A02BC3">
        <w:rPr>
          <w:rFonts w:ascii="Times New Roman" w:eastAsia="宋体" w:hAnsi="Times New Roman" w:cs="Times New Roman"/>
        </w:rPr>
        <w:t>.</w:t>
      </w:r>
      <w:r w:rsidRPr="00A02BC3">
        <w:rPr>
          <w:rFonts w:ascii="Times New Roman" w:eastAsia="宋体" w:hAnsi="宋体"/>
        </w:rPr>
        <w:t>政府政策与民间传统的冲突</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本题考查民国时期的社会治理。根据材料可知南京国民政府废除旧历</w:t>
      </w:r>
      <w:r w:rsidRPr="00A02BC3">
        <w:rPr>
          <w:rFonts w:ascii="Times New Roman" w:eastAsia="宋体" w:hAnsi="宋体"/>
        </w:rPr>
        <w:t>,</w:t>
      </w:r>
      <w:r w:rsidRPr="00A02BC3">
        <w:rPr>
          <w:rFonts w:ascii="Times New Roman" w:eastAsia="楷体" w:hAnsi="楷体"/>
        </w:rPr>
        <w:t>改用阳历</w:t>
      </w:r>
      <w:r w:rsidRPr="00A02BC3">
        <w:rPr>
          <w:rFonts w:ascii="Times New Roman" w:eastAsia="宋体" w:hAnsi="宋体"/>
        </w:rPr>
        <w:t>,</w:t>
      </w:r>
      <w:r w:rsidRPr="00A02BC3">
        <w:rPr>
          <w:rFonts w:ascii="Times New Roman" w:eastAsia="楷体" w:hAnsi="楷体"/>
        </w:rPr>
        <w:t>而民间仍用旧历</w:t>
      </w:r>
      <w:r w:rsidRPr="00A02BC3">
        <w:rPr>
          <w:rFonts w:ascii="Times New Roman" w:eastAsia="宋体" w:hAnsi="宋体"/>
        </w:rPr>
        <w:t>,</w:t>
      </w:r>
      <w:r w:rsidRPr="00A02BC3">
        <w:rPr>
          <w:rFonts w:ascii="Times New Roman" w:eastAsia="楷体" w:hAnsi="楷体"/>
        </w:rPr>
        <w:t>这体现了政府政策与民间传统的冲突</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D</w:t>
      </w:r>
      <w:r w:rsidRPr="00A02BC3">
        <w:rPr>
          <w:rFonts w:ascii="Times New Roman" w:eastAsia="楷体" w:hAnsi="楷体"/>
        </w:rPr>
        <w:t>项正确</w:t>
      </w:r>
      <w:r w:rsidRPr="00A02BC3">
        <w:rPr>
          <w:rFonts w:ascii="Times New Roman" w:eastAsia="宋体" w:hAnsi="宋体"/>
        </w:rPr>
        <w:t>;</w:t>
      </w:r>
      <w:r w:rsidRPr="00A02BC3">
        <w:rPr>
          <w:rFonts w:ascii="Times New Roman" w:eastAsia="楷体" w:hAnsi="楷体"/>
        </w:rPr>
        <w:t>阳历与旧历不代表</w:t>
      </w:r>
      <w:r w:rsidRPr="00A02BC3">
        <w:rPr>
          <w:rFonts w:ascii="Times New Roman" w:eastAsia="楷体" w:hAnsi="楷体"/>
        </w:rPr>
        <w:lastRenderedPageBreak/>
        <w:t>科学与迷信的关系</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A</w:t>
      </w:r>
      <w:r w:rsidRPr="00A02BC3">
        <w:rPr>
          <w:rFonts w:ascii="Times New Roman" w:eastAsia="楷体" w:hAnsi="楷体"/>
        </w:rPr>
        <w:t>项错误</w:t>
      </w:r>
      <w:r w:rsidRPr="00A02BC3">
        <w:rPr>
          <w:rFonts w:ascii="Times New Roman" w:eastAsia="宋体" w:hAnsi="宋体"/>
        </w:rPr>
        <w:t>;</w:t>
      </w:r>
      <w:r w:rsidRPr="00A02BC3">
        <w:rPr>
          <w:rFonts w:ascii="Times New Roman" w:eastAsia="楷体" w:hAnsi="楷体"/>
        </w:rPr>
        <w:t>过旧历新年的并不只是农村</w:t>
      </w:r>
      <w:r w:rsidRPr="00A02BC3">
        <w:rPr>
          <w:rFonts w:ascii="Times New Roman" w:eastAsia="宋体" w:hAnsi="宋体"/>
        </w:rPr>
        <w:t>,</w:t>
      </w:r>
      <w:r w:rsidRPr="00A02BC3">
        <w:rPr>
          <w:rFonts w:ascii="Times New Roman" w:eastAsia="楷体" w:hAnsi="楷体"/>
        </w:rPr>
        <w:t>也包括城市</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B</w:t>
      </w:r>
      <w:r w:rsidRPr="00A02BC3">
        <w:rPr>
          <w:rFonts w:ascii="Times New Roman" w:eastAsia="楷体" w:hAnsi="楷体"/>
        </w:rPr>
        <w:t>项错误</w:t>
      </w:r>
      <w:r w:rsidRPr="00A02BC3">
        <w:rPr>
          <w:rFonts w:ascii="Times New Roman" w:eastAsia="宋体" w:hAnsi="宋体"/>
        </w:rPr>
        <w:t>;</w:t>
      </w:r>
      <w:r w:rsidRPr="00A02BC3">
        <w:rPr>
          <w:rFonts w:ascii="Times New Roman" w:eastAsia="楷体" w:hAnsi="楷体"/>
        </w:rPr>
        <w:t>阳历与旧历也不代表工业文明与农耕社会的关系</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C</w:t>
      </w:r>
      <w:r w:rsidRPr="00A02BC3">
        <w:rPr>
          <w:rFonts w:ascii="Times New Roman" w:eastAsia="楷体" w:hAnsi="楷体"/>
        </w:rPr>
        <w:t>项错误。</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9</w:t>
      </w:r>
      <w:r w:rsidRPr="00A02BC3">
        <w:rPr>
          <w:rFonts w:ascii="Times New Roman" w:eastAsia="宋体" w:hAnsi="Times New Roman" w:cs="Times New Roman"/>
        </w:rPr>
        <w:t>.</w:t>
      </w:r>
      <w:r w:rsidRPr="00A02BC3">
        <w:rPr>
          <w:rFonts w:ascii="Times New Roman" w:eastAsia="宋体" w:hAnsi="宋体"/>
        </w:rPr>
        <w:t>1947</w:t>
      </w:r>
      <w:r w:rsidRPr="00A02BC3">
        <w:rPr>
          <w:rFonts w:ascii="Times New Roman" w:eastAsia="宋体" w:hAnsi="宋体"/>
        </w:rPr>
        <w:t>年</w:t>
      </w:r>
      <w:r w:rsidRPr="00A02BC3">
        <w:rPr>
          <w:rFonts w:ascii="Times New Roman" w:eastAsia="宋体" w:hAnsi="宋体"/>
        </w:rPr>
        <w:t>,</w:t>
      </w:r>
      <w:r w:rsidRPr="00A02BC3">
        <w:rPr>
          <w:rFonts w:ascii="Times New Roman" w:eastAsia="宋体" w:hAnsi="宋体"/>
        </w:rPr>
        <w:t>河北景县流传着歌谣</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宋体" w:hAnsi="宋体"/>
        </w:rPr>
        <w:t>吃八路</w:t>
      </w:r>
      <w:r w:rsidRPr="00A02BC3">
        <w:rPr>
          <w:rFonts w:ascii="Times New Roman" w:eastAsia="宋体" w:hAnsi="宋体"/>
        </w:rPr>
        <w:t>,</w:t>
      </w:r>
      <w:r w:rsidRPr="00A02BC3">
        <w:rPr>
          <w:rFonts w:ascii="Times New Roman" w:eastAsia="宋体" w:hAnsi="宋体"/>
        </w:rPr>
        <w:t>穿八路</w:t>
      </w:r>
      <w:r w:rsidRPr="00A02BC3">
        <w:rPr>
          <w:rFonts w:ascii="Times New Roman" w:eastAsia="宋体" w:hAnsi="宋体"/>
        </w:rPr>
        <w:t>,</w:t>
      </w:r>
      <w:r w:rsidRPr="00A02BC3">
        <w:rPr>
          <w:rFonts w:ascii="Times New Roman" w:eastAsia="宋体" w:hAnsi="宋体"/>
        </w:rPr>
        <w:t>住八路</w:t>
      </w:r>
      <w:r w:rsidRPr="00A02BC3">
        <w:rPr>
          <w:rFonts w:ascii="Times New Roman" w:eastAsia="宋体" w:hAnsi="宋体"/>
        </w:rPr>
        <w:t>,</w:t>
      </w:r>
      <w:r w:rsidRPr="00A02BC3">
        <w:rPr>
          <w:rFonts w:ascii="Times New Roman" w:eastAsia="宋体" w:hAnsi="宋体"/>
        </w:rPr>
        <w:t>为什么不去当八路。</w:t>
      </w:r>
      <w:r w:rsidRPr="00A02BC3">
        <w:rPr>
          <w:rFonts w:ascii="Times New Roman" w:eastAsia="宋体" w:hAnsi="Times New Roman" w:cs="Times New Roman"/>
        </w:rPr>
        <w:t>”</w:t>
      </w:r>
      <w:r w:rsidRPr="00A02BC3">
        <w:rPr>
          <w:rFonts w:ascii="Times New Roman" w:eastAsia="宋体" w:hAnsi="宋体"/>
        </w:rPr>
        <w:t>南宫县的新兵说</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宋体" w:hAnsi="宋体"/>
        </w:rPr>
        <w:t>好日子是毛主席给的</w:t>
      </w:r>
      <w:r w:rsidRPr="00A02BC3">
        <w:rPr>
          <w:rFonts w:ascii="Times New Roman" w:eastAsia="宋体" w:hAnsi="宋体"/>
        </w:rPr>
        <w:t>,</w:t>
      </w:r>
      <w:r w:rsidRPr="00A02BC3">
        <w:rPr>
          <w:rFonts w:ascii="Times New Roman" w:eastAsia="宋体" w:hAnsi="宋体"/>
        </w:rPr>
        <w:t>不打老蒋是没心肝的</w:t>
      </w:r>
      <w:r w:rsidRPr="00A02BC3">
        <w:rPr>
          <w:rFonts w:ascii="Times New Roman" w:eastAsia="宋体" w:hAnsi="宋体"/>
        </w:rPr>
        <w:t>,</w:t>
      </w:r>
      <w:r w:rsidRPr="00A02BC3">
        <w:rPr>
          <w:rFonts w:ascii="Times New Roman" w:eastAsia="宋体" w:hAnsi="宋体"/>
        </w:rPr>
        <w:t>所以我要坚决打老蒋。</w:t>
      </w:r>
      <w:r w:rsidRPr="00A02BC3">
        <w:rPr>
          <w:rFonts w:ascii="Times New Roman" w:eastAsia="宋体" w:hAnsi="Times New Roman" w:cs="Times New Roman"/>
        </w:rPr>
        <w:t>”</w:t>
      </w:r>
      <w:r w:rsidRPr="00A02BC3">
        <w:rPr>
          <w:rFonts w:ascii="Times New Roman" w:eastAsia="宋体" w:hAnsi="宋体"/>
        </w:rPr>
        <w:t>肥乡县的农民说</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宋体" w:hAnsi="宋体"/>
        </w:rPr>
        <w:t>我得报恩</w:t>
      </w:r>
      <w:r w:rsidRPr="00A02BC3">
        <w:rPr>
          <w:rFonts w:ascii="Times New Roman" w:eastAsia="宋体" w:hAnsi="宋体"/>
        </w:rPr>
        <w:t>,</w:t>
      </w:r>
      <w:r w:rsidRPr="00A02BC3">
        <w:rPr>
          <w:rFonts w:ascii="Times New Roman" w:eastAsia="宋体" w:hAnsi="宋体"/>
        </w:rPr>
        <w:t>我老了</w:t>
      </w:r>
      <w:r w:rsidRPr="00A02BC3">
        <w:rPr>
          <w:rFonts w:ascii="Times New Roman" w:eastAsia="宋体" w:hAnsi="宋体"/>
        </w:rPr>
        <w:t>,</w:t>
      </w:r>
      <w:r w:rsidRPr="00A02BC3">
        <w:rPr>
          <w:rFonts w:ascii="Times New Roman" w:eastAsia="宋体" w:hAnsi="宋体"/>
        </w:rPr>
        <w:t>我送我儿子参军。</w:t>
      </w:r>
      <w:r w:rsidRPr="00A02BC3">
        <w:rPr>
          <w:rFonts w:ascii="Times New Roman" w:eastAsia="宋体" w:hAnsi="Times New Roman" w:cs="Times New Roman"/>
        </w:rPr>
        <w:t>”</w:t>
      </w:r>
      <w:r w:rsidRPr="00A02BC3">
        <w:rPr>
          <w:rFonts w:ascii="Times New Roman" w:eastAsia="宋体" w:hAnsi="宋体"/>
        </w:rPr>
        <w:t>这反映出</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D</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Times New Roman" w:eastAsia="宋体" w:hAnsi="宋体"/>
        </w:rPr>
        <w:t>解放战争进入决战阶段</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B</w:t>
      </w:r>
      <w:r w:rsidRPr="00A02BC3">
        <w:rPr>
          <w:rFonts w:ascii="Times New Roman" w:eastAsia="宋体" w:hAnsi="Times New Roman" w:cs="Times New Roman"/>
        </w:rPr>
        <w:t>.</w:t>
      </w:r>
      <w:r w:rsidRPr="00A02BC3">
        <w:rPr>
          <w:rFonts w:ascii="Times New Roman" w:eastAsia="宋体" w:hAnsi="宋体"/>
        </w:rPr>
        <w:t>减租减息激发了革命热情</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Times New Roman" w:eastAsia="宋体" w:hAnsi="宋体"/>
        </w:rPr>
        <w:t>国民政府陷入统治危机</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D</w:t>
      </w:r>
      <w:r w:rsidRPr="00A02BC3">
        <w:rPr>
          <w:rFonts w:ascii="Times New Roman" w:eastAsia="宋体" w:hAnsi="Times New Roman" w:cs="Times New Roman"/>
        </w:rPr>
        <w:t>.</w:t>
      </w:r>
      <w:r w:rsidRPr="00A02BC3">
        <w:rPr>
          <w:rFonts w:ascii="Times New Roman" w:eastAsia="宋体" w:hAnsi="宋体"/>
        </w:rPr>
        <w:t>土地改革取得了显著成效</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本题考查解放战争时期的土地改革。根据材料时间</w:t>
      </w:r>
      <w:r w:rsidRPr="00A02BC3">
        <w:rPr>
          <w:rFonts w:ascii="Times New Roman" w:eastAsia="宋体" w:hAnsi="Times New Roman" w:cs="Times New Roman"/>
        </w:rPr>
        <w:t>“</w:t>
      </w:r>
      <w:r w:rsidRPr="00A02BC3">
        <w:rPr>
          <w:rFonts w:ascii="Times New Roman" w:eastAsia="宋体" w:hAnsi="宋体"/>
        </w:rPr>
        <w:t>1947</w:t>
      </w:r>
      <w:r w:rsidRPr="00A02BC3">
        <w:rPr>
          <w:rFonts w:ascii="Times New Roman" w:eastAsia="楷体" w:hAnsi="楷体"/>
        </w:rPr>
        <w:t>年</w:t>
      </w:r>
      <w:r w:rsidRPr="00A02BC3">
        <w:rPr>
          <w:rFonts w:ascii="Times New Roman" w:eastAsia="宋体" w:hAnsi="Times New Roman" w:cs="Times New Roman"/>
        </w:rPr>
        <w:t>”</w:t>
      </w:r>
      <w:r w:rsidRPr="00A02BC3">
        <w:rPr>
          <w:rFonts w:ascii="Times New Roman" w:eastAsia="楷体" w:hAnsi="楷体"/>
        </w:rPr>
        <w:t>并结合所学知识</w:t>
      </w:r>
      <w:r w:rsidRPr="00A02BC3">
        <w:rPr>
          <w:rFonts w:ascii="Times New Roman" w:eastAsia="宋体" w:hAnsi="宋体"/>
        </w:rPr>
        <w:t>,</w:t>
      </w:r>
      <w:r w:rsidRPr="00A02BC3">
        <w:rPr>
          <w:rFonts w:ascii="Times New Roman" w:eastAsia="楷体" w:hAnsi="楷体"/>
        </w:rPr>
        <w:t>可知当时中国共产党在解放区开展土地改革</w:t>
      </w:r>
      <w:r w:rsidRPr="00A02BC3">
        <w:rPr>
          <w:rFonts w:ascii="Times New Roman" w:eastAsia="宋体" w:hAnsi="宋体"/>
        </w:rPr>
        <w:t>,</w:t>
      </w:r>
      <w:r w:rsidRPr="00A02BC3">
        <w:rPr>
          <w:rFonts w:ascii="Times New Roman" w:eastAsia="楷体" w:hAnsi="楷体"/>
        </w:rPr>
        <w:t>使农民在政治上、经济上获得解放</w:t>
      </w:r>
      <w:r w:rsidRPr="00A02BC3">
        <w:rPr>
          <w:rFonts w:ascii="Times New Roman" w:eastAsia="宋体" w:hAnsi="宋体"/>
        </w:rPr>
        <w:t>,</w:t>
      </w:r>
      <w:r w:rsidRPr="00A02BC3">
        <w:rPr>
          <w:rFonts w:ascii="Times New Roman" w:eastAsia="楷体" w:hAnsi="楷体"/>
        </w:rPr>
        <w:t>人民群众热烈拥护中国共产党</w:t>
      </w:r>
      <w:r w:rsidRPr="00A02BC3">
        <w:rPr>
          <w:rFonts w:ascii="Times New Roman" w:eastAsia="宋体" w:hAnsi="宋体"/>
        </w:rPr>
        <w:t>,</w:t>
      </w:r>
      <w:r w:rsidRPr="00A02BC3">
        <w:rPr>
          <w:rFonts w:ascii="Times New Roman" w:eastAsia="楷体" w:hAnsi="楷体"/>
        </w:rPr>
        <w:t>所以</w:t>
      </w:r>
      <w:r w:rsidRPr="00A02BC3">
        <w:rPr>
          <w:rFonts w:ascii="Times New Roman" w:eastAsia="宋体" w:hAnsi="宋体"/>
        </w:rPr>
        <w:t>D</w:t>
      </w:r>
      <w:r w:rsidRPr="00A02BC3">
        <w:rPr>
          <w:rFonts w:ascii="Times New Roman" w:eastAsia="楷体" w:hAnsi="楷体"/>
        </w:rPr>
        <w:t>项正确</w:t>
      </w:r>
      <w:r w:rsidRPr="00A02BC3">
        <w:rPr>
          <w:rFonts w:ascii="Times New Roman" w:eastAsia="宋体" w:hAnsi="宋体"/>
        </w:rPr>
        <w:t>;</w:t>
      </w:r>
      <w:r w:rsidRPr="00A02BC3">
        <w:rPr>
          <w:rFonts w:ascii="Times New Roman" w:eastAsia="楷体" w:hAnsi="楷体"/>
        </w:rPr>
        <w:t>解放战争的决战阶段开始于</w:t>
      </w:r>
      <w:r w:rsidRPr="00A02BC3">
        <w:rPr>
          <w:rFonts w:ascii="Times New Roman" w:eastAsia="宋体" w:hAnsi="宋体"/>
        </w:rPr>
        <w:t>1948</w:t>
      </w:r>
      <w:r w:rsidRPr="00A02BC3">
        <w:rPr>
          <w:rFonts w:ascii="Times New Roman" w:eastAsia="楷体" w:hAnsi="楷体"/>
        </w:rPr>
        <w:t>年</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A</w:t>
      </w:r>
      <w:r w:rsidRPr="00A02BC3">
        <w:rPr>
          <w:rFonts w:ascii="Times New Roman" w:eastAsia="楷体" w:hAnsi="楷体"/>
        </w:rPr>
        <w:t>项错误</w:t>
      </w:r>
      <w:r w:rsidRPr="00A02BC3">
        <w:rPr>
          <w:rFonts w:ascii="Times New Roman" w:eastAsia="宋体" w:hAnsi="宋体"/>
        </w:rPr>
        <w:t>;</w:t>
      </w:r>
      <w:r w:rsidRPr="00A02BC3">
        <w:rPr>
          <w:rFonts w:ascii="Times New Roman" w:eastAsia="楷体" w:hAnsi="楷体"/>
        </w:rPr>
        <w:t>减租减息是在抗日战争时期进行的</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B</w:t>
      </w:r>
      <w:r w:rsidRPr="00A02BC3">
        <w:rPr>
          <w:rFonts w:ascii="Times New Roman" w:eastAsia="楷体" w:hAnsi="楷体"/>
        </w:rPr>
        <w:t>项错误</w:t>
      </w:r>
      <w:r w:rsidRPr="00A02BC3">
        <w:rPr>
          <w:rFonts w:ascii="Times New Roman" w:eastAsia="宋体" w:hAnsi="宋体"/>
        </w:rPr>
        <w:t>;</w:t>
      </w:r>
      <w:r w:rsidRPr="00A02BC3">
        <w:rPr>
          <w:rFonts w:ascii="Times New Roman" w:eastAsia="楷体" w:hAnsi="楷体"/>
        </w:rPr>
        <w:t>材料信息反映了解放区人民的心声</w:t>
      </w:r>
      <w:r w:rsidRPr="00A02BC3">
        <w:rPr>
          <w:rFonts w:ascii="Times New Roman" w:eastAsia="宋体" w:hAnsi="宋体"/>
        </w:rPr>
        <w:t>,</w:t>
      </w:r>
      <w:r w:rsidRPr="00A02BC3">
        <w:rPr>
          <w:rFonts w:ascii="Times New Roman" w:eastAsia="楷体" w:hAnsi="楷体"/>
        </w:rPr>
        <w:t>不能直接反映国民政府的统治危机</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C</w:t>
      </w:r>
      <w:r w:rsidRPr="00A02BC3">
        <w:rPr>
          <w:rFonts w:ascii="Times New Roman" w:eastAsia="楷体" w:hAnsi="楷体"/>
        </w:rPr>
        <w:t>项错误。</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10</w:t>
      </w:r>
      <w:r w:rsidRPr="00A02BC3">
        <w:rPr>
          <w:rFonts w:ascii="Times New Roman" w:eastAsia="宋体" w:hAnsi="Times New Roman" w:cs="Times New Roman"/>
        </w:rPr>
        <w:t>.</w:t>
      </w:r>
      <w:r w:rsidRPr="00A02BC3">
        <w:rPr>
          <w:rFonts w:ascii="Times New Roman" w:eastAsia="宋体" w:hAnsi="宋体"/>
        </w:rPr>
        <w:t>1950</w:t>
      </w:r>
      <w:r w:rsidRPr="00A02BC3">
        <w:rPr>
          <w:rFonts w:ascii="Times New Roman" w:eastAsia="宋体" w:hAnsi="宋体"/>
        </w:rPr>
        <w:t>年</w:t>
      </w:r>
      <w:r w:rsidRPr="00A02BC3">
        <w:rPr>
          <w:rFonts w:ascii="Times New Roman" w:eastAsia="宋体" w:hAnsi="宋体"/>
        </w:rPr>
        <w:t>10</w:t>
      </w:r>
      <w:r w:rsidRPr="00A02BC3">
        <w:rPr>
          <w:rFonts w:ascii="Times New Roman" w:eastAsia="宋体" w:hAnsi="宋体"/>
        </w:rPr>
        <w:t>月</w:t>
      </w:r>
      <w:r w:rsidRPr="00A02BC3">
        <w:rPr>
          <w:rFonts w:ascii="Times New Roman" w:eastAsia="宋体" w:hAnsi="宋体"/>
        </w:rPr>
        <w:t>22</w:t>
      </w:r>
      <w:r w:rsidRPr="00A02BC3">
        <w:rPr>
          <w:rFonts w:ascii="Times New Roman" w:eastAsia="宋体" w:hAnsi="宋体"/>
        </w:rPr>
        <w:t>日</w:t>
      </w:r>
      <w:r w:rsidRPr="00A02BC3">
        <w:rPr>
          <w:rFonts w:ascii="Times New Roman" w:eastAsia="宋体" w:hAnsi="宋体"/>
        </w:rPr>
        <w:t>,</w:t>
      </w:r>
      <w:r w:rsidRPr="00A02BC3">
        <w:rPr>
          <w:rFonts w:ascii="Times New Roman" w:eastAsia="宋体" w:hAnsi="宋体"/>
        </w:rPr>
        <w:t>邓小平在西南军区欢迎参加全国英模代表会议代表归来的晚会上指出</w:t>
      </w:r>
      <w:r w:rsidRPr="00A02BC3">
        <w:rPr>
          <w:rFonts w:ascii="Times New Roman" w:eastAsia="宋体" w:hAnsi="宋体"/>
        </w:rPr>
        <w:t>,</w:t>
      </w:r>
      <w:r w:rsidRPr="00A02BC3">
        <w:rPr>
          <w:rFonts w:ascii="Times New Roman" w:eastAsia="宋体" w:hAnsi="宋体"/>
        </w:rPr>
        <w:t>美帝国主义不单是侵略朝鲜</w:t>
      </w:r>
      <w:r w:rsidRPr="00A02BC3">
        <w:rPr>
          <w:rFonts w:ascii="Times New Roman" w:eastAsia="宋体" w:hAnsi="宋体"/>
        </w:rPr>
        <w:t>,</w:t>
      </w:r>
      <w:r w:rsidRPr="00A02BC3">
        <w:rPr>
          <w:rFonts w:ascii="Times New Roman" w:eastAsia="宋体" w:hAnsi="宋体"/>
        </w:rPr>
        <w:t>还想侵略已经站起来的中国人民</w:t>
      </w:r>
      <w:r w:rsidRPr="00A02BC3">
        <w:rPr>
          <w:rFonts w:ascii="Times New Roman" w:eastAsia="宋体" w:hAnsi="宋体"/>
        </w:rPr>
        <w:t>,</w:t>
      </w:r>
      <w:r w:rsidRPr="00A02BC3">
        <w:rPr>
          <w:rFonts w:ascii="Times New Roman" w:eastAsia="宋体" w:hAnsi="宋体"/>
        </w:rPr>
        <w:t>还想侵略正在谋求解放中的亚洲人民</w:t>
      </w:r>
      <w:r w:rsidRPr="00A02BC3">
        <w:rPr>
          <w:rFonts w:ascii="Times New Roman" w:eastAsia="宋体" w:hAnsi="宋体"/>
        </w:rPr>
        <w:t>,</w:t>
      </w:r>
      <w:r w:rsidRPr="00A02BC3">
        <w:rPr>
          <w:rFonts w:ascii="Times New Roman" w:eastAsia="宋体" w:hAnsi="宋体"/>
        </w:rPr>
        <w:t>我们要站起来不倒下去</w:t>
      </w:r>
      <w:r w:rsidRPr="00A02BC3">
        <w:rPr>
          <w:rFonts w:ascii="Times New Roman" w:eastAsia="宋体" w:hAnsi="宋体"/>
        </w:rPr>
        <w:t>,</w:t>
      </w:r>
      <w:r w:rsidRPr="00A02BC3">
        <w:rPr>
          <w:rFonts w:ascii="Times New Roman" w:eastAsia="宋体" w:hAnsi="宋体"/>
        </w:rPr>
        <w:t>就要加强国防建设和经济建设。邓小平旨在强调</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B</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Times New Roman" w:eastAsia="宋体" w:hAnsi="宋体"/>
        </w:rPr>
        <w:t>加强亚洲国家团结</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B</w:t>
      </w:r>
      <w:r w:rsidRPr="00A02BC3">
        <w:rPr>
          <w:rFonts w:ascii="Times New Roman" w:eastAsia="宋体" w:hAnsi="Times New Roman" w:cs="Times New Roman"/>
        </w:rPr>
        <w:t>.</w:t>
      </w:r>
      <w:r w:rsidRPr="00A02BC3">
        <w:rPr>
          <w:rFonts w:ascii="Times New Roman" w:eastAsia="宋体" w:hAnsi="宋体"/>
        </w:rPr>
        <w:t>国家工业化的重要性</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Times New Roman" w:eastAsia="宋体" w:hAnsi="宋体"/>
        </w:rPr>
        <w:t>抗美援朝的必要性</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D</w:t>
      </w:r>
      <w:r w:rsidRPr="00A02BC3">
        <w:rPr>
          <w:rFonts w:ascii="Times New Roman" w:eastAsia="宋体" w:hAnsi="Times New Roman" w:cs="Times New Roman"/>
        </w:rPr>
        <w:t>.</w:t>
      </w:r>
      <w:r w:rsidRPr="00A02BC3">
        <w:rPr>
          <w:rFonts w:ascii="Times New Roman" w:eastAsia="宋体" w:hAnsi="宋体"/>
        </w:rPr>
        <w:t>加快西南地区的发展</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本题考查现代中国的经济建设。根据材料信息</w:t>
      </w:r>
      <w:r w:rsidRPr="00A02BC3">
        <w:rPr>
          <w:rFonts w:ascii="Times New Roman" w:eastAsia="宋体" w:hAnsi="宋体"/>
        </w:rPr>
        <w:t>,</w:t>
      </w:r>
      <w:r w:rsidRPr="00A02BC3">
        <w:rPr>
          <w:rFonts w:ascii="Times New Roman" w:eastAsia="楷体" w:hAnsi="楷体"/>
        </w:rPr>
        <w:t>可知邓小平强调了加强国防建设和经济建设的重要性</w:t>
      </w:r>
      <w:r w:rsidRPr="00A02BC3">
        <w:rPr>
          <w:rFonts w:ascii="Times New Roman" w:eastAsia="宋体" w:hAnsi="宋体"/>
        </w:rPr>
        <w:t>,</w:t>
      </w:r>
      <w:r w:rsidRPr="00A02BC3">
        <w:rPr>
          <w:rFonts w:ascii="Times New Roman" w:eastAsia="楷体" w:hAnsi="楷体"/>
        </w:rPr>
        <w:t>结合所学知识</w:t>
      </w:r>
      <w:r w:rsidRPr="00A02BC3">
        <w:rPr>
          <w:rFonts w:ascii="Times New Roman" w:eastAsia="宋体" w:hAnsi="宋体"/>
        </w:rPr>
        <w:t>,</w:t>
      </w:r>
      <w:r w:rsidRPr="00A02BC3">
        <w:rPr>
          <w:rFonts w:ascii="Times New Roman" w:eastAsia="楷体" w:hAnsi="楷体"/>
        </w:rPr>
        <w:t>中华人民共和国成立初期</w:t>
      </w:r>
      <w:r w:rsidRPr="00A02BC3">
        <w:rPr>
          <w:rFonts w:ascii="Times New Roman" w:eastAsia="宋体" w:hAnsi="宋体"/>
        </w:rPr>
        <w:t>,</w:t>
      </w:r>
      <w:r w:rsidRPr="00A02BC3">
        <w:rPr>
          <w:rFonts w:ascii="Times New Roman" w:eastAsia="楷体" w:hAnsi="楷体"/>
        </w:rPr>
        <w:t>美国孤立并敌视中国</w:t>
      </w:r>
      <w:r w:rsidRPr="00A02BC3">
        <w:rPr>
          <w:rFonts w:ascii="Times New Roman" w:eastAsia="宋体" w:hAnsi="宋体"/>
        </w:rPr>
        <w:t>,</w:t>
      </w:r>
      <w:r w:rsidRPr="00A02BC3">
        <w:rPr>
          <w:rFonts w:ascii="Times New Roman" w:eastAsia="楷体" w:hAnsi="楷体"/>
        </w:rPr>
        <w:t>因而加强国防建设是当务之急</w:t>
      </w:r>
      <w:r w:rsidRPr="00A02BC3">
        <w:rPr>
          <w:rFonts w:ascii="Times New Roman" w:eastAsia="宋体" w:hAnsi="宋体"/>
        </w:rPr>
        <w:t>,</w:t>
      </w:r>
      <w:r w:rsidRPr="00A02BC3">
        <w:rPr>
          <w:rFonts w:ascii="Times New Roman" w:eastAsia="楷体" w:hAnsi="楷体"/>
        </w:rPr>
        <w:t>加强国防就要重视工业化</w:t>
      </w:r>
      <w:r w:rsidRPr="00A02BC3">
        <w:rPr>
          <w:rFonts w:ascii="Times New Roman" w:eastAsia="宋体" w:hAnsi="宋体"/>
        </w:rPr>
        <w:t>,</w:t>
      </w:r>
      <w:r w:rsidRPr="00A02BC3">
        <w:rPr>
          <w:rFonts w:ascii="Times New Roman" w:eastAsia="楷体" w:hAnsi="楷体"/>
        </w:rPr>
        <w:t>故选</w:t>
      </w:r>
      <w:r w:rsidRPr="00A02BC3">
        <w:rPr>
          <w:rFonts w:ascii="Times New Roman" w:eastAsia="宋体" w:hAnsi="宋体"/>
        </w:rPr>
        <w:t>B</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加强亚洲团结不是材料主旨</w:t>
      </w:r>
      <w:r w:rsidRPr="00A02BC3">
        <w:rPr>
          <w:rFonts w:ascii="Times New Roman" w:eastAsia="宋体" w:hAnsi="宋体"/>
        </w:rPr>
        <w:t>,</w:t>
      </w:r>
      <w:r w:rsidRPr="00A02BC3">
        <w:rPr>
          <w:rFonts w:ascii="Times New Roman" w:eastAsia="楷体" w:hAnsi="楷体"/>
        </w:rPr>
        <w:t>故排除</w:t>
      </w:r>
      <w:r w:rsidRPr="00A02BC3">
        <w:rPr>
          <w:rFonts w:ascii="Times New Roman" w:eastAsia="宋体" w:hAnsi="宋体"/>
        </w:rPr>
        <w:t>A</w:t>
      </w:r>
      <w:r w:rsidRPr="00A02BC3">
        <w:rPr>
          <w:rFonts w:ascii="Times New Roman" w:eastAsia="楷体" w:hAnsi="楷体"/>
        </w:rPr>
        <w:t>项</w:t>
      </w:r>
      <w:r w:rsidRPr="00A02BC3">
        <w:rPr>
          <w:rFonts w:ascii="Times New Roman" w:eastAsia="宋体" w:hAnsi="宋体"/>
        </w:rPr>
        <w:t>;1950</w:t>
      </w:r>
      <w:r w:rsidRPr="00A02BC3">
        <w:rPr>
          <w:rFonts w:ascii="Times New Roman" w:eastAsia="楷体" w:hAnsi="楷体"/>
        </w:rPr>
        <w:t>年</w:t>
      </w:r>
      <w:r w:rsidRPr="00A02BC3">
        <w:rPr>
          <w:rFonts w:ascii="Times New Roman" w:eastAsia="宋体" w:hAnsi="宋体"/>
        </w:rPr>
        <w:t>10</w:t>
      </w:r>
      <w:r w:rsidRPr="00A02BC3">
        <w:rPr>
          <w:rFonts w:ascii="Times New Roman" w:eastAsia="楷体" w:hAnsi="楷体"/>
        </w:rPr>
        <w:t>月</w:t>
      </w:r>
      <w:r w:rsidRPr="00A02BC3">
        <w:rPr>
          <w:rFonts w:ascii="Times New Roman" w:eastAsia="宋体" w:hAnsi="宋体"/>
        </w:rPr>
        <w:t>,</w:t>
      </w:r>
      <w:r w:rsidRPr="00A02BC3">
        <w:rPr>
          <w:rFonts w:ascii="Times New Roman" w:eastAsia="楷体" w:hAnsi="楷体"/>
        </w:rPr>
        <w:t>中华人民共和国已经开始抗美援朝</w:t>
      </w:r>
      <w:r w:rsidRPr="00A02BC3">
        <w:rPr>
          <w:rFonts w:ascii="Times New Roman" w:eastAsia="宋体" w:hAnsi="宋体"/>
        </w:rPr>
        <w:t>,</w:t>
      </w:r>
      <w:r w:rsidRPr="00A02BC3">
        <w:rPr>
          <w:rFonts w:ascii="Times New Roman" w:eastAsia="楷体" w:hAnsi="楷体"/>
        </w:rPr>
        <w:t>而且抗美援朝也不符合本题主旨</w:t>
      </w:r>
      <w:r w:rsidRPr="00A02BC3">
        <w:rPr>
          <w:rFonts w:ascii="Times New Roman" w:eastAsia="宋体" w:hAnsi="宋体"/>
        </w:rPr>
        <w:t>,</w:t>
      </w:r>
      <w:r w:rsidRPr="00A02BC3">
        <w:rPr>
          <w:rFonts w:ascii="Times New Roman" w:eastAsia="楷体" w:hAnsi="楷体"/>
        </w:rPr>
        <w:t>故排除</w:t>
      </w:r>
      <w:r w:rsidRPr="00A02BC3">
        <w:rPr>
          <w:rFonts w:ascii="Times New Roman" w:eastAsia="宋体" w:hAnsi="宋体"/>
        </w:rPr>
        <w:t>C</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材料体现不出加快西南地区的发展</w:t>
      </w:r>
      <w:r w:rsidRPr="00A02BC3">
        <w:rPr>
          <w:rFonts w:ascii="Times New Roman" w:eastAsia="宋体" w:hAnsi="宋体"/>
        </w:rPr>
        <w:t>,</w:t>
      </w:r>
      <w:r w:rsidRPr="00A02BC3">
        <w:rPr>
          <w:rFonts w:ascii="Times New Roman" w:eastAsia="楷体" w:hAnsi="楷体"/>
        </w:rPr>
        <w:t>故排除</w:t>
      </w:r>
      <w:r w:rsidRPr="00A02BC3">
        <w:rPr>
          <w:rFonts w:ascii="Times New Roman" w:eastAsia="宋体" w:hAnsi="宋体"/>
        </w:rPr>
        <w:t>D</w:t>
      </w:r>
      <w:r w:rsidRPr="00A02BC3">
        <w:rPr>
          <w:rFonts w:ascii="Times New Roman" w:eastAsia="楷体" w:hAnsi="楷体"/>
        </w:rPr>
        <w:t>项。</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11</w:t>
      </w:r>
      <w:r w:rsidRPr="00A02BC3">
        <w:rPr>
          <w:rFonts w:ascii="Times New Roman" w:eastAsia="宋体" w:hAnsi="Times New Roman" w:cs="Times New Roman"/>
        </w:rPr>
        <w:t>.</w:t>
      </w:r>
      <w:r w:rsidRPr="00A02BC3">
        <w:rPr>
          <w:rFonts w:ascii="Times New Roman" w:eastAsia="宋体" w:hAnsi="宋体"/>
        </w:rPr>
        <w:t>1985</w:t>
      </w:r>
      <w:r w:rsidRPr="00A02BC3">
        <w:rPr>
          <w:rFonts w:ascii="Times New Roman" w:eastAsia="宋体" w:hAnsi="宋体"/>
        </w:rPr>
        <w:t>年</w:t>
      </w:r>
      <w:r w:rsidRPr="00A02BC3">
        <w:rPr>
          <w:rFonts w:ascii="Times New Roman" w:eastAsia="宋体" w:hAnsi="宋体"/>
        </w:rPr>
        <w:t>,</w:t>
      </w:r>
      <w:r w:rsidRPr="00A02BC3">
        <w:rPr>
          <w:rFonts w:ascii="Times New Roman" w:eastAsia="宋体" w:hAnsi="宋体"/>
        </w:rPr>
        <w:t>国务院副总理李鹏在视察广州、深圳等地的电子企业后</w:t>
      </w:r>
      <w:r w:rsidRPr="00A02BC3">
        <w:rPr>
          <w:rFonts w:ascii="Times New Roman" w:eastAsia="宋体" w:hAnsi="宋体"/>
        </w:rPr>
        <w:t>,</w:t>
      </w:r>
      <w:r w:rsidRPr="00A02BC3">
        <w:rPr>
          <w:rFonts w:ascii="Times New Roman" w:eastAsia="宋体" w:hAnsi="宋体"/>
        </w:rPr>
        <w:t>提出中国要投资电子工业的基础建设</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宋体" w:hAnsi="宋体"/>
        </w:rPr>
        <w:t>搞这些大的基础项目</w:t>
      </w:r>
      <w:r w:rsidRPr="00A02BC3">
        <w:rPr>
          <w:rFonts w:ascii="Times New Roman" w:eastAsia="宋体" w:hAnsi="宋体"/>
        </w:rPr>
        <w:t>,</w:t>
      </w:r>
      <w:r w:rsidRPr="00A02BC3">
        <w:rPr>
          <w:rFonts w:ascii="Times New Roman" w:eastAsia="宋体" w:hAnsi="宋体"/>
        </w:rPr>
        <w:t>准备改变过去那种分配制的办法</w:t>
      </w:r>
      <w:r w:rsidRPr="00A02BC3">
        <w:rPr>
          <w:rFonts w:ascii="Times New Roman" w:eastAsia="宋体" w:hAnsi="宋体"/>
        </w:rPr>
        <w:t>,</w:t>
      </w:r>
      <w:r w:rsidRPr="00A02BC3">
        <w:rPr>
          <w:rFonts w:ascii="Times New Roman" w:eastAsia="宋体" w:hAnsi="宋体"/>
        </w:rPr>
        <w:t>采取投标和招标的办法</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宋体" w:hAnsi="宋体"/>
        </w:rPr>
        <w:t>允许</w:t>
      </w:r>
      <w:r w:rsidRPr="00A02BC3">
        <w:rPr>
          <w:rFonts w:ascii="Times New Roman" w:eastAsia="宋体" w:hAnsi="Times New Roman" w:cs="Times New Roman"/>
        </w:rPr>
        <w:t>“</w:t>
      </w:r>
      <w:r w:rsidRPr="00A02BC3">
        <w:rPr>
          <w:rFonts w:ascii="Times New Roman" w:eastAsia="宋体" w:hAnsi="宋体"/>
        </w:rPr>
        <w:t>在社会主义计划经济指导下的竞争</w:t>
      </w:r>
      <w:r w:rsidRPr="00A02BC3">
        <w:rPr>
          <w:rFonts w:ascii="Times New Roman" w:eastAsia="宋体" w:hAnsi="Times New Roman" w:cs="Times New Roman"/>
        </w:rPr>
        <w:t>”</w:t>
      </w:r>
      <w:r w:rsidRPr="00A02BC3">
        <w:rPr>
          <w:rFonts w:ascii="Times New Roman" w:eastAsia="宋体" w:hAnsi="宋体"/>
        </w:rPr>
        <w:t>。该主张体现了</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A</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Times New Roman" w:eastAsia="宋体" w:hAnsi="宋体"/>
        </w:rPr>
        <w:t>对社会主义经济体制改革的探索</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B</w:t>
      </w:r>
      <w:r w:rsidRPr="00A02BC3">
        <w:rPr>
          <w:rFonts w:ascii="Times New Roman" w:eastAsia="宋体" w:hAnsi="Times New Roman" w:cs="Times New Roman"/>
        </w:rPr>
        <w:t>.</w:t>
      </w:r>
      <w:r w:rsidRPr="00A02BC3">
        <w:rPr>
          <w:rFonts w:ascii="Times New Roman" w:eastAsia="宋体" w:hAnsi="宋体"/>
        </w:rPr>
        <w:t>科学技术是第一生产力</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Times New Roman" w:eastAsia="宋体" w:hAnsi="宋体"/>
        </w:rPr>
        <w:t>对外开放的新格局正在逐步形成</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D</w:t>
      </w:r>
      <w:r w:rsidRPr="00A02BC3">
        <w:rPr>
          <w:rFonts w:ascii="Times New Roman" w:eastAsia="宋体" w:hAnsi="Times New Roman" w:cs="Times New Roman"/>
        </w:rPr>
        <w:t>.</w:t>
      </w:r>
      <w:r w:rsidRPr="00A02BC3">
        <w:rPr>
          <w:rFonts w:ascii="Times New Roman" w:eastAsia="宋体" w:hAnsi="宋体"/>
        </w:rPr>
        <w:t>经济特区先行先试理念</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本题考查新时期的经济体制改革。材料的核心信息是</w:t>
      </w:r>
      <w:r w:rsidRPr="00A02BC3">
        <w:rPr>
          <w:rFonts w:ascii="Times New Roman" w:eastAsia="宋体" w:hAnsi="Times New Roman" w:cs="Times New Roman"/>
        </w:rPr>
        <w:t>“</w:t>
      </w:r>
      <w:r w:rsidRPr="00A02BC3">
        <w:rPr>
          <w:rFonts w:ascii="Times New Roman" w:eastAsia="楷体" w:hAnsi="楷体"/>
        </w:rPr>
        <w:t>在社会主义计划经济指导下的竞争</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联系所学知识</w:t>
      </w:r>
      <w:r w:rsidRPr="00A02BC3">
        <w:rPr>
          <w:rFonts w:ascii="Times New Roman" w:eastAsia="宋体" w:hAnsi="宋体"/>
        </w:rPr>
        <w:t>,</w:t>
      </w:r>
      <w:r w:rsidRPr="00A02BC3">
        <w:rPr>
          <w:rFonts w:ascii="Times New Roman" w:eastAsia="楷体" w:hAnsi="楷体"/>
        </w:rPr>
        <w:t>可知李鹏副总理的讲话强调了要在前期改革的基础上</w:t>
      </w:r>
      <w:r w:rsidRPr="00A02BC3">
        <w:rPr>
          <w:rFonts w:ascii="Times New Roman" w:eastAsia="宋体" w:hAnsi="宋体"/>
        </w:rPr>
        <w:t>,</w:t>
      </w:r>
      <w:r w:rsidRPr="00A02BC3">
        <w:rPr>
          <w:rFonts w:ascii="Times New Roman" w:eastAsia="楷体" w:hAnsi="楷体"/>
        </w:rPr>
        <w:t>引入竞争机制</w:t>
      </w:r>
      <w:r w:rsidRPr="00A02BC3">
        <w:rPr>
          <w:rFonts w:ascii="Times New Roman" w:eastAsia="宋体" w:hAnsi="宋体"/>
        </w:rPr>
        <w:t>,</w:t>
      </w:r>
      <w:r w:rsidRPr="00A02BC3">
        <w:rPr>
          <w:rFonts w:ascii="Times New Roman" w:eastAsia="楷体" w:hAnsi="楷体"/>
        </w:rPr>
        <w:t>不断推进新的改革</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A</w:t>
      </w:r>
      <w:r w:rsidRPr="00A02BC3">
        <w:rPr>
          <w:rFonts w:ascii="Times New Roman" w:eastAsia="楷体" w:hAnsi="楷体"/>
        </w:rPr>
        <w:t>项正确</w:t>
      </w:r>
      <w:r w:rsidRPr="00A02BC3">
        <w:rPr>
          <w:rFonts w:ascii="Times New Roman" w:eastAsia="宋体" w:hAnsi="宋体"/>
        </w:rPr>
        <w:t>;</w:t>
      </w:r>
      <w:r w:rsidRPr="00A02BC3">
        <w:rPr>
          <w:rFonts w:ascii="Times New Roman" w:eastAsia="楷体" w:hAnsi="楷体"/>
        </w:rPr>
        <w:t>材料强调的是经济体制改革</w:t>
      </w:r>
      <w:r w:rsidRPr="00A02BC3">
        <w:rPr>
          <w:rFonts w:ascii="Times New Roman" w:eastAsia="宋体" w:hAnsi="宋体"/>
        </w:rPr>
        <w:t>,B</w:t>
      </w:r>
      <w:r w:rsidRPr="00A02BC3">
        <w:rPr>
          <w:rFonts w:ascii="Times New Roman" w:eastAsia="楷体" w:hAnsi="楷体"/>
        </w:rPr>
        <w:t>项与材料主旨不符</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w:t>
      </w:r>
      <w:r w:rsidRPr="00A02BC3">
        <w:rPr>
          <w:rFonts w:ascii="Times New Roman" w:eastAsia="楷体" w:hAnsi="楷体"/>
        </w:rPr>
        <w:t>材料没有涉及对外开放新格局</w:t>
      </w:r>
      <w:r w:rsidRPr="00A02BC3">
        <w:rPr>
          <w:rFonts w:ascii="Times New Roman" w:eastAsia="宋体" w:hAnsi="宋体"/>
        </w:rPr>
        <w:t>,</w:t>
      </w:r>
      <w:r w:rsidRPr="00A02BC3">
        <w:rPr>
          <w:rFonts w:ascii="Times New Roman" w:eastAsia="楷体" w:hAnsi="楷体"/>
        </w:rPr>
        <w:t>故排除</w:t>
      </w:r>
      <w:r w:rsidRPr="00A02BC3">
        <w:rPr>
          <w:rFonts w:ascii="Times New Roman" w:eastAsia="宋体" w:hAnsi="宋体"/>
        </w:rPr>
        <w:t>C</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材料所提出的实行</w:t>
      </w:r>
      <w:r w:rsidRPr="00A02BC3">
        <w:rPr>
          <w:rFonts w:ascii="Times New Roman" w:eastAsia="宋体" w:hAnsi="Times New Roman" w:cs="Times New Roman"/>
        </w:rPr>
        <w:t>“</w:t>
      </w:r>
      <w:r w:rsidRPr="00A02BC3">
        <w:rPr>
          <w:rFonts w:ascii="Times New Roman" w:eastAsia="楷体" w:hAnsi="楷体"/>
        </w:rPr>
        <w:t>竞争</w:t>
      </w:r>
      <w:r w:rsidRPr="00A02BC3">
        <w:rPr>
          <w:rFonts w:ascii="Times New Roman" w:eastAsia="宋体" w:hAnsi="Times New Roman" w:cs="Times New Roman"/>
        </w:rPr>
        <w:t>”</w:t>
      </w:r>
      <w:r w:rsidRPr="00A02BC3">
        <w:rPr>
          <w:rFonts w:ascii="Times New Roman" w:eastAsia="楷体" w:hAnsi="楷体"/>
        </w:rPr>
        <w:t>的地区不是特指经济特区</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D</w:t>
      </w:r>
      <w:r w:rsidRPr="00A02BC3">
        <w:rPr>
          <w:rFonts w:ascii="Times New Roman" w:eastAsia="楷体" w:hAnsi="楷体"/>
        </w:rPr>
        <w:t>项。</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12</w:t>
      </w:r>
      <w:r w:rsidRPr="00A02BC3">
        <w:rPr>
          <w:rFonts w:ascii="Times New Roman" w:eastAsia="宋体" w:hAnsi="Times New Roman" w:cs="Times New Roman"/>
        </w:rPr>
        <w:t>.</w:t>
      </w:r>
      <w:r w:rsidRPr="00A02BC3">
        <w:rPr>
          <w:rFonts w:ascii="Times New Roman" w:eastAsia="宋体" w:hAnsi="宋体"/>
        </w:rPr>
        <w:t>古姆诺帕里亚节起源于公元前</w:t>
      </w:r>
      <w:r w:rsidRPr="00A02BC3">
        <w:rPr>
          <w:rFonts w:ascii="Times New Roman" w:eastAsia="宋体" w:hAnsi="宋体"/>
        </w:rPr>
        <w:t>7</w:t>
      </w:r>
      <w:r w:rsidRPr="00A02BC3">
        <w:rPr>
          <w:rFonts w:ascii="Times New Roman" w:eastAsia="宋体" w:hAnsi="宋体"/>
        </w:rPr>
        <w:t>世纪中叶</w:t>
      </w:r>
      <w:r w:rsidRPr="00A02BC3">
        <w:rPr>
          <w:rFonts w:ascii="Times New Roman" w:eastAsia="宋体" w:hAnsi="宋体"/>
        </w:rPr>
        <w:t>,</w:t>
      </w:r>
      <w:r w:rsidRPr="00A02BC3">
        <w:rPr>
          <w:rFonts w:ascii="Times New Roman" w:eastAsia="宋体" w:hAnsi="宋体"/>
        </w:rPr>
        <w:t>是斯巴达城邦为纪念战争胜利而创设的重要节日</w:t>
      </w:r>
      <w:r w:rsidRPr="00A02BC3">
        <w:rPr>
          <w:rFonts w:ascii="Times New Roman" w:eastAsia="宋体" w:hAnsi="宋体"/>
        </w:rPr>
        <w:t>,</w:t>
      </w:r>
      <w:r w:rsidRPr="00A02BC3">
        <w:rPr>
          <w:rFonts w:ascii="Times New Roman" w:eastAsia="宋体" w:hAnsi="宋体"/>
        </w:rPr>
        <w:t>在每年最炎热的</w:t>
      </w:r>
      <w:r w:rsidRPr="00A02BC3">
        <w:rPr>
          <w:rFonts w:ascii="Times New Roman" w:eastAsia="宋体" w:hAnsi="宋体"/>
        </w:rPr>
        <w:t>7</w:t>
      </w:r>
      <w:r w:rsidRPr="00A02BC3">
        <w:rPr>
          <w:rFonts w:ascii="Times New Roman" w:eastAsia="宋体" w:hAnsi="宋体"/>
        </w:rPr>
        <w:t>月举行</w:t>
      </w:r>
      <w:r w:rsidRPr="00A02BC3">
        <w:rPr>
          <w:rFonts w:ascii="Times New Roman" w:eastAsia="宋体" w:hAnsi="宋体"/>
        </w:rPr>
        <w:t>,</w:t>
      </w:r>
      <w:r w:rsidRPr="00A02BC3">
        <w:rPr>
          <w:rFonts w:ascii="Times New Roman" w:eastAsia="宋体" w:hAnsi="宋体"/>
        </w:rPr>
        <w:t>历时数天。这期间</w:t>
      </w:r>
      <w:r w:rsidRPr="00A02BC3">
        <w:rPr>
          <w:rFonts w:ascii="Times New Roman" w:eastAsia="宋体" w:hAnsi="宋体"/>
        </w:rPr>
        <w:t>,</w:t>
      </w:r>
      <w:r w:rsidRPr="00A02BC3">
        <w:rPr>
          <w:rFonts w:ascii="Times New Roman" w:eastAsia="宋体" w:hAnsi="宋体"/>
        </w:rPr>
        <w:t>人们吟唱颂歌以纪念众神和斯巴达英雄</w:t>
      </w:r>
      <w:r w:rsidRPr="00A02BC3">
        <w:rPr>
          <w:rFonts w:ascii="Times New Roman" w:eastAsia="宋体" w:hAnsi="宋体"/>
        </w:rPr>
        <w:t>,</w:t>
      </w:r>
      <w:r w:rsidRPr="00A02BC3">
        <w:rPr>
          <w:rFonts w:ascii="Times New Roman" w:eastAsia="宋体" w:hAnsi="宋体"/>
        </w:rPr>
        <w:t>还举行少年和成人的体育表演。据此可知</w:t>
      </w:r>
      <w:r w:rsidRPr="00A02BC3">
        <w:rPr>
          <w:rFonts w:ascii="Times New Roman" w:eastAsia="宋体" w:hAnsi="宋体"/>
        </w:rPr>
        <w:t>,</w:t>
      </w:r>
      <w:r w:rsidRPr="00A02BC3">
        <w:rPr>
          <w:rFonts w:ascii="Times New Roman" w:eastAsia="宋体" w:hAnsi="宋体"/>
        </w:rPr>
        <w:t>该节庆有助于斯巴达</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C</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Times New Roman" w:eastAsia="宋体" w:hAnsi="宋体"/>
        </w:rPr>
        <w:t>维护民主政治稳定</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B</w:t>
      </w:r>
      <w:r w:rsidRPr="00A02BC3">
        <w:rPr>
          <w:rFonts w:ascii="Times New Roman" w:eastAsia="宋体" w:hAnsi="Times New Roman" w:cs="Times New Roman"/>
        </w:rPr>
        <w:t>.</w:t>
      </w:r>
      <w:r w:rsidRPr="00A02BC3">
        <w:rPr>
          <w:rFonts w:ascii="Times New Roman" w:eastAsia="宋体" w:hAnsi="宋体"/>
        </w:rPr>
        <w:t>繁荣城邦经济</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Times New Roman" w:eastAsia="宋体" w:hAnsi="宋体"/>
        </w:rPr>
        <w:t>凝聚城邦公民意志</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D</w:t>
      </w:r>
      <w:r w:rsidRPr="00A02BC3">
        <w:rPr>
          <w:rFonts w:ascii="Times New Roman" w:eastAsia="宋体" w:hAnsi="Times New Roman" w:cs="Times New Roman"/>
        </w:rPr>
        <w:t>.</w:t>
      </w:r>
      <w:r w:rsidRPr="00A02BC3">
        <w:rPr>
          <w:rFonts w:ascii="Times New Roman" w:eastAsia="宋体" w:hAnsi="宋体"/>
        </w:rPr>
        <w:t>形成多神崇拜</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本题考查古希腊城邦的特点。斯巴达实行寡头政治</w:t>
      </w:r>
      <w:r w:rsidRPr="00A02BC3">
        <w:rPr>
          <w:rFonts w:ascii="Times New Roman" w:eastAsia="宋体" w:hAnsi="宋体"/>
        </w:rPr>
        <w:t>,</w:t>
      </w:r>
      <w:r w:rsidRPr="00A02BC3">
        <w:rPr>
          <w:rFonts w:ascii="Times New Roman" w:eastAsia="楷体" w:hAnsi="楷体"/>
        </w:rPr>
        <w:t>并非民主政治</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A</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古姆诺帕里亚节与战争有关</w:t>
      </w:r>
      <w:r w:rsidRPr="00A02BC3">
        <w:rPr>
          <w:rFonts w:ascii="Times New Roman" w:eastAsia="宋体" w:hAnsi="宋体"/>
        </w:rPr>
        <w:t>,</w:t>
      </w:r>
      <w:r w:rsidRPr="00A02BC3">
        <w:rPr>
          <w:rFonts w:ascii="Times New Roman" w:eastAsia="楷体" w:hAnsi="楷体"/>
        </w:rPr>
        <w:t>该节日举行期间主要唱颂歌及举行体育表演</w:t>
      </w:r>
      <w:r w:rsidRPr="00A02BC3">
        <w:rPr>
          <w:rFonts w:ascii="Times New Roman" w:eastAsia="宋体" w:hAnsi="宋体"/>
        </w:rPr>
        <w:t>,</w:t>
      </w:r>
      <w:r w:rsidRPr="00A02BC3">
        <w:rPr>
          <w:rFonts w:ascii="Times New Roman" w:eastAsia="楷体" w:hAnsi="楷体"/>
        </w:rPr>
        <w:t>没有涉及经济活动</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B</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城邦公民聚集在一起举行活动</w:t>
      </w:r>
      <w:r w:rsidRPr="00A02BC3">
        <w:rPr>
          <w:rFonts w:ascii="Times New Roman" w:eastAsia="宋体" w:hAnsi="宋体"/>
        </w:rPr>
        <w:t>,</w:t>
      </w:r>
      <w:r w:rsidRPr="00A02BC3">
        <w:rPr>
          <w:rFonts w:ascii="Times New Roman" w:eastAsia="楷体" w:hAnsi="楷体"/>
        </w:rPr>
        <w:t>有利于增强公民的凝聚力</w:t>
      </w:r>
      <w:r w:rsidRPr="00A02BC3">
        <w:rPr>
          <w:rFonts w:ascii="Times New Roman" w:eastAsia="宋体" w:hAnsi="宋体"/>
        </w:rPr>
        <w:t>,</w:t>
      </w:r>
      <w:r w:rsidRPr="00A02BC3">
        <w:rPr>
          <w:rFonts w:ascii="Times New Roman" w:eastAsia="楷体" w:hAnsi="楷体"/>
        </w:rPr>
        <w:t>凝聚公民意志</w:t>
      </w:r>
      <w:r w:rsidRPr="00A02BC3">
        <w:rPr>
          <w:rFonts w:ascii="Times New Roman" w:eastAsia="宋体" w:hAnsi="宋体"/>
        </w:rPr>
        <w:t>,</w:t>
      </w:r>
      <w:r w:rsidRPr="00A02BC3">
        <w:rPr>
          <w:rFonts w:ascii="Times New Roman" w:eastAsia="楷体" w:hAnsi="楷体"/>
        </w:rPr>
        <w:t>故选</w:t>
      </w:r>
      <w:r w:rsidRPr="00A02BC3">
        <w:rPr>
          <w:rFonts w:ascii="Times New Roman" w:eastAsia="宋体" w:hAnsi="宋体"/>
        </w:rPr>
        <w:t>C</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古希腊多神崇拜在此之前已经形成</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D</w:t>
      </w:r>
      <w:r w:rsidRPr="00A02BC3">
        <w:rPr>
          <w:rFonts w:ascii="Times New Roman" w:eastAsia="楷体" w:hAnsi="楷体"/>
        </w:rPr>
        <w:t>项。</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13</w:t>
      </w:r>
      <w:r w:rsidRPr="00A02BC3">
        <w:rPr>
          <w:rFonts w:ascii="Times New Roman" w:eastAsia="宋体" w:hAnsi="Times New Roman" w:cs="Times New Roman"/>
        </w:rPr>
        <w:t>.</w:t>
      </w:r>
      <w:r w:rsidRPr="00A02BC3">
        <w:rPr>
          <w:rFonts w:ascii="Times New Roman" w:eastAsia="宋体" w:hAnsi="宋体"/>
        </w:rPr>
        <w:t>1069</w:t>
      </w:r>
      <w:r w:rsidRPr="00A02BC3">
        <w:rPr>
          <w:rFonts w:ascii="Times New Roman" w:eastAsia="宋体" w:hAnsi="宋体"/>
        </w:rPr>
        <w:t>年</w:t>
      </w:r>
      <w:r w:rsidRPr="00A02BC3">
        <w:rPr>
          <w:rFonts w:ascii="Times New Roman" w:eastAsia="宋体" w:hAnsi="宋体"/>
        </w:rPr>
        <w:t>,</w:t>
      </w:r>
      <w:r w:rsidRPr="00A02BC3">
        <w:rPr>
          <w:rFonts w:ascii="Times New Roman" w:eastAsia="宋体" w:hAnsi="宋体"/>
        </w:rPr>
        <w:t>日本后三条天皇颁布法令</w:t>
      </w:r>
      <w:r w:rsidRPr="00A02BC3">
        <w:rPr>
          <w:rFonts w:ascii="Times New Roman" w:eastAsia="宋体" w:hAnsi="宋体"/>
        </w:rPr>
        <w:t>,</w:t>
      </w:r>
      <w:r w:rsidRPr="00A02BC3">
        <w:rPr>
          <w:rFonts w:ascii="Times New Roman" w:eastAsia="宋体" w:hAnsi="宋体"/>
        </w:rPr>
        <w:t>规定取缔非法庄园。为此</w:t>
      </w:r>
      <w:r w:rsidRPr="00A02BC3">
        <w:rPr>
          <w:rFonts w:ascii="Times New Roman" w:eastAsia="宋体" w:hAnsi="宋体"/>
        </w:rPr>
        <w:t>,</w:t>
      </w:r>
      <w:r w:rsidRPr="00A02BC3">
        <w:rPr>
          <w:rFonts w:ascii="Times New Roman" w:eastAsia="宋体" w:hAnsi="宋体"/>
        </w:rPr>
        <w:t>天皇成立</w:t>
      </w:r>
      <w:r w:rsidRPr="00A02BC3">
        <w:rPr>
          <w:rFonts w:ascii="Times New Roman" w:eastAsia="宋体" w:hAnsi="Times New Roman" w:cs="Times New Roman"/>
        </w:rPr>
        <w:t>“</w:t>
      </w:r>
      <w:r w:rsidRPr="00A02BC3">
        <w:rPr>
          <w:rFonts w:ascii="Times New Roman" w:eastAsia="宋体" w:hAnsi="宋体"/>
        </w:rPr>
        <w:t>记录庄园券契所</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宋体" w:hAnsi="宋体"/>
        </w:rPr>
        <w:t>任命亲信担任官员</w:t>
      </w:r>
      <w:r w:rsidRPr="00A02BC3">
        <w:rPr>
          <w:rFonts w:ascii="Times New Roman" w:eastAsia="宋体" w:hAnsi="宋体"/>
        </w:rPr>
        <w:t>,</w:t>
      </w:r>
      <w:r w:rsidRPr="00A02BC3">
        <w:rPr>
          <w:rFonts w:ascii="Times New Roman" w:eastAsia="宋体" w:hAnsi="宋体"/>
        </w:rPr>
        <w:t>对庄园文书进行严格审查</w:t>
      </w:r>
      <w:r w:rsidRPr="00A02BC3">
        <w:rPr>
          <w:rFonts w:ascii="Times New Roman" w:eastAsia="宋体" w:hAnsi="宋体"/>
        </w:rPr>
        <w:t>,</w:t>
      </w:r>
      <w:r w:rsidRPr="00A02BC3">
        <w:rPr>
          <w:rFonts w:ascii="Times New Roman" w:eastAsia="宋体" w:hAnsi="宋体"/>
        </w:rPr>
        <w:t>如果庄园领主相关文书不全</w:t>
      </w:r>
      <w:r w:rsidRPr="00A02BC3">
        <w:rPr>
          <w:rFonts w:ascii="Times New Roman" w:eastAsia="宋体" w:hAnsi="宋体"/>
        </w:rPr>
        <w:t>,</w:t>
      </w:r>
      <w:r w:rsidRPr="00A02BC3">
        <w:rPr>
          <w:rFonts w:ascii="Times New Roman" w:eastAsia="宋体" w:hAnsi="宋体"/>
        </w:rPr>
        <w:t>其庄园将被没收。这一措施意在</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D</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Times New Roman" w:eastAsia="宋体" w:hAnsi="宋体"/>
        </w:rPr>
        <w:t>遏制地方官员贪腐</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B</w:t>
      </w:r>
      <w:r w:rsidRPr="00A02BC3">
        <w:rPr>
          <w:rFonts w:ascii="Times New Roman" w:eastAsia="宋体" w:hAnsi="Times New Roman" w:cs="Times New Roman"/>
        </w:rPr>
        <w:t>.</w:t>
      </w:r>
      <w:r w:rsidRPr="00A02BC3">
        <w:rPr>
          <w:rFonts w:ascii="Times New Roman" w:eastAsia="宋体" w:hAnsi="宋体"/>
        </w:rPr>
        <w:t xml:space="preserve">稳定封建主从关系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Times New Roman" w:eastAsia="宋体" w:hAnsi="宋体"/>
        </w:rPr>
        <w:t xml:space="preserve">维护法律政令统一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D</w:t>
      </w:r>
      <w:r w:rsidRPr="00A02BC3">
        <w:rPr>
          <w:rFonts w:ascii="Times New Roman" w:eastAsia="宋体" w:hAnsi="Times New Roman" w:cs="Times New Roman"/>
        </w:rPr>
        <w:t>.</w:t>
      </w:r>
      <w:r w:rsidRPr="00A02BC3">
        <w:rPr>
          <w:rFonts w:ascii="Times New Roman" w:eastAsia="宋体" w:hAnsi="宋体"/>
        </w:rPr>
        <w:t>加强朝廷经济基础</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本题考查古代日本庄园经济。庄园并非地方官员建立的</w:t>
      </w:r>
      <w:r w:rsidRPr="00A02BC3">
        <w:rPr>
          <w:rFonts w:ascii="Times New Roman" w:eastAsia="宋体" w:hAnsi="宋体"/>
        </w:rPr>
        <w:t>,</w:t>
      </w:r>
      <w:r w:rsidRPr="00A02BC3">
        <w:rPr>
          <w:rFonts w:ascii="Times New Roman" w:eastAsia="楷体" w:hAnsi="楷体"/>
        </w:rPr>
        <w:t>取缔非法庄园与遏制地方官员贪腐无关</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A</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庄园内部的主从关系与庄园的非法或者合法无关</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B</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材料没有对比不同地区的法律政令</w:t>
      </w:r>
      <w:r w:rsidRPr="00A02BC3">
        <w:rPr>
          <w:rFonts w:ascii="Times New Roman" w:eastAsia="宋体" w:hAnsi="宋体"/>
        </w:rPr>
        <w:t>,</w:t>
      </w:r>
      <w:r w:rsidRPr="00A02BC3">
        <w:rPr>
          <w:rFonts w:ascii="Times New Roman" w:eastAsia="楷体" w:hAnsi="楷体"/>
        </w:rPr>
        <w:t>由此得不出维护法律政令统一的结论</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C</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日本封建社会实行土地国有制</w:t>
      </w:r>
      <w:r w:rsidRPr="00A02BC3">
        <w:rPr>
          <w:rFonts w:ascii="Times New Roman" w:eastAsia="宋体" w:hAnsi="宋体"/>
        </w:rPr>
        <w:t>,</w:t>
      </w:r>
      <w:r w:rsidRPr="00A02BC3">
        <w:rPr>
          <w:rFonts w:ascii="Times New Roman" w:eastAsia="楷体" w:hAnsi="楷体"/>
        </w:rPr>
        <w:t>但大庄园主享有</w:t>
      </w:r>
      <w:r w:rsidRPr="00A02BC3">
        <w:rPr>
          <w:rFonts w:ascii="Times New Roman" w:eastAsia="宋体" w:hAnsi="Times New Roman" w:cs="Times New Roman"/>
        </w:rPr>
        <w:t>“</w:t>
      </w:r>
      <w:r w:rsidRPr="00A02BC3">
        <w:rPr>
          <w:rFonts w:ascii="Times New Roman" w:eastAsia="楷体" w:hAnsi="楷体"/>
        </w:rPr>
        <w:t>不输不入</w:t>
      </w:r>
      <w:r w:rsidRPr="00A02BC3">
        <w:rPr>
          <w:rFonts w:ascii="Times New Roman" w:eastAsia="宋体" w:hAnsi="Times New Roman" w:cs="Times New Roman"/>
        </w:rPr>
        <w:t>”</w:t>
      </w:r>
      <w:r w:rsidRPr="00A02BC3">
        <w:rPr>
          <w:rFonts w:ascii="Times New Roman" w:eastAsia="楷体" w:hAnsi="楷体"/>
        </w:rPr>
        <w:t>的特权</w:t>
      </w:r>
      <w:r w:rsidRPr="00A02BC3">
        <w:rPr>
          <w:rFonts w:ascii="Times New Roman" w:eastAsia="宋体" w:hAnsi="宋体"/>
        </w:rPr>
        <w:t>,</w:t>
      </w:r>
      <w:r w:rsidRPr="00A02BC3">
        <w:rPr>
          <w:rFonts w:ascii="Times New Roman" w:eastAsia="楷体" w:hAnsi="楷体"/>
        </w:rPr>
        <w:t>不向国家缴纳赋税</w:t>
      </w:r>
      <w:r w:rsidRPr="00A02BC3">
        <w:rPr>
          <w:rFonts w:ascii="Times New Roman" w:eastAsia="宋体" w:hAnsi="宋体"/>
        </w:rPr>
        <w:t>,</w:t>
      </w:r>
      <w:r w:rsidRPr="00A02BC3">
        <w:rPr>
          <w:rFonts w:ascii="Times New Roman" w:eastAsia="楷体" w:hAnsi="楷体"/>
        </w:rPr>
        <w:t>取缔非法庄园</w:t>
      </w:r>
      <w:r w:rsidRPr="00A02BC3">
        <w:rPr>
          <w:rFonts w:ascii="Times New Roman" w:eastAsia="宋体" w:hAnsi="宋体"/>
        </w:rPr>
        <w:t>,</w:t>
      </w:r>
      <w:r w:rsidRPr="00A02BC3">
        <w:rPr>
          <w:rFonts w:ascii="Times New Roman" w:eastAsia="楷体" w:hAnsi="楷体"/>
        </w:rPr>
        <w:t>有利于增加朝廷控制的土地面积</w:t>
      </w:r>
      <w:r w:rsidRPr="00A02BC3">
        <w:rPr>
          <w:rFonts w:ascii="Times New Roman" w:eastAsia="宋体" w:hAnsi="宋体"/>
        </w:rPr>
        <w:t>,</w:t>
      </w:r>
      <w:r w:rsidRPr="00A02BC3">
        <w:rPr>
          <w:rFonts w:ascii="Times New Roman" w:eastAsia="楷体" w:hAnsi="楷体"/>
        </w:rPr>
        <w:t>加强朝廷的经济基础</w:t>
      </w:r>
      <w:r w:rsidRPr="00A02BC3">
        <w:rPr>
          <w:rFonts w:ascii="Times New Roman" w:eastAsia="宋体" w:hAnsi="宋体"/>
        </w:rPr>
        <w:t>,</w:t>
      </w:r>
      <w:r w:rsidRPr="00A02BC3">
        <w:rPr>
          <w:rFonts w:ascii="Times New Roman" w:eastAsia="楷体" w:hAnsi="楷体"/>
        </w:rPr>
        <w:t>故选</w:t>
      </w:r>
      <w:r w:rsidRPr="00A02BC3">
        <w:rPr>
          <w:rFonts w:ascii="Times New Roman" w:eastAsia="宋体" w:hAnsi="宋体"/>
        </w:rPr>
        <w:t>D</w:t>
      </w:r>
      <w:r w:rsidRPr="00A02BC3">
        <w:rPr>
          <w:rFonts w:ascii="Times New Roman" w:eastAsia="楷体" w:hAnsi="楷体"/>
        </w:rPr>
        <w:t>项。</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14</w:t>
      </w:r>
      <w:r w:rsidRPr="00A02BC3">
        <w:rPr>
          <w:rFonts w:ascii="Times New Roman" w:eastAsia="宋体" w:hAnsi="Times New Roman" w:cs="Times New Roman"/>
        </w:rPr>
        <w:t>.</w:t>
      </w:r>
      <w:r w:rsidRPr="00A02BC3">
        <w:rPr>
          <w:rFonts w:ascii="Times New Roman" w:eastAsia="宋体" w:hAnsi="宋体"/>
        </w:rPr>
        <w:t>普鲁士国王弗里德里希二世</w:t>
      </w:r>
      <w:r w:rsidRPr="00A02BC3">
        <w:rPr>
          <w:rFonts w:ascii="Times New Roman" w:eastAsia="宋体" w:hAnsi="宋体"/>
        </w:rPr>
        <w:t>(1740</w:t>
      </w:r>
      <w:r w:rsidRPr="00A02BC3">
        <w:rPr>
          <w:rFonts w:ascii="Times New Roman" w:eastAsia="宋体" w:hAnsi="Times New Roman" w:cs="Times New Roman"/>
        </w:rPr>
        <w:t>—</w:t>
      </w:r>
      <w:r w:rsidRPr="00A02BC3">
        <w:rPr>
          <w:rFonts w:ascii="Times New Roman" w:eastAsia="宋体" w:hAnsi="宋体"/>
        </w:rPr>
        <w:t>1786</w:t>
      </w:r>
      <w:r w:rsidRPr="00A02BC3">
        <w:rPr>
          <w:rFonts w:ascii="Times New Roman" w:eastAsia="宋体" w:hAnsi="宋体"/>
        </w:rPr>
        <w:t>年在位</w:t>
      </w:r>
      <w:r w:rsidRPr="00A02BC3">
        <w:rPr>
          <w:rFonts w:ascii="Times New Roman" w:eastAsia="宋体" w:hAnsi="宋体"/>
        </w:rPr>
        <w:t>)</w:t>
      </w:r>
      <w:r w:rsidRPr="00A02BC3">
        <w:rPr>
          <w:rFonts w:ascii="Times New Roman" w:eastAsia="宋体" w:hAnsi="宋体"/>
        </w:rPr>
        <w:t>自称</w:t>
      </w:r>
      <w:r w:rsidRPr="00A02BC3">
        <w:rPr>
          <w:rFonts w:ascii="Times New Roman" w:eastAsia="宋体" w:hAnsi="Times New Roman" w:cs="Times New Roman"/>
        </w:rPr>
        <w:t>“</w:t>
      </w:r>
      <w:r w:rsidRPr="00A02BC3">
        <w:rPr>
          <w:rFonts w:ascii="Times New Roman" w:eastAsia="宋体" w:hAnsi="宋体"/>
        </w:rPr>
        <w:t>国家的第一公仆</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宋体" w:hAnsi="宋体"/>
        </w:rPr>
        <w:t>提倡理性主义的统治</w:t>
      </w:r>
      <w:r w:rsidRPr="00A02BC3">
        <w:rPr>
          <w:rFonts w:ascii="Times New Roman" w:eastAsia="宋体" w:hAnsi="宋体"/>
        </w:rPr>
        <w:t>,</w:t>
      </w:r>
      <w:r w:rsidRPr="00A02BC3">
        <w:rPr>
          <w:rFonts w:ascii="Times New Roman" w:eastAsia="宋体" w:hAnsi="宋体"/>
        </w:rPr>
        <w:t>在立法、司法、教育、经济等方面推行改革。同时</w:t>
      </w:r>
      <w:r w:rsidRPr="00A02BC3">
        <w:rPr>
          <w:rFonts w:ascii="Times New Roman" w:eastAsia="宋体" w:hAnsi="宋体"/>
        </w:rPr>
        <w:t>,</w:t>
      </w:r>
      <w:r w:rsidRPr="00A02BC3">
        <w:rPr>
          <w:rFonts w:ascii="Times New Roman" w:eastAsia="宋体" w:hAnsi="宋体"/>
        </w:rPr>
        <w:t>他又对官员说</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宋体" w:hAnsi="宋体"/>
        </w:rPr>
        <w:t>你们绝没有任何主动权</w:t>
      </w:r>
      <w:r w:rsidRPr="00A02BC3">
        <w:rPr>
          <w:rFonts w:ascii="Times New Roman" w:eastAsia="宋体" w:hAnsi="宋体"/>
        </w:rPr>
        <w:t>,</w:t>
      </w:r>
      <w:r w:rsidRPr="00A02BC3">
        <w:rPr>
          <w:rFonts w:ascii="Times New Roman" w:eastAsia="宋体" w:hAnsi="宋体"/>
        </w:rPr>
        <w:t>一切事必须直接通报我</w:t>
      </w:r>
      <w:r w:rsidRPr="00A02BC3">
        <w:rPr>
          <w:rFonts w:ascii="Times New Roman" w:eastAsia="宋体" w:hAnsi="Times New Roman" w:cs="Times New Roman"/>
        </w:rPr>
        <w:t>”</w:t>
      </w:r>
      <w:r w:rsidRPr="00A02BC3">
        <w:rPr>
          <w:rFonts w:ascii="Times New Roman" w:eastAsia="宋体" w:hAnsi="宋体"/>
        </w:rPr>
        <w:t>。这种统治风格体现了</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C</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Times New Roman" w:eastAsia="宋体" w:hAnsi="宋体"/>
        </w:rPr>
        <w:t>平民主义与贵族传统的结合</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B</w:t>
      </w:r>
      <w:r w:rsidRPr="00A02BC3">
        <w:rPr>
          <w:rFonts w:ascii="Times New Roman" w:eastAsia="宋体" w:hAnsi="Times New Roman" w:cs="Times New Roman"/>
        </w:rPr>
        <w:t>.</w:t>
      </w:r>
      <w:r w:rsidRPr="00A02BC3">
        <w:rPr>
          <w:rFonts w:ascii="Times New Roman" w:eastAsia="宋体" w:hAnsi="宋体"/>
        </w:rPr>
        <w:t>科学精神与神权主义的融合</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Times New Roman" w:eastAsia="宋体" w:hAnsi="宋体"/>
        </w:rPr>
        <w:t>启蒙思想与专制主义的杂糅</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D</w:t>
      </w:r>
      <w:r w:rsidRPr="00A02BC3">
        <w:rPr>
          <w:rFonts w:ascii="Times New Roman" w:eastAsia="宋体" w:hAnsi="Times New Roman" w:cs="Times New Roman"/>
        </w:rPr>
        <w:t>.</w:t>
      </w:r>
      <w:r w:rsidRPr="00A02BC3">
        <w:rPr>
          <w:rFonts w:ascii="Times New Roman" w:eastAsia="宋体" w:hAnsi="宋体"/>
        </w:rPr>
        <w:t>激进思想与保守主义的妥协</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本题考查近代普鲁士的治国理念。材料</w:t>
      </w:r>
      <w:r w:rsidRPr="00A02BC3">
        <w:rPr>
          <w:rFonts w:ascii="Times New Roman" w:eastAsia="宋体" w:hAnsi="Times New Roman" w:cs="Times New Roman"/>
        </w:rPr>
        <w:t>“</w:t>
      </w:r>
      <w:r w:rsidRPr="00A02BC3">
        <w:rPr>
          <w:rFonts w:ascii="Times New Roman" w:eastAsia="楷体" w:hAnsi="楷体"/>
        </w:rPr>
        <w:t>提倡理性主义的统治</w:t>
      </w:r>
      <w:r w:rsidRPr="00A02BC3">
        <w:rPr>
          <w:rFonts w:ascii="Times New Roman" w:eastAsia="宋体" w:hAnsi="宋体"/>
        </w:rPr>
        <w:t>,</w:t>
      </w:r>
      <w:r w:rsidRPr="00A02BC3">
        <w:rPr>
          <w:rFonts w:ascii="Times New Roman" w:eastAsia="楷体" w:hAnsi="楷体"/>
        </w:rPr>
        <w:t>在立法、司法、教育、经济等方面推行改革</w:t>
      </w:r>
      <w:r w:rsidRPr="00A02BC3">
        <w:rPr>
          <w:rFonts w:ascii="Times New Roman" w:eastAsia="宋体" w:hAnsi="Times New Roman" w:cs="Times New Roman"/>
        </w:rPr>
        <w:t>”</w:t>
      </w:r>
      <w:r w:rsidRPr="00A02BC3">
        <w:rPr>
          <w:rFonts w:ascii="Times New Roman" w:eastAsia="楷体" w:hAnsi="楷体"/>
        </w:rPr>
        <w:t>体现了启蒙思想对弗里德里希二世的影响</w:t>
      </w:r>
      <w:r w:rsidRPr="00A02BC3">
        <w:rPr>
          <w:rFonts w:ascii="Times New Roman" w:eastAsia="宋体" w:hAnsi="宋体"/>
        </w:rPr>
        <w:t>;</w:t>
      </w:r>
      <w:r w:rsidRPr="00A02BC3">
        <w:rPr>
          <w:rFonts w:ascii="Times New Roman" w:eastAsia="楷体" w:hAnsi="楷体"/>
        </w:rPr>
        <w:t>材料</w:t>
      </w:r>
      <w:r w:rsidRPr="00A02BC3">
        <w:rPr>
          <w:rFonts w:ascii="Times New Roman" w:eastAsia="宋体" w:hAnsi="Times New Roman" w:cs="Times New Roman"/>
        </w:rPr>
        <w:t>“</w:t>
      </w:r>
      <w:r w:rsidRPr="00A02BC3">
        <w:rPr>
          <w:rFonts w:ascii="Times New Roman" w:eastAsia="楷体" w:hAnsi="楷体"/>
        </w:rPr>
        <w:t>你们绝没有任何主动权</w:t>
      </w:r>
      <w:r w:rsidRPr="00A02BC3">
        <w:rPr>
          <w:rFonts w:ascii="Times New Roman" w:eastAsia="宋体" w:hAnsi="宋体"/>
        </w:rPr>
        <w:t>,</w:t>
      </w:r>
      <w:r w:rsidRPr="00A02BC3">
        <w:rPr>
          <w:rFonts w:ascii="Times New Roman" w:eastAsia="楷体" w:hAnsi="楷体"/>
        </w:rPr>
        <w:t>一切事必须直接通报我</w:t>
      </w:r>
      <w:r w:rsidRPr="00A02BC3">
        <w:rPr>
          <w:rFonts w:ascii="Times New Roman" w:eastAsia="宋体" w:hAnsi="Times New Roman" w:cs="Times New Roman"/>
        </w:rPr>
        <w:t>”</w:t>
      </w:r>
      <w:r w:rsidRPr="00A02BC3">
        <w:rPr>
          <w:rFonts w:ascii="Times New Roman" w:eastAsia="楷体" w:hAnsi="楷体"/>
        </w:rPr>
        <w:t>体现了弗里德里希二世坚持君主专制</w:t>
      </w:r>
      <w:r w:rsidRPr="00A02BC3">
        <w:rPr>
          <w:rFonts w:ascii="Times New Roman" w:eastAsia="宋体" w:hAnsi="宋体"/>
        </w:rPr>
        <w:t>,</w:t>
      </w:r>
      <w:r w:rsidRPr="00A02BC3">
        <w:rPr>
          <w:rFonts w:ascii="Times New Roman" w:eastAsia="楷体" w:hAnsi="楷体"/>
        </w:rPr>
        <w:t>故</w:t>
      </w:r>
      <w:r w:rsidRPr="00A02BC3">
        <w:rPr>
          <w:rFonts w:ascii="Times New Roman" w:eastAsia="宋体" w:hAnsi="宋体"/>
        </w:rPr>
        <w:t>C</w:t>
      </w:r>
      <w:r w:rsidRPr="00A02BC3">
        <w:rPr>
          <w:rFonts w:ascii="Times New Roman" w:eastAsia="楷体" w:hAnsi="楷体"/>
        </w:rPr>
        <w:t>项正确</w:t>
      </w:r>
      <w:r w:rsidRPr="00A02BC3">
        <w:rPr>
          <w:rFonts w:ascii="Times New Roman" w:eastAsia="宋体" w:hAnsi="宋体"/>
        </w:rPr>
        <w:t>;</w:t>
      </w:r>
      <w:r w:rsidRPr="00A02BC3">
        <w:rPr>
          <w:rFonts w:ascii="Times New Roman" w:eastAsia="楷体" w:hAnsi="楷体"/>
        </w:rPr>
        <w:t>平民主义强调在政治上刻意迎合普通民众的意识形态</w:t>
      </w:r>
      <w:r w:rsidRPr="00A02BC3">
        <w:rPr>
          <w:rFonts w:ascii="Times New Roman" w:eastAsia="宋体" w:hAnsi="宋体"/>
        </w:rPr>
        <w:t>,</w:t>
      </w:r>
      <w:r w:rsidRPr="00A02BC3">
        <w:rPr>
          <w:rFonts w:ascii="Times New Roman" w:eastAsia="楷体" w:hAnsi="楷体"/>
        </w:rPr>
        <w:t>反对精英和拒绝以牺牲普通民众的现实利益来实现历史的进步</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A</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科学精神与神权主义在材料中没有涉及</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B</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普鲁士国王的统治措施并不激进</w:t>
      </w:r>
      <w:r w:rsidRPr="00A02BC3">
        <w:rPr>
          <w:rFonts w:ascii="Times New Roman" w:eastAsia="宋体" w:hAnsi="宋体"/>
        </w:rPr>
        <w:t>,</w:t>
      </w:r>
      <w:r w:rsidRPr="00A02BC3">
        <w:rPr>
          <w:rFonts w:ascii="Times New Roman" w:eastAsia="楷体" w:hAnsi="楷体"/>
        </w:rPr>
        <w:t>而是其受到了启蒙思想、传统专制主义的影响</w:t>
      </w:r>
      <w:r w:rsidRPr="00A02BC3">
        <w:rPr>
          <w:rFonts w:ascii="Times New Roman" w:eastAsia="宋体" w:hAnsi="宋体"/>
        </w:rPr>
        <w:t>,</w:t>
      </w:r>
      <w:r w:rsidRPr="00A02BC3">
        <w:rPr>
          <w:rFonts w:ascii="Times New Roman" w:eastAsia="楷体" w:hAnsi="楷体"/>
        </w:rPr>
        <w:t>是二者的杂糅</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D</w:t>
      </w:r>
      <w:r w:rsidRPr="00A02BC3">
        <w:rPr>
          <w:rFonts w:ascii="Times New Roman" w:eastAsia="楷体" w:hAnsi="楷体"/>
        </w:rPr>
        <w:t>项。</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15</w:t>
      </w:r>
      <w:r w:rsidRPr="00A02BC3">
        <w:rPr>
          <w:rFonts w:ascii="Times New Roman" w:eastAsia="宋体" w:hAnsi="Times New Roman" w:cs="Times New Roman"/>
        </w:rPr>
        <w:t>.</w:t>
      </w:r>
      <w:r w:rsidRPr="00A02BC3">
        <w:rPr>
          <w:rFonts w:ascii="Times New Roman" w:eastAsia="宋体" w:hAnsi="宋体"/>
        </w:rPr>
        <w:t>如图是某书封面使用的漫画。</w:t>
      </w:r>
    </w:p>
    <w:p w:rsidR="0085038A" w:rsidRPr="00A02BC3" w:rsidRDefault="0085038A" w:rsidP="0085038A">
      <w:pPr>
        <w:tabs>
          <w:tab w:val="left" w:pos="1871"/>
          <w:tab w:val="left" w:pos="3407"/>
          <w:tab w:val="left" w:pos="4949"/>
          <w:tab w:val="left" w:pos="6599"/>
        </w:tabs>
        <w:jc w:val="center"/>
        <w:rPr>
          <w:rFonts w:ascii="Times New Roman" w:eastAsia="宋体" w:hAnsi="宋体"/>
        </w:rPr>
      </w:pPr>
      <w:r w:rsidRPr="00A02BC3">
        <w:rPr>
          <w:rFonts w:ascii="Times New Roman" w:eastAsia="宋体" w:hAnsi="宋体"/>
          <w:noProof/>
        </w:rPr>
        <w:drawing>
          <wp:inline distT="0" distB="0" distL="0" distR="0">
            <wp:extent cx="1359360" cy="1206360"/>
            <wp:effectExtent l="0" t="0" r="0" b="0"/>
            <wp:docPr id="51" name="24ALLN02.eps" descr="id:2147484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359360" cy="1206360"/>
                    </a:xfrm>
                    <a:prstGeom prst="rect">
                      <a:avLst/>
                    </a:prstGeom>
                  </pic:spPr>
                </pic:pic>
              </a:graphicData>
            </a:graphic>
          </wp:inline>
        </w:drawing>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据此推断</w:t>
      </w:r>
      <w:r w:rsidRPr="00A02BC3">
        <w:rPr>
          <w:rFonts w:ascii="Times New Roman" w:eastAsia="宋体" w:hAnsi="宋体"/>
        </w:rPr>
        <w:t>,</w:t>
      </w:r>
      <w:r w:rsidRPr="00A02BC3">
        <w:rPr>
          <w:rFonts w:ascii="Times New Roman" w:eastAsia="宋体" w:hAnsi="宋体"/>
        </w:rPr>
        <w:t>该书的主题最有可能是</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A</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Times New Roman" w:eastAsia="宋体" w:hAnsi="宋体"/>
        </w:rPr>
        <w:t>民族解放与殖民帝国瓦解</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B</w:t>
      </w:r>
      <w:r w:rsidRPr="00A02BC3">
        <w:rPr>
          <w:rFonts w:ascii="Times New Roman" w:eastAsia="宋体" w:hAnsi="Times New Roman" w:cs="Times New Roman"/>
        </w:rPr>
        <w:t>.</w:t>
      </w:r>
      <w:r w:rsidRPr="00A02BC3">
        <w:rPr>
          <w:rFonts w:ascii="Times New Roman" w:eastAsia="宋体" w:hAnsi="宋体"/>
        </w:rPr>
        <w:t>种族歧视与民权运动</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Times New Roman" w:eastAsia="宋体" w:hAnsi="宋体"/>
        </w:rPr>
        <w:t>霸权主义与非洲地区冲突</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D</w:t>
      </w:r>
      <w:r w:rsidRPr="00A02BC3">
        <w:rPr>
          <w:rFonts w:ascii="Times New Roman" w:eastAsia="宋体" w:hAnsi="Times New Roman" w:cs="Times New Roman"/>
        </w:rPr>
        <w:t>.</w:t>
      </w:r>
      <w:r w:rsidRPr="00A02BC3">
        <w:rPr>
          <w:rFonts w:ascii="Times New Roman" w:eastAsia="宋体" w:hAnsi="宋体"/>
        </w:rPr>
        <w:t>南北差距与泛非主义</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本题考查民族解放运动的发展。材料漫画表明白人殖民者在非洲的巢穴被象征非洲人民的黑色巨人吹倒</w:t>
      </w:r>
      <w:r w:rsidRPr="00A02BC3">
        <w:rPr>
          <w:rFonts w:ascii="Times New Roman" w:eastAsia="宋体" w:hAnsi="宋体"/>
        </w:rPr>
        <w:t>,</w:t>
      </w:r>
      <w:r w:rsidRPr="00A02BC3">
        <w:rPr>
          <w:rFonts w:ascii="Times New Roman" w:eastAsia="楷体" w:hAnsi="楷体"/>
        </w:rPr>
        <w:t>这说明非洲民族解放运动发展迅速</w:t>
      </w:r>
      <w:r w:rsidRPr="00A02BC3">
        <w:rPr>
          <w:rFonts w:ascii="Times New Roman" w:eastAsia="宋体" w:hAnsi="宋体"/>
        </w:rPr>
        <w:t>,</w:t>
      </w:r>
      <w:r w:rsidRPr="00A02BC3">
        <w:rPr>
          <w:rFonts w:ascii="Times New Roman" w:eastAsia="楷体" w:hAnsi="楷体"/>
        </w:rPr>
        <w:t>殖民帝国趋向瓦解</w:t>
      </w:r>
      <w:r w:rsidRPr="00A02BC3">
        <w:rPr>
          <w:rFonts w:ascii="Times New Roman" w:eastAsia="宋体" w:hAnsi="宋体"/>
        </w:rPr>
        <w:t>,</w:t>
      </w:r>
      <w:r w:rsidRPr="00A02BC3">
        <w:rPr>
          <w:rFonts w:ascii="Times New Roman" w:eastAsia="楷体" w:hAnsi="楷体"/>
        </w:rPr>
        <w:t>故选</w:t>
      </w:r>
      <w:r w:rsidRPr="00A02BC3">
        <w:rPr>
          <w:rFonts w:ascii="Times New Roman" w:eastAsia="宋体" w:hAnsi="宋体"/>
        </w:rPr>
        <w:t>A</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材料反映的是非洲人民推翻殖民帝国</w:t>
      </w:r>
      <w:r w:rsidRPr="00A02BC3">
        <w:rPr>
          <w:rFonts w:ascii="Times New Roman" w:eastAsia="宋体" w:hAnsi="宋体"/>
        </w:rPr>
        <w:t>,</w:t>
      </w:r>
      <w:r w:rsidRPr="00A02BC3">
        <w:rPr>
          <w:rFonts w:ascii="Times New Roman" w:eastAsia="楷体" w:hAnsi="楷体"/>
        </w:rPr>
        <w:t>争取民族解放</w:t>
      </w:r>
      <w:r w:rsidRPr="00A02BC3">
        <w:rPr>
          <w:rFonts w:ascii="Times New Roman" w:eastAsia="宋体" w:hAnsi="宋体"/>
        </w:rPr>
        <w:t>,</w:t>
      </w:r>
      <w:r w:rsidRPr="00A02BC3">
        <w:rPr>
          <w:rFonts w:ascii="Times New Roman" w:eastAsia="楷体" w:hAnsi="楷体"/>
        </w:rPr>
        <w:t>没有体现民权运动</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B</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材料强调的是非洲人民推翻了欧美殖民统治</w:t>
      </w:r>
      <w:r w:rsidRPr="00A02BC3">
        <w:rPr>
          <w:rFonts w:ascii="Times New Roman" w:eastAsia="宋体" w:hAnsi="宋体"/>
        </w:rPr>
        <w:t>,</w:t>
      </w:r>
      <w:r w:rsidRPr="00A02BC3">
        <w:rPr>
          <w:rFonts w:ascii="Times New Roman" w:eastAsia="楷体" w:hAnsi="楷体"/>
        </w:rPr>
        <w:t>而不是强调帝国主义国家的霸权主义和其在非洲的冲突问题</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C</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泛非主义是指全世界黑种人反对种族歧视和殖民统治的一个声势浩大的民族主义思潮</w:t>
      </w:r>
      <w:r w:rsidRPr="00A02BC3">
        <w:rPr>
          <w:rFonts w:ascii="Times New Roman" w:eastAsia="宋体" w:hAnsi="宋体"/>
        </w:rPr>
        <w:t>,</w:t>
      </w:r>
      <w:r w:rsidRPr="00A02BC3">
        <w:rPr>
          <w:rFonts w:ascii="Times New Roman" w:eastAsia="楷体" w:hAnsi="楷体"/>
        </w:rPr>
        <w:t>材料主要强调的是非洲地区</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D</w:t>
      </w:r>
      <w:r w:rsidRPr="00A02BC3">
        <w:rPr>
          <w:rFonts w:ascii="Times New Roman" w:eastAsia="楷体" w:hAnsi="楷体"/>
        </w:rPr>
        <w:t>项。</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16</w:t>
      </w:r>
      <w:r w:rsidRPr="00A02BC3">
        <w:rPr>
          <w:rFonts w:ascii="Times New Roman" w:eastAsia="宋体" w:hAnsi="Times New Roman" w:cs="Times New Roman"/>
        </w:rPr>
        <w:t>.</w:t>
      </w:r>
      <w:r w:rsidRPr="00A02BC3">
        <w:rPr>
          <w:rFonts w:ascii="Times New Roman" w:eastAsia="宋体" w:hAnsi="宋体"/>
        </w:rPr>
        <w:t>近年来</w:t>
      </w:r>
      <w:r w:rsidRPr="00A02BC3">
        <w:rPr>
          <w:rFonts w:ascii="Times New Roman" w:eastAsia="宋体" w:hAnsi="宋体"/>
        </w:rPr>
        <w:t>,</w:t>
      </w:r>
      <w:r w:rsidRPr="00A02BC3">
        <w:rPr>
          <w:rFonts w:ascii="Times New Roman" w:eastAsia="宋体" w:hAnsi="宋体"/>
        </w:rPr>
        <w:t>传统燃油汽车企业加速转型</w:t>
      </w:r>
      <w:r w:rsidRPr="00A02BC3">
        <w:rPr>
          <w:rFonts w:ascii="Times New Roman" w:eastAsia="宋体" w:hAnsi="宋体"/>
        </w:rPr>
        <w:t>,</w:t>
      </w:r>
      <w:r w:rsidRPr="00A02BC3">
        <w:rPr>
          <w:rFonts w:ascii="Times New Roman" w:eastAsia="宋体" w:hAnsi="宋体"/>
        </w:rPr>
        <w:t>造车</w:t>
      </w:r>
      <w:r w:rsidRPr="00A02BC3">
        <w:rPr>
          <w:rFonts w:ascii="Times New Roman" w:eastAsia="宋体" w:hAnsi="Times New Roman" w:cs="Times New Roman"/>
        </w:rPr>
        <w:t>“</w:t>
      </w:r>
      <w:r w:rsidRPr="00A02BC3">
        <w:rPr>
          <w:rFonts w:ascii="Times New Roman" w:eastAsia="宋体" w:hAnsi="宋体"/>
        </w:rPr>
        <w:t>新势力</w:t>
      </w:r>
      <w:r w:rsidRPr="00A02BC3">
        <w:rPr>
          <w:rFonts w:ascii="Times New Roman" w:eastAsia="宋体" w:hAnsi="Times New Roman" w:cs="Times New Roman"/>
        </w:rPr>
        <w:t>”</w:t>
      </w:r>
      <w:r w:rsidRPr="00A02BC3">
        <w:rPr>
          <w:rFonts w:ascii="Times New Roman" w:eastAsia="宋体" w:hAnsi="宋体"/>
        </w:rPr>
        <w:t>不断涌入电动汽车行业。据国际能源署统计</w:t>
      </w:r>
      <w:r w:rsidRPr="00A02BC3">
        <w:rPr>
          <w:rFonts w:ascii="Times New Roman" w:eastAsia="宋体" w:hAnsi="宋体"/>
        </w:rPr>
        <w:t>,2011</w:t>
      </w:r>
      <w:r w:rsidRPr="00A02BC3">
        <w:rPr>
          <w:rFonts w:ascii="Times New Roman" w:eastAsia="宋体" w:hAnsi="宋体"/>
        </w:rPr>
        <w:t>年全球电动汽车销量不到</w:t>
      </w:r>
      <w:r w:rsidRPr="00A02BC3">
        <w:rPr>
          <w:rFonts w:ascii="Times New Roman" w:eastAsia="宋体" w:hAnsi="宋体"/>
        </w:rPr>
        <w:t>4</w:t>
      </w:r>
      <w:r w:rsidRPr="00A02BC3">
        <w:rPr>
          <w:rFonts w:ascii="Times New Roman" w:eastAsia="宋体" w:hAnsi="宋体"/>
        </w:rPr>
        <w:t>万辆</w:t>
      </w:r>
      <w:r w:rsidRPr="00A02BC3">
        <w:rPr>
          <w:rFonts w:ascii="Times New Roman" w:eastAsia="宋体" w:hAnsi="宋体"/>
        </w:rPr>
        <w:t>,2022</w:t>
      </w:r>
      <w:r w:rsidRPr="00A02BC3">
        <w:rPr>
          <w:rFonts w:ascii="Times New Roman" w:eastAsia="宋体" w:hAnsi="宋体"/>
        </w:rPr>
        <w:t>年突破</w:t>
      </w:r>
      <w:r w:rsidRPr="00A02BC3">
        <w:rPr>
          <w:rFonts w:ascii="Times New Roman" w:eastAsia="宋体" w:hAnsi="宋体"/>
        </w:rPr>
        <w:t>1000</w:t>
      </w:r>
      <w:r w:rsidRPr="00A02BC3">
        <w:rPr>
          <w:rFonts w:ascii="Times New Roman" w:eastAsia="宋体" w:hAnsi="宋体"/>
        </w:rPr>
        <w:t>万辆</w:t>
      </w:r>
      <w:r w:rsidRPr="00A02BC3">
        <w:rPr>
          <w:rFonts w:ascii="Times New Roman" w:eastAsia="宋体" w:hAnsi="宋体"/>
        </w:rPr>
        <w:t>;2020</w:t>
      </w:r>
      <w:r w:rsidRPr="00A02BC3">
        <w:rPr>
          <w:rFonts w:ascii="Times New Roman" w:eastAsia="宋体" w:hAnsi="宋体"/>
        </w:rPr>
        <w:t>年电动汽车占新车销量比例不足</w:t>
      </w:r>
      <w:r w:rsidRPr="00A02BC3">
        <w:rPr>
          <w:rFonts w:ascii="Times New Roman" w:eastAsia="宋体" w:hAnsi="宋体"/>
        </w:rPr>
        <w:t>5%,2022</w:t>
      </w:r>
      <w:r w:rsidRPr="00A02BC3">
        <w:rPr>
          <w:rFonts w:ascii="Times New Roman" w:eastAsia="宋体" w:hAnsi="宋体"/>
        </w:rPr>
        <w:t>年达到</w:t>
      </w:r>
      <w:r w:rsidRPr="00A02BC3">
        <w:rPr>
          <w:rFonts w:ascii="Times New Roman" w:eastAsia="宋体" w:hAnsi="宋体"/>
        </w:rPr>
        <w:t>14%</w:t>
      </w:r>
      <w:r w:rsidRPr="00A02BC3">
        <w:rPr>
          <w:rFonts w:ascii="Times New Roman" w:eastAsia="宋体" w:hAnsi="宋体"/>
        </w:rPr>
        <w:t>。这反映了</w:t>
      </w:r>
      <w:r w:rsidRPr="00A02BC3">
        <w:rPr>
          <w:rFonts w:ascii="Times New Roman" w:eastAsia="宋体" w:hAnsi="宋体"/>
        </w:rPr>
        <w:ptab w:relativeTo="margin" w:alignment="right" w:leader="none"/>
      </w:r>
      <w:r w:rsidRPr="00A02BC3">
        <w:rPr>
          <w:rFonts w:ascii="Times New Roman" w:eastAsia="宋体" w:hAnsi="宋体"/>
        </w:rPr>
        <w:t>(</w:t>
      </w:r>
      <w:r w:rsidRPr="00A02BC3">
        <w:rPr>
          <w:rFonts w:ascii="Times New Roman" w:eastAsia="宋体" w:hAnsi="宋体"/>
          <w:color w:val="FF00FF"/>
        </w:rPr>
        <w:t>B</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宋体" w:eastAsia="宋体" w:hAnsi="宋体" w:cs="宋体" w:hint="eastAsia"/>
        </w:rPr>
        <w:t>①</w:t>
      </w:r>
      <w:r w:rsidRPr="00A02BC3">
        <w:rPr>
          <w:rFonts w:ascii="Times New Roman" w:eastAsia="宋体" w:hAnsi="宋体"/>
        </w:rPr>
        <w:t xml:space="preserve">低碳经济成为发展趋势　</w:t>
      </w:r>
      <w:r w:rsidRPr="00A02BC3">
        <w:rPr>
          <w:rFonts w:ascii="宋体" w:eastAsia="宋体" w:hAnsi="宋体" w:cs="宋体" w:hint="eastAsia"/>
        </w:rPr>
        <w:t>②</w:t>
      </w:r>
      <w:r w:rsidRPr="00A02BC3">
        <w:rPr>
          <w:rFonts w:ascii="Times New Roman" w:eastAsia="宋体" w:hAnsi="宋体"/>
        </w:rPr>
        <w:t xml:space="preserve">世界大国能源竞争愈演愈烈　</w:t>
      </w:r>
      <w:r w:rsidRPr="00A02BC3">
        <w:rPr>
          <w:rFonts w:ascii="宋体" w:eastAsia="宋体" w:hAnsi="宋体" w:cs="宋体" w:hint="eastAsia"/>
        </w:rPr>
        <w:t>③</w:t>
      </w:r>
      <w:r w:rsidRPr="00A02BC3">
        <w:rPr>
          <w:rFonts w:ascii="Times New Roman" w:eastAsia="宋体" w:hAnsi="宋体"/>
        </w:rPr>
        <w:t xml:space="preserve">清洁能源日益受到重视　</w:t>
      </w:r>
      <w:r w:rsidRPr="00A02BC3">
        <w:rPr>
          <w:rFonts w:ascii="宋体" w:eastAsia="宋体" w:hAnsi="宋体" w:cs="宋体" w:hint="eastAsia"/>
        </w:rPr>
        <w:t>④</w:t>
      </w:r>
      <w:r w:rsidRPr="00A02BC3">
        <w:rPr>
          <w:rFonts w:ascii="Times New Roman" w:eastAsia="宋体" w:hAnsi="宋体"/>
        </w:rPr>
        <w:t>交通出行方式发生重大变革</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A</w:t>
      </w:r>
      <w:r w:rsidRPr="00A02BC3">
        <w:rPr>
          <w:rFonts w:ascii="Times New Roman" w:eastAsia="宋体" w:hAnsi="Times New Roman" w:cs="Times New Roman"/>
        </w:rPr>
        <w:t>.</w:t>
      </w:r>
      <w:r w:rsidRPr="00A02BC3">
        <w:rPr>
          <w:rFonts w:ascii="宋体" w:eastAsia="宋体" w:hAnsi="宋体" w:cs="宋体" w:hint="eastAsia"/>
        </w:rPr>
        <w:t>①②</w:t>
      </w:r>
      <w:r w:rsidRPr="00A02BC3">
        <w:rPr>
          <w:rFonts w:ascii="Times New Roman" w:eastAsia="宋体" w:hAnsi="宋体"/>
        </w:rPr>
        <w:t xml:space="preserve"> </w:t>
      </w:r>
      <w:r w:rsidRPr="00A02BC3">
        <w:rPr>
          <w:rFonts w:ascii="Times New Roman" w:eastAsia="宋体" w:hAnsi="宋体"/>
        </w:rPr>
        <w:tab/>
        <w:t>B</w:t>
      </w:r>
      <w:r w:rsidRPr="00A02BC3">
        <w:rPr>
          <w:rFonts w:ascii="Times New Roman" w:eastAsia="宋体" w:hAnsi="Times New Roman" w:cs="Times New Roman"/>
        </w:rPr>
        <w:t>.</w:t>
      </w:r>
      <w:r w:rsidRPr="00A02BC3">
        <w:rPr>
          <w:rFonts w:ascii="宋体" w:eastAsia="宋体" w:hAnsi="宋体" w:cs="宋体" w:hint="eastAsia"/>
        </w:rPr>
        <w:t>①③</w:t>
      </w:r>
      <w:r w:rsidRPr="00A02BC3">
        <w:rPr>
          <w:rFonts w:ascii="Times New Roman" w:eastAsia="宋体" w:hAnsi="宋体"/>
        </w:rPr>
        <w:t xml:space="preserve">　</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C</w:t>
      </w:r>
      <w:r w:rsidRPr="00A02BC3">
        <w:rPr>
          <w:rFonts w:ascii="Times New Roman" w:eastAsia="宋体" w:hAnsi="Times New Roman" w:cs="Times New Roman"/>
        </w:rPr>
        <w:t>.</w:t>
      </w:r>
      <w:r w:rsidRPr="00A02BC3">
        <w:rPr>
          <w:rFonts w:ascii="宋体" w:eastAsia="宋体" w:hAnsi="宋体" w:cs="宋体" w:hint="eastAsia"/>
        </w:rPr>
        <w:t>②④</w:t>
      </w:r>
      <w:r w:rsidRPr="00A02BC3">
        <w:rPr>
          <w:rFonts w:ascii="Times New Roman" w:eastAsia="宋体" w:hAnsi="宋体"/>
        </w:rPr>
        <w:t xml:space="preserve">　　</w:t>
      </w:r>
      <w:r w:rsidRPr="00A02BC3">
        <w:rPr>
          <w:rFonts w:ascii="Times New Roman" w:eastAsia="宋体" w:hAnsi="宋体"/>
        </w:rPr>
        <w:tab/>
        <w:t>D</w:t>
      </w:r>
      <w:r w:rsidRPr="00A02BC3">
        <w:rPr>
          <w:rFonts w:ascii="Times New Roman" w:eastAsia="宋体" w:hAnsi="Times New Roman" w:cs="Times New Roman"/>
        </w:rPr>
        <w:t>.</w:t>
      </w:r>
      <w:r w:rsidRPr="00A02BC3">
        <w:rPr>
          <w:rFonts w:ascii="宋体" w:eastAsia="宋体" w:hAnsi="宋体" w:cs="宋体" w:hint="eastAsia"/>
        </w:rPr>
        <w:t>③④</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本题考查当代经济的发展特点。电动汽车以电为动力</w:t>
      </w:r>
      <w:r w:rsidRPr="00A02BC3">
        <w:rPr>
          <w:rFonts w:ascii="Times New Roman" w:eastAsia="宋体" w:hAnsi="宋体"/>
        </w:rPr>
        <w:t>,</w:t>
      </w:r>
      <w:r w:rsidRPr="00A02BC3">
        <w:rPr>
          <w:rFonts w:ascii="Times New Roman" w:eastAsia="楷体" w:hAnsi="楷体"/>
        </w:rPr>
        <w:t>碳排放量低</w:t>
      </w:r>
      <w:r w:rsidRPr="00A02BC3">
        <w:rPr>
          <w:rFonts w:ascii="Times New Roman" w:eastAsia="宋体" w:hAnsi="宋体"/>
        </w:rPr>
        <w:t>,</w:t>
      </w:r>
      <w:r w:rsidRPr="00A02BC3">
        <w:rPr>
          <w:rFonts w:ascii="Times New Roman" w:eastAsia="楷体" w:hAnsi="楷体"/>
        </w:rPr>
        <w:t>电也是一种清洁能源</w:t>
      </w:r>
      <w:r w:rsidRPr="00A02BC3">
        <w:rPr>
          <w:rFonts w:ascii="Times New Roman" w:eastAsia="宋体" w:hAnsi="宋体"/>
        </w:rPr>
        <w:t>,</w:t>
      </w:r>
      <w:r w:rsidRPr="00A02BC3">
        <w:rPr>
          <w:rFonts w:ascii="Times New Roman" w:eastAsia="楷体" w:hAnsi="楷体"/>
        </w:rPr>
        <w:t>因此电动汽车的迅速发展体现了低碳经济成为发展趋势及清洁能源受到重视</w:t>
      </w:r>
      <w:r w:rsidRPr="00A02BC3">
        <w:rPr>
          <w:rFonts w:ascii="Times New Roman" w:eastAsia="宋体" w:hAnsi="宋体"/>
        </w:rPr>
        <w:t>,</w:t>
      </w:r>
      <w:r w:rsidRPr="00A02BC3">
        <w:rPr>
          <w:rFonts w:ascii="Times New Roman" w:eastAsia="楷体" w:hAnsi="楷体"/>
        </w:rPr>
        <w:t>故</w:t>
      </w:r>
      <w:r w:rsidRPr="00A02BC3">
        <w:rPr>
          <w:rFonts w:ascii="宋体" w:eastAsia="宋体" w:hAnsi="宋体" w:cs="宋体" w:hint="eastAsia"/>
        </w:rPr>
        <w:t>①③</w:t>
      </w:r>
      <w:r w:rsidRPr="00A02BC3">
        <w:rPr>
          <w:rFonts w:ascii="Times New Roman" w:eastAsia="楷体" w:hAnsi="楷体"/>
        </w:rPr>
        <w:t>正确</w:t>
      </w:r>
      <w:r w:rsidRPr="00A02BC3">
        <w:rPr>
          <w:rFonts w:ascii="Times New Roman" w:eastAsia="宋体" w:hAnsi="宋体"/>
        </w:rPr>
        <w:t>,</w:t>
      </w:r>
      <w:r w:rsidRPr="00A02BC3">
        <w:rPr>
          <w:rFonts w:ascii="Times New Roman" w:eastAsia="楷体" w:hAnsi="楷体"/>
        </w:rPr>
        <w:t>故选</w:t>
      </w:r>
      <w:r w:rsidRPr="00A02BC3">
        <w:rPr>
          <w:rFonts w:ascii="Times New Roman" w:eastAsia="宋体" w:hAnsi="宋体"/>
        </w:rPr>
        <w:t>B</w:t>
      </w:r>
      <w:r w:rsidRPr="00A02BC3">
        <w:rPr>
          <w:rFonts w:ascii="Times New Roman" w:eastAsia="楷体" w:hAnsi="楷体"/>
        </w:rPr>
        <w:t>项</w:t>
      </w:r>
      <w:r w:rsidRPr="00A02BC3">
        <w:rPr>
          <w:rFonts w:ascii="Times New Roman" w:eastAsia="宋体" w:hAnsi="宋体"/>
        </w:rPr>
        <w:t>;</w:t>
      </w:r>
      <w:r w:rsidRPr="00A02BC3">
        <w:rPr>
          <w:rFonts w:ascii="Times New Roman" w:eastAsia="楷体" w:hAnsi="楷体"/>
        </w:rPr>
        <w:t>材料未涉及世界大国之间的能源竞争</w:t>
      </w:r>
      <w:r w:rsidRPr="00A02BC3">
        <w:rPr>
          <w:rFonts w:ascii="Times New Roman" w:eastAsia="宋体" w:hAnsi="宋体"/>
        </w:rPr>
        <w:t>,</w:t>
      </w:r>
      <w:r w:rsidRPr="00A02BC3">
        <w:rPr>
          <w:rFonts w:ascii="Times New Roman" w:eastAsia="楷体" w:hAnsi="楷体"/>
        </w:rPr>
        <w:t>电动汽车的发展也没有改变人们的出行方式</w:t>
      </w:r>
      <w:r w:rsidRPr="00A02BC3">
        <w:rPr>
          <w:rFonts w:ascii="Times New Roman" w:eastAsia="宋体" w:hAnsi="宋体"/>
        </w:rPr>
        <w:t>,</w:t>
      </w:r>
      <w:r w:rsidRPr="00A02BC3">
        <w:rPr>
          <w:rFonts w:ascii="宋体" w:eastAsia="宋体" w:hAnsi="宋体" w:cs="宋体" w:hint="eastAsia"/>
        </w:rPr>
        <w:t>②④</w:t>
      </w:r>
      <w:r w:rsidRPr="00A02BC3">
        <w:rPr>
          <w:rFonts w:ascii="Times New Roman" w:eastAsia="楷体" w:hAnsi="楷体"/>
        </w:rPr>
        <w:t>与题意不符</w:t>
      </w:r>
      <w:r w:rsidRPr="00A02BC3">
        <w:rPr>
          <w:rFonts w:ascii="Times New Roman" w:eastAsia="宋体" w:hAnsi="宋体"/>
        </w:rPr>
        <w:t>,</w:t>
      </w:r>
      <w:r w:rsidRPr="00A02BC3">
        <w:rPr>
          <w:rFonts w:ascii="Times New Roman" w:eastAsia="楷体" w:hAnsi="楷体"/>
        </w:rPr>
        <w:t>排除</w:t>
      </w:r>
      <w:r w:rsidRPr="00A02BC3">
        <w:rPr>
          <w:rFonts w:ascii="Times New Roman" w:eastAsia="宋体" w:hAnsi="宋体"/>
        </w:rPr>
        <w:t>A</w:t>
      </w:r>
      <w:r w:rsidRPr="00A02BC3">
        <w:rPr>
          <w:rFonts w:ascii="Times New Roman" w:eastAsia="楷体" w:hAnsi="楷体"/>
        </w:rPr>
        <w:t>、</w:t>
      </w:r>
      <w:r w:rsidRPr="00A02BC3">
        <w:rPr>
          <w:rFonts w:ascii="Times New Roman" w:eastAsia="宋体" w:hAnsi="宋体"/>
        </w:rPr>
        <w:t>C</w:t>
      </w:r>
      <w:r w:rsidRPr="00A02BC3">
        <w:rPr>
          <w:rFonts w:ascii="Times New Roman" w:eastAsia="楷体" w:hAnsi="楷体"/>
        </w:rPr>
        <w:t>、</w:t>
      </w:r>
      <w:r w:rsidRPr="00A02BC3">
        <w:rPr>
          <w:rFonts w:ascii="Times New Roman" w:eastAsia="宋体" w:hAnsi="宋体"/>
        </w:rPr>
        <w:t>D</w:t>
      </w:r>
      <w:r w:rsidRPr="00A02BC3">
        <w:rPr>
          <w:rFonts w:ascii="Times New Roman" w:eastAsia="楷体" w:hAnsi="楷体"/>
        </w:rPr>
        <w:t>三项。</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rPr>
        <w:t>二、非选择题</w:t>
      </w:r>
      <w:r w:rsidRPr="00A02BC3">
        <w:rPr>
          <w:rFonts w:ascii="Times New Roman" w:eastAsia="宋体" w:hAnsi="宋体"/>
        </w:rPr>
        <w:t>:</w:t>
      </w:r>
      <w:r w:rsidRPr="00A02BC3">
        <w:rPr>
          <w:rFonts w:ascii="Arial" w:eastAsia="黑体" w:hAnsi="黑体"/>
        </w:rPr>
        <w:t>本题共</w:t>
      </w:r>
      <w:r w:rsidRPr="00A02BC3">
        <w:rPr>
          <w:rFonts w:ascii="Times New Roman" w:eastAsia="宋体" w:hAnsi="宋体"/>
        </w:rPr>
        <w:t>4</w:t>
      </w:r>
      <w:r w:rsidRPr="00A02BC3">
        <w:rPr>
          <w:rFonts w:ascii="Arial" w:eastAsia="黑体" w:hAnsi="黑体"/>
        </w:rPr>
        <w:t>小题</w:t>
      </w:r>
      <w:r w:rsidRPr="00A02BC3">
        <w:rPr>
          <w:rFonts w:ascii="Times New Roman" w:eastAsia="宋体" w:hAnsi="宋体"/>
        </w:rPr>
        <w:t>,</w:t>
      </w:r>
      <w:r w:rsidRPr="00A02BC3">
        <w:rPr>
          <w:rFonts w:ascii="Arial" w:eastAsia="黑体" w:hAnsi="黑体"/>
        </w:rPr>
        <w:t>共</w:t>
      </w:r>
      <w:r w:rsidRPr="00A02BC3">
        <w:rPr>
          <w:rFonts w:ascii="Times New Roman" w:eastAsia="宋体" w:hAnsi="宋体"/>
        </w:rPr>
        <w:t>52</w:t>
      </w:r>
      <w:r w:rsidRPr="00A02BC3">
        <w:rPr>
          <w:rFonts w:ascii="Arial" w:eastAsia="黑体" w:hAnsi="黑体"/>
        </w:rPr>
        <w:t>分。</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17</w:t>
      </w:r>
      <w:r w:rsidRPr="00A02BC3">
        <w:rPr>
          <w:rFonts w:ascii="Times New Roman" w:eastAsia="宋体" w:hAnsi="Times New Roman" w:cs="Times New Roman"/>
        </w:rPr>
        <w:t>.</w:t>
      </w:r>
      <w:r w:rsidRPr="00A02BC3">
        <w:rPr>
          <w:rFonts w:ascii="Times New Roman" w:eastAsia="宋体" w:hAnsi="宋体"/>
        </w:rPr>
        <w:t>阅读材料</w:t>
      </w:r>
      <w:r w:rsidRPr="00A02BC3">
        <w:rPr>
          <w:rFonts w:ascii="Times New Roman" w:eastAsia="宋体" w:hAnsi="宋体"/>
        </w:rPr>
        <w:t>,</w:t>
      </w:r>
      <w:r w:rsidRPr="00A02BC3">
        <w:rPr>
          <w:rFonts w:ascii="Times New Roman" w:eastAsia="宋体" w:hAnsi="宋体"/>
        </w:rPr>
        <w:t>完成下列要求。</w:t>
      </w:r>
      <w:r w:rsidRPr="00A02BC3">
        <w:rPr>
          <w:rFonts w:ascii="Times New Roman" w:eastAsia="宋体" w:hAnsi="宋体"/>
        </w:rPr>
        <w:t>(13</w:t>
      </w:r>
      <w:r w:rsidRPr="00A02BC3">
        <w:rPr>
          <w:rFonts w:ascii="Times New Roman" w:eastAsia="宋体" w:hAnsi="宋体"/>
        </w:rPr>
        <w:t>分</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rPr>
        <w:t>材料</w:t>
      </w:r>
      <w:r w:rsidRPr="00A02BC3">
        <w:rPr>
          <w:rFonts w:ascii="Times New Roman" w:eastAsia="宋体" w:hAnsi="宋体"/>
        </w:rPr>
        <w:t xml:space="preserve">　</w:t>
      </w:r>
      <w:r w:rsidRPr="00A02BC3">
        <w:rPr>
          <w:rFonts w:ascii="Times New Roman" w:eastAsia="楷体" w:hAnsi="楷体"/>
        </w:rPr>
        <w:t>名帖亦称名刺</w:t>
      </w:r>
      <w:r w:rsidRPr="00A02BC3">
        <w:rPr>
          <w:rFonts w:ascii="Times New Roman" w:eastAsia="宋体" w:hAnsi="宋体"/>
        </w:rPr>
        <w:t>(</w:t>
      </w:r>
      <w:r w:rsidRPr="00A02BC3">
        <w:rPr>
          <w:rFonts w:ascii="Times New Roman" w:eastAsia="楷体" w:hAnsi="楷体"/>
        </w:rPr>
        <w:t>类似今之名片</w:t>
      </w:r>
      <w:r w:rsidRPr="00A02BC3">
        <w:rPr>
          <w:rFonts w:ascii="Times New Roman" w:eastAsia="宋体" w:hAnsi="宋体"/>
        </w:rPr>
        <w:t>),</w:t>
      </w:r>
      <w:r w:rsidRPr="00A02BC3">
        <w:rPr>
          <w:rFonts w:ascii="Times New Roman" w:eastAsia="楷体" w:hAnsi="楷体"/>
        </w:rPr>
        <w:t>古已有之</w:t>
      </w:r>
      <w:r w:rsidRPr="00A02BC3">
        <w:rPr>
          <w:rFonts w:ascii="Times New Roman" w:eastAsia="宋体" w:hAnsi="宋体"/>
        </w:rPr>
        <w:t>,</w:t>
      </w:r>
      <w:r w:rsidRPr="00A02BC3">
        <w:rPr>
          <w:rFonts w:ascii="Times New Roman" w:eastAsia="楷体" w:hAnsi="楷体"/>
        </w:rPr>
        <w:t>在明朝士大夫的人际交往中扮演着重要角色。</w:t>
      </w:r>
    </w:p>
    <w:p w:rsidR="0085038A" w:rsidRPr="00A02BC3" w:rsidRDefault="0085038A" w:rsidP="0085038A">
      <w:pPr>
        <w:tabs>
          <w:tab w:val="left" w:pos="1871"/>
          <w:tab w:val="left" w:pos="3407"/>
          <w:tab w:val="left" w:pos="4949"/>
          <w:tab w:val="left" w:pos="6599"/>
        </w:tabs>
        <w:ind w:firstLineChars="200" w:firstLine="480"/>
        <w:rPr>
          <w:rFonts w:ascii="Times New Roman" w:eastAsia="宋体" w:hAnsi="宋体"/>
        </w:rPr>
      </w:pPr>
      <w:r w:rsidRPr="00A02BC3">
        <w:rPr>
          <w:rFonts w:ascii="Times New Roman" w:eastAsia="楷体" w:hAnsi="楷体"/>
        </w:rPr>
        <w:t>明朝正德年间</w:t>
      </w:r>
      <w:r w:rsidRPr="00A02BC3">
        <w:rPr>
          <w:rFonts w:ascii="Times New Roman" w:eastAsia="宋体" w:hAnsi="宋体"/>
        </w:rPr>
        <w:t>(1506</w:t>
      </w:r>
      <w:r w:rsidRPr="00A02BC3">
        <w:rPr>
          <w:rFonts w:ascii="Times New Roman" w:eastAsia="宋体" w:hAnsi="Times New Roman" w:cs="Times New Roman"/>
        </w:rPr>
        <w:t>—</w:t>
      </w:r>
      <w:r w:rsidRPr="00A02BC3">
        <w:rPr>
          <w:rFonts w:ascii="Times New Roman" w:eastAsia="宋体" w:hAnsi="宋体"/>
        </w:rPr>
        <w:t>1521</w:t>
      </w:r>
      <w:r w:rsidRPr="00A02BC3">
        <w:rPr>
          <w:rFonts w:ascii="Times New Roman" w:eastAsia="楷体" w:hAnsi="楷体"/>
        </w:rPr>
        <w:t>年</w:t>
      </w:r>
      <w:r w:rsidRPr="00A02BC3">
        <w:rPr>
          <w:rFonts w:ascii="Times New Roman" w:eastAsia="宋体" w:hAnsi="宋体"/>
        </w:rPr>
        <w:t>),</w:t>
      </w:r>
      <w:r w:rsidRPr="00A02BC3">
        <w:rPr>
          <w:rFonts w:ascii="Times New Roman" w:eastAsia="楷体" w:hAnsi="楷体"/>
        </w:rPr>
        <w:t>宦官刘瑾受宠用事</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楷体" w:hAnsi="楷体"/>
        </w:rPr>
        <w:t>走其门者倾朝</w:t>
      </w:r>
      <w:r w:rsidRPr="00A02BC3">
        <w:rPr>
          <w:rFonts w:ascii="Times New Roman" w:eastAsia="宋体" w:hAnsi="宋体"/>
        </w:rPr>
        <w:t>,</w:t>
      </w:r>
      <w:r w:rsidRPr="00A02BC3">
        <w:rPr>
          <w:rFonts w:ascii="Times New Roman" w:eastAsia="楷体" w:hAnsi="楷体"/>
        </w:rPr>
        <w:t>名刺必红纸</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以致</w:t>
      </w:r>
      <w:r w:rsidRPr="00A02BC3">
        <w:rPr>
          <w:rFonts w:ascii="Times New Roman" w:eastAsia="宋体" w:hAnsi="Times New Roman" w:cs="Times New Roman"/>
        </w:rPr>
        <w:t>“</w:t>
      </w:r>
      <w:r w:rsidRPr="00A02BC3">
        <w:rPr>
          <w:rFonts w:ascii="Times New Roman" w:eastAsia="楷体" w:hAnsi="楷体"/>
        </w:rPr>
        <w:t>京师红纸价顿长十倍</w:t>
      </w:r>
      <w:r w:rsidRPr="00A02BC3">
        <w:rPr>
          <w:rFonts w:ascii="Times New Roman" w:eastAsia="宋体" w:hAnsi="Times New Roman" w:cs="Times New Roman"/>
        </w:rPr>
        <w:t>”</w:t>
      </w:r>
      <w:r w:rsidRPr="00A02BC3">
        <w:rPr>
          <w:rFonts w:ascii="Times New Roman" w:eastAsia="楷体" w:hAnsi="楷体"/>
        </w:rPr>
        <w:t>。郎瑛</w:t>
      </w:r>
      <w:r w:rsidRPr="00A02BC3">
        <w:rPr>
          <w:rFonts w:ascii="Times New Roman" w:eastAsia="宋体" w:hAnsi="宋体"/>
        </w:rPr>
        <w:t>(1487</w:t>
      </w:r>
      <w:r w:rsidRPr="00A02BC3">
        <w:rPr>
          <w:rFonts w:ascii="Times New Roman" w:eastAsia="宋体" w:hAnsi="Times New Roman" w:cs="Times New Roman"/>
        </w:rPr>
        <w:t>—</w:t>
      </w:r>
      <w:r w:rsidRPr="00A02BC3">
        <w:rPr>
          <w:rFonts w:ascii="Times New Roman" w:eastAsia="宋体" w:hAnsi="宋体"/>
        </w:rPr>
        <w:t>1566</w:t>
      </w:r>
      <w:r w:rsidRPr="00A02BC3">
        <w:rPr>
          <w:rFonts w:ascii="Times New Roman" w:eastAsia="楷体" w:hAnsi="楷体"/>
        </w:rPr>
        <w:t>年</w:t>
      </w:r>
      <w:r w:rsidRPr="00A02BC3">
        <w:rPr>
          <w:rFonts w:ascii="Times New Roman" w:eastAsia="宋体" w:hAnsi="宋体"/>
        </w:rPr>
        <w:t>)</w:t>
      </w:r>
      <w:r w:rsidRPr="00A02BC3">
        <w:rPr>
          <w:rFonts w:ascii="Times New Roman" w:eastAsia="楷体" w:hAnsi="楷体"/>
        </w:rPr>
        <w:t>在其著述中写道</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楷体" w:hAnsi="楷体"/>
        </w:rPr>
        <w:t>予少年见公卿刺纸</w:t>
      </w:r>
      <w:r w:rsidRPr="00A02BC3">
        <w:rPr>
          <w:rFonts w:ascii="Times New Roman" w:eastAsia="宋体" w:hAnsi="宋体"/>
        </w:rPr>
        <w:t>,</w:t>
      </w:r>
      <w:r w:rsidRPr="00A02BC3">
        <w:rPr>
          <w:rFonts w:ascii="Times New Roman" w:eastAsia="楷体" w:hAnsi="楷体"/>
        </w:rPr>
        <w:t>不过今之白录纸二寸……今之用纸</w:t>
      </w:r>
      <w:r w:rsidRPr="00A02BC3">
        <w:rPr>
          <w:rFonts w:ascii="Times New Roman" w:eastAsia="宋体" w:hAnsi="宋体"/>
        </w:rPr>
        <w:t>,</w:t>
      </w:r>
      <w:r w:rsidRPr="00A02BC3">
        <w:rPr>
          <w:rFonts w:ascii="Times New Roman" w:eastAsia="楷体" w:hAnsi="楷体"/>
        </w:rPr>
        <w:t>非表白录罗纹笺</w:t>
      </w:r>
      <w:r w:rsidRPr="00A02BC3">
        <w:rPr>
          <w:rFonts w:ascii="Times New Roman" w:eastAsia="宋体" w:hAnsi="宋体"/>
        </w:rPr>
        <w:t>,</w:t>
      </w:r>
      <w:r w:rsidRPr="00A02BC3">
        <w:rPr>
          <w:rFonts w:ascii="Times New Roman" w:eastAsia="楷体" w:hAnsi="楷体"/>
        </w:rPr>
        <w:t>则大红销金纸</w:t>
      </w:r>
      <w:r w:rsidRPr="00A02BC3">
        <w:rPr>
          <w:rFonts w:ascii="Times New Roman" w:eastAsia="宋体" w:hAnsi="宋体"/>
        </w:rPr>
        <w:t>,</w:t>
      </w:r>
      <w:r w:rsidRPr="00A02BC3">
        <w:rPr>
          <w:rFonts w:ascii="Times New Roman" w:eastAsia="楷体" w:hAnsi="楷体"/>
        </w:rPr>
        <w:t>长有五尺</w:t>
      </w:r>
      <w:r w:rsidRPr="00A02BC3">
        <w:rPr>
          <w:rFonts w:ascii="Times New Roman" w:eastAsia="宋体" w:hAnsi="宋体"/>
        </w:rPr>
        <w:t>,</w:t>
      </w:r>
      <w:r w:rsidRPr="00A02BC3">
        <w:rPr>
          <w:rFonts w:ascii="Times New Roman" w:eastAsia="楷体" w:hAnsi="楷体"/>
        </w:rPr>
        <w:t>阔过五寸</w:t>
      </w:r>
      <w:r w:rsidRPr="00A02BC3">
        <w:rPr>
          <w:rFonts w:ascii="Times New Roman" w:eastAsia="宋体" w:hAnsi="宋体"/>
        </w:rPr>
        <w:t>,</w:t>
      </w:r>
      <w:r w:rsidRPr="00A02BC3">
        <w:rPr>
          <w:rFonts w:ascii="Times New Roman" w:eastAsia="楷体" w:hAnsi="楷体"/>
        </w:rPr>
        <w:t>更用一绵纸封袋递送</w:t>
      </w:r>
      <w:r w:rsidRPr="00A02BC3">
        <w:rPr>
          <w:rFonts w:ascii="Times New Roman" w:eastAsia="宋体" w:hAnsi="宋体"/>
        </w:rPr>
        <w:t>,</w:t>
      </w:r>
      <w:r w:rsidRPr="00A02BC3">
        <w:rPr>
          <w:rFonts w:ascii="Times New Roman" w:eastAsia="楷体" w:hAnsi="楷体"/>
        </w:rPr>
        <w:t>上下通行</w:t>
      </w:r>
      <w:r w:rsidRPr="00A02BC3">
        <w:rPr>
          <w:rFonts w:ascii="Times New Roman" w:eastAsia="宋体" w:hAnsi="宋体"/>
        </w:rPr>
        <w:t>,</w:t>
      </w:r>
      <w:r w:rsidRPr="00A02BC3">
        <w:rPr>
          <w:rFonts w:ascii="Times New Roman" w:eastAsia="楷体" w:hAnsi="楷体"/>
        </w:rPr>
        <w:t>否则谓之不敬……可谓暴殄天物</w:t>
      </w:r>
      <w:r w:rsidRPr="00A02BC3">
        <w:rPr>
          <w:rFonts w:ascii="Times New Roman" w:eastAsia="宋体" w:hAnsi="宋体"/>
        </w:rPr>
        <w:t>,</w:t>
      </w:r>
      <w:r w:rsidRPr="00A02BC3">
        <w:rPr>
          <w:rFonts w:ascii="Times New Roman" w:eastAsia="楷体" w:hAnsi="楷体"/>
        </w:rPr>
        <w:t>奢亦极矣</w:t>
      </w:r>
      <w:r w:rsidRPr="00A02BC3">
        <w:rPr>
          <w:rFonts w:ascii="Times New Roman" w:eastAsia="宋体" w:hAnsi="宋体"/>
        </w:rPr>
        <w:t>!</w:t>
      </w:r>
      <w:r w:rsidRPr="00A02BC3">
        <w:rPr>
          <w:rFonts w:ascii="Times New Roman" w:eastAsia="宋体" w:hAnsi="Times New Roman" w:cs="Times New Roman"/>
        </w:rPr>
        <w:t>”</w:t>
      </w:r>
    </w:p>
    <w:p w:rsidR="0085038A" w:rsidRPr="00A02BC3" w:rsidRDefault="0085038A" w:rsidP="0085038A">
      <w:pPr>
        <w:tabs>
          <w:tab w:val="left" w:pos="1871"/>
          <w:tab w:val="left" w:pos="3407"/>
          <w:tab w:val="left" w:pos="4949"/>
          <w:tab w:val="left" w:pos="6599"/>
        </w:tabs>
        <w:ind w:firstLineChars="200" w:firstLine="480"/>
        <w:rPr>
          <w:rFonts w:ascii="Times New Roman" w:eastAsia="宋体" w:hAnsi="宋体"/>
        </w:rPr>
      </w:pPr>
      <w:r w:rsidRPr="00A02BC3">
        <w:rPr>
          <w:rFonts w:ascii="Times New Roman" w:eastAsia="楷体" w:hAnsi="楷体"/>
        </w:rPr>
        <w:t>明朝前期</w:t>
      </w:r>
      <w:r w:rsidRPr="00A02BC3">
        <w:rPr>
          <w:rFonts w:ascii="Times New Roman" w:eastAsia="宋体" w:hAnsi="宋体"/>
        </w:rPr>
        <w:t>,</w:t>
      </w:r>
      <w:r w:rsidRPr="00A02BC3">
        <w:rPr>
          <w:rFonts w:ascii="Times New Roman" w:eastAsia="楷体" w:hAnsi="楷体"/>
        </w:rPr>
        <w:t>名帖多自署</w:t>
      </w:r>
      <w:r w:rsidRPr="00A02BC3">
        <w:rPr>
          <w:rFonts w:ascii="Times New Roman" w:eastAsia="宋体" w:hAnsi="Times New Roman" w:cs="Times New Roman"/>
        </w:rPr>
        <w:t>“</w:t>
      </w:r>
      <w:r w:rsidRPr="00A02BC3">
        <w:rPr>
          <w:rFonts w:ascii="Times New Roman" w:eastAsia="楷体" w:hAnsi="楷体"/>
        </w:rPr>
        <w:t>门生</w:t>
      </w:r>
      <w:r w:rsidRPr="00A02BC3">
        <w:rPr>
          <w:rFonts w:ascii="Times New Roman" w:eastAsia="宋体" w:hAnsi="Times New Roman" w:cs="Times New Roman"/>
        </w:rPr>
        <w:t>”</w:t>
      </w:r>
      <w:r w:rsidRPr="00A02BC3">
        <w:rPr>
          <w:rFonts w:ascii="Times New Roman" w:eastAsia="楷体" w:hAnsi="楷体"/>
        </w:rPr>
        <w:t>等</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楷体" w:hAnsi="楷体"/>
        </w:rPr>
        <w:t>必兼亲者</w:t>
      </w:r>
      <w:r w:rsidRPr="00A02BC3">
        <w:rPr>
          <w:rFonts w:ascii="Times New Roman" w:eastAsia="宋体" w:hAnsi="宋体"/>
        </w:rPr>
        <w:t>,</w:t>
      </w:r>
      <w:r w:rsidRPr="00A02BC3">
        <w:rPr>
          <w:rFonts w:ascii="Times New Roman" w:eastAsia="楷体" w:hAnsi="楷体"/>
        </w:rPr>
        <w:t>方加‘眷’字。至于‘通家’‘年家’</w:t>
      </w:r>
      <w:r w:rsidRPr="00A02BC3">
        <w:rPr>
          <w:rFonts w:ascii="Times New Roman" w:eastAsia="宋体" w:hAnsi="宋体"/>
        </w:rPr>
        <w:t>,</w:t>
      </w:r>
      <w:r w:rsidRPr="00A02BC3">
        <w:rPr>
          <w:rFonts w:ascii="Times New Roman" w:eastAsia="楷体" w:hAnsi="楷体"/>
        </w:rPr>
        <w:t>非实有可据</w:t>
      </w:r>
      <w:r w:rsidRPr="00A02BC3">
        <w:rPr>
          <w:rFonts w:ascii="Times New Roman" w:eastAsia="宋体" w:hAnsi="宋体"/>
        </w:rPr>
        <w:t>,</w:t>
      </w:r>
      <w:r w:rsidRPr="00A02BC3">
        <w:rPr>
          <w:rFonts w:ascii="Times New Roman" w:eastAsia="楷体" w:hAnsi="楷体"/>
        </w:rPr>
        <w:t>断断不轻用也</w:t>
      </w:r>
      <w:r w:rsidRPr="00A02BC3">
        <w:rPr>
          <w:rFonts w:ascii="Times New Roman" w:eastAsia="宋体" w:hAnsi="Times New Roman" w:cs="Times New Roman"/>
        </w:rPr>
        <w:t>”</w:t>
      </w:r>
      <w:r w:rsidRPr="00A02BC3">
        <w:rPr>
          <w:rFonts w:ascii="Times New Roman" w:eastAsia="楷体" w:hAnsi="楷体"/>
        </w:rPr>
        <w:t>。明朝中期以后</w:t>
      </w:r>
      <w:r w:rsidRPr="00A02BC3">
        <w:rPr>
          <w:rFonts w:ascii="Times New Roman" w:eastAsia="宋体" w:hAnsi="宋体"/>
        </w:rPr>
        <w:t>,</w:t>
      </w:r>
      <w:r w:rsidRPr="00A02BC3">
        <w:rPr>
          <w:rFonts w:ascii="Times New Roman" w:eastAsia="楷体" w:hAnsi="楷体"/>
        </w:rPr>
        <w:t>士大夫交际活动日益活跃</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楷体" w:hAnsi="楷体"/>
        </w:rPr>
        <w:t>视其爵、齿及交谊以为斟酌</w:t>
      </w:r>
      <w:r w:rsidRPr="00A02BC3">
        <w:rPr>
          <w:rFonts w:ascii="Times New Roman" w:eastAsia="宋体" w:hAnsi="Times New Roman" w:cs="Times New Roman"/>
        </w:rPr>
        <w:t>”</w:t>
      </w:r>
      <w:r w:rsidRPr="00A02BC3">
        <w:rPr>
          <w:rFonts w:ascii="Times New Roman" w:eastAsia="楷体" w:hAnsi="楷体"/>
        </w:rPr>
        <w:t>的风气日盛</w:t>
      </w:r>
      <w:r w:rsidRPr="00A02BC3">
        <w:rPr>
          <w:rFonts w:ascii="Times New Roman" w:eastAsia="宋体" w:hAnsi="宋体"/>
        </w:rPr>
        <w:t>,</w:t>
      </w:r>
      <w:r w:rsidRPr="00A02BC3">
        <w:rPr>
          <w:rFonts w:ascii="Times New Roman" w:eastAsia="楷体" w:hAnsi="楷体"/>
        </w:rPr>
        <w:t>衍生出</w:t>
      </w:r>
      <w:r w:rsidRPr="00A02BC3">
        <w:rPr>
          <w:rFonts w:ascii="Times New Roman" w:eastAsia="宋体" w:hAnsi="Times New Roman" w:cs="Times New Roman"/>
        </w:rPr>
        <w:t>“</w:t>
      </w:r>
      <w:r w:rsidRPr="00A02BC3">
        <w:rPr>
          <w:rFonts w:ascii="Times New Roman" w:eastAsia="楷体" w:hAnsi="楷体"/>
        </w:rPr>
        <w:t>晚生</w:t>
      </w:r>
      <w:r w:rsidRPr="00A02BC3">
        <w:rPr>
          <w:rFonts w:ascii="Times New Roman" w:eastAsia="宋体" w:hAnsi="Times New Roman" w:cs="Times New Roman"/>
        </w:rPr>
        <w:t>”“</w:t>
      </w:r>
      <w:r w:rsidRPr="00A02BC3">
        <w:rPr>
          <w:rFonts w:ascii="Times New Roman" w:eastAsia="楷体" w:hAnsi="楷体"/>
        </w:rPr>
        <w:t>侍生</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甚至出现</w:t>
      </w:r>
      <w:r w:rsidRPr="00A02BC3">
        <w:rPr>
          <w:rFonts w:ascii="Times New Roman" w:eastAsia="宋体" w:hAnsi="Times New Roman" w:cs="Times New Roman"/>
        </w:rPr>
        <w:t>“</w:t>
      </w:r>
      <w:r w:rsidRPr="00A02BC3">
        <w:rPr>
          <w:rFonts w:ascii="Times New Roman" w:eastAsia="楷体" w:hAnsi="楷体"/>
        </w:rPr>
        <w:t>渺渺小学生</w:t>
      </w:r>
      <w:r w:rsidRPr="00A02BC3">
        <w:rPr>
          <w:rFonts w:ascii="Times New Roman" w:eastAsia="宋体" w:hAnsi="Times New Roman" w:cs="Times New Roman"/>
        </w:rPr>
        <w:t>”“</w:t>
      </w:r>
      <w:r w:rsidRPr="00A02BC3">
        <w:rPr>
          <w:rFonts w:ascii="Times New Roman" w:eastAsia="楷体" w:hAnsi="楷体"/>
        </w:rPr>
        <w:t>通家治下牛马走</w:t>
      </w:r>
      <w:r w:rsidRPr="00A02BC3">
        <w:rPr>
          <w:rFonts w:ascii="Times New Roman" w:eastAsia="宋体" w:hAnsi="Times New Roman" w:cs="Times New Roman"/>
        </w:rPr>
        <w:t>”“</w:t>
      </w:r>
      <w:r w:rsidRPr="00A02BC3">
        <w:rPr>
          <w:rFonts w:ascii="Times New Roman" w:eastAsia="楷体" w:hAnsi="楷体"/>
        </w:rPr>
        <w:t>门下沐恩小的</w:t>
      </w:r>
      <w:r w:rsidRPr="00A02BC3">
        <w:rPr>
          <w:rFonts w:ascii="Times New Roman" w:eastAsia="宋体" w:hAnsi="Times New Roman" w:cs="Times New Roman"/>
        </w:rPr>
        <w:t>”</w:t>
      </w:r>
      <w:r w:rsidRPr="00A02BC3">
        <w:rPr>
          <w:rFonts w:ascii="Times New Roman" w:eastAsia="楷体" w:hAnsi="楷体"/>
        </w:rPr>
        <w:t>等自称</w:t>
      </w:r>
      <w:r w:rsidRPr="00A02BC3">
        <w:rPr>
          <w:rFonts w:ascii="Times New Roman" w:eastAsia="宋体" w:hAnsi="宋体"/>
        </w:rPr>
        <w:t>,</w:t>
      </w:r>
      <w:r w:rsidRPr="00A02BC3">
        <w:rPr>
          <w:rFonts w:ascii="Times New Roman" w:eastAsia="楷体" w:hAnsi="楷体"/>
        </w:rPr>
        <w:t>原本亲戚间使用的</w:t>
      </w:r>
      <w:r w:rsidRPr="00A02BC3">
        <w:rPr>
          <w:rFonts w:ascii="Times New Roman" w:eastAsia="宋体" w:hAnsi="Times New Roman" w:cs="Times New Roman"/>
        </w:rPr>
        <w:t>“</w:t>
      </w:r>
      <w:r w:rsidRPr="00A02BC3">
        <w:rPr>
          <w:rFonts w:ascii="Times New Roman" w:eastAsia="楷体" w:hAnsi="楷体"/>
        </w:rPr>
        <w:t>眷</w:t>
      </w:r>
      <w:r w:rsidRPr="00A02BC3">
        <w:rPr>
          <w:rFonts w:ascii="Times New Roman" w:eastAsia="宋体" w:hAnsi="Times New Roman" w:cs="Times New Roman"/>
        </w:rPr>
        <w:t>”</w:t>
      </w:r>
      <w:r w:rsidRPr="00A02BC3">
        <w:rPr>
          <w:rFonts w:ascii="Times New Roman" w:eastAsia="楷体" w:hAnsi="楷体"/>
        </w:rPr>
        <w:t>字亦开始滥用。</w:t>
      </w:r>
    </w:p>
    <w:p w:rsidR="0085038A" w:rsidRPr="00A02BC3" w:rsidRDefault="0085038A" w:rsidP="0085038A">
      <w:pPr>
        <w:tabs>
          <w:tab w:val="left" w:pos="1871"/>
          <w:tab w:val="left" w:pos="3407"/>
          <w:tab w:val="left" w:pos="4949"/>
          <w:tab w:val="left" w:pos="6599"/>
        </w:tabs>
        <w:jc w:val="right"/>
        <w:rPr>
          <w:rFonts w:ascii="Times New Roman" w:eastAsia="宋体" w:hAnsi="宋体"/>
        </w:rPr>
      </w:pPr>
      <w:r w:rsidRPr="00A02BC3">
        <w:rPr>
          <w:rFonts w:ascii="Times New Roman" w:eastAsia="宋体" w:hAnsi="Times New Roman" w:cs="Times New Roman"/>
        </w:rPr>
        <w:t>——</w:t>
      </w:r>
      <w:r w:rsidRPr="00A02BC3">
        <w:rPr>
          <w:rFonts w:ascii="Times New Roman" w:eastAsia="楷体" w:hAnsi="楷体"/>
        </w:rPr>
        <w:t>摘编自</w:t>
      </w:r>
      <w:r w:rsidRPr="00A02BC3">
        <w:rPr>
          <w:rFonts w:ascii="Times New Roman" w:eastAsia="宋体" w:hAnsi="宋体"/>
        </w:rPr>
        <w:t>(</w:t>
      </w:r>
      <w:r w:rsidRPr="00A02BC3">
        <w:rPr>
          <w:rFonts w:ascii="Times New Roman" w:eastAsia="楷体" w:hAnsi="楷体"/>
        </w:rPr>
        <w:t>日</w:t>
      </w:r>
      <w:r w:rsidRPr="00A02BC3">
        <w:rPr>
          <w:rFonts w:ascii="Times New Roman" w:eastAsia="宋体" w:hAnsi="宋体"/>
        </w:rPr>
        <w:t>)</w:t>
      </w:r>
      <w:r w:rsidRPr="00A02BC3">
        <w:rPr>
          <w:rFonts w:ascii="Times New Roman" w:eastAsia="楷体" w:hAnsi="楷体"/>
        </w:rPr>
        <w:t>岸本美绪《风俗与历史观</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jc w:val="right"/>
        <w:rPr>
          <w:rFonts w:ascii="Times New Roman" w:eastAsia="宋体" w:hAnsi="宋体"/>
        </w:rPr>
      </w:pPr>
      <w:r w:rsidRPr="00A02BC3">
        <w:rPr>
          <w:rFonts w:ascii="Times New Roman" w:eastAsia="楷体" w:hAnsi="楷体"/>
        </w:rPr>
        <w:t>明清时代的中国与世界》等</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(1)</w:t>
      </w:r>
      <w:r w:rsidRPr="00A02BC3">
        <w:rPr>
          <w:rFonts w:ascii="Times New Roman" w:eastAsia="宋体" w:hAnsi="宋体"/>
        </w:rPr>
        <w:t>根据材料</w:t>
      </w:r>
      <w:r w:rsidRPr="00A02BC3">
        <w:rPr>
          <w:rFonts w:ascii="Times New Roman" w:eastAsia="宋体" w:hAnsi="宋体"/>
        </w:rPr>
        <w:t>,</w:t>
      </w:r>
      <w:r w:rsidRPr="00A02BC3">
        <w:rPr>
          <w:rFonts w:ascii="Times New Roman" w:eastAsia="宋体" w:hAnsi="宋体"/>
        </w:rPr>
        <w:t>概括明朝名帖的变化。</w:t>
      </w:r>
      <w:r w:rsidRPr="00A02BC3">
        <w:rPr>
          <w:rFonts w:ascii="Times New Roman" w:eastAsia="宋体" w:hAnsi="宋体"/>
        </w:rPr>
        <w:t>(5</w:t>
      </w:r>
      <w:r w:rsidRPr="00A02BC3">
        <w:rPr>
          <w:rFonts w:ascii="Times New Roman" w:eastAsia="宋体" w:hAnsi="宋体"/>
        </w:rPr>
        <w:t>分</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(2)</w:t>
      </w:r>
      <w:r w:rsidRPr="00A02BC3">
        <w:rPr>
          <w:rFonts w:ascii="Times New Roman" w:eastAsia="宋体" w:hAnsi="宋体"/>
        </w:rPr>
        <w:t>根据材料并结合所学知识</w:t>
      </w:r>
      <w:r w:rsidRPr="00A02BC3">
        <w:rPr>
          <w:rFonts w:ascii="Times New Roman" w:eastAsia="宋体" w:hAnsi="宋体"/>
        </w:rPr>
        <w:t>,</w:t>
      </w:r>
      <w:r w:rsidRPr="00A02BC3">
        <w:rPr>
          <w:rFonts w:ascii="Times New Roman" w:eastAsia="宋体" w:hAnsi="宋体"/>
        </w:rPr>
        <w:t>简析明朝名帖变化的原因。</w:t>
      </w:r>
      <w:r w:rsidRPr="00A02BC3">
        <w:rPr>
          <w:rFonts w:ascii="Times New Roman" w:eastAsia="宋体" w:hAnsi="宋体"/>
        </w:rPr>
        <w:t>(8</w:t>
      </w:r>
      <w:r w:rsidRPr="00A02BC3">
        <w:rPr>
          <w:rFonts w:ascii="Times New Roman" w:eastAsia="宋体" w:hAnsi="宋体"/>
        </w:rPr>
        <w:t>分</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参考答案</w:t>
      </w:r>
      <w:r w:rsidRPr="00A02BC3">
        <w:rPr>
          <w:rFonts w:ascii="Times New Roman" w:eastAsia="宋体" w:hAnsi="宋体"/>
        </w:rPr>
        <w:t xml:space="preserve"> (1)</w:t>
      </w:r>
      <w:r w:rsidRPr="00A02BC3">
        <w:rPr>
          <w:rFonts w:ascii="Times New Roman" w:eastAsia="宋体" w:hAnsi="宋体"/>
        </w:rPr>
        <w:t>名帖材质由普通向奢侈并附加豪华装饰转变</w:t>
      </w:r>
      <w:r w:rsidRPr="00A02BC3">
        <w:rPr>
          <w:rFonts w:ascii="Times New Roman" w:eastAsia="宋体" w:hAnsi="宋体"/>
        </w:rPr>
        <w:t>;</w:t>
      </w:r>
      <w:r w:rsidRPr="00A02BC3">
        <w:rPr>
          <w:rFonts w:ascii="Times New Roman" w:eastAsia="宋体" w:hAnsi="宋体"/>
        </w:rPr>
        <w:t>名帖称呼由明朝前期使用谦称到明朝中期以后</w:t>
      </w:r>
      <w:r w:rsidRPr="00A02BC3">
        <w:rPr>
          <w:rFonts w:ascii="Times New Roman" w:eastAsia="宋体" w:hAnsi="宋体"/>
        </w:rPr>
        <w:t>,</w:t>
      </w:r>
      <w:r w:rsidRPr="00A02BC3">
        <w:rPr>
          <w:rFonts w:ascii="Times New Roman" w:eastAsia="宋体" w:hAnsi="宋体"/>
        </w:rPr>
        <w:t>注重身份等级、年龄、交往程度</w:t>
      </w:r>
      <w:r w:rsidRPr="00A02BC3">
        <w:rPr>
          <w:rFonts w:ascii="Times New Roman" w:eastAsia="宋体" w:hAnsi="宋体"/>
        </w:rPr>
        <w:t>;</w:t>
      </w:r>
      <w:r w:rsidRPr="00A02BC3">
        <w:rPr>
          <w:rFonts w:ascii="Times New Roman" w:eastAsia="宋体" w:hAnsi="宋体"/>
        </w:rPr>
        <w:t>名帖作用由拜谒通报变为阿附权贵、逢迎讨好的工具。</w:t>
      </w:r>
    </w:p>
    <w:p w:rsidR="0085038A" w:rsidRPr="00A02BC3" w:rsidRDefault="0085038A" w:rsidP="0085038A">
      <w:pPr>
        <w:tabs>
          <w:tab w:val="left" w:pos="1871"/>
          <w:tab w:val="left" w:pos="3407"/>
          <w:tab w:val="left" w:pos="4949"/>
          <w:tab w:val="left" w:pos="6599"/>
        </w:tabs>
        <w:ind w:firstLineChars="200" w:firstLine="480"/>
        <w:rPr>
          <w:rFonts w:ascii="Times New Roman" w:eastAsia="宋体" w:hAnsi="宋体"/>
        </w:rPr>
      </w:pPr>
      <w:r w:rsidRPr="00A02BC3">
        <w:rPr>
          <w:rFonts w:ascii="Times New Roman" w:eastAsia="宋体" w:hAnsi="宋体"/>
        </w:rPr>
        <w:t>(2)</w:t>
      </w:r>
      <w:r w:rsidRPr="00A02BC3">
        <w:rPr>
          <w:rFonts w:ascii="Times New Roman" w:eastAsia="宋体" w:hAnsi="宋体"/>
        </w:rPr>
        <w:t>君主专制加强</w:t>
      </w:r>
      <w:r w:rsidRPr="00A02BC3">
        <w:rPr>
          <w:rFonts w:ascii="Times New Roman" w:eastAsia="宋体" w:hAnsi="宋体"/>
        </w:rPr>
        <w:t>;</w:t>
      </w:r>
      <w:r w:rsidRPr="00A02BC3">
        <w:rPr>
          <w:rFonts w:ascii="Times New Roman" w:eastAsia="宋体" w:hAnsi="宋体"/>
        </w:rPr>
        <w:t>封建等级制度发展</w:t>
      </w:r>
      <w:r w:rsidRPr="00A02BC3">
        <w:rPr>
          <w:rFonts w:ascii="Times New Roman" w:eastAsia="宋体" w:hAnsi="宋体"/>
        </w:rPr>
        <w:t>;</w:t>
      </w:r>
      <w:r w:rsidRPr="00A02BC3">
        <w:rPr>
          <w:rFonts w:ascii="Times New Roman" w:eastAsia="宋体" w:hAnsi="宋体"/>
        </w:rPr>
        <w:t>科举制的发展</w:t>
      </w:r>
      <w:r w:rsidRPr="00A02BC3">
        <w:rPr>
          <w:rFonts w:ascii="Times New Roman" w:eastAsia="宋体" w:hAnsi="宋体"/>
        </w:rPr>
        <w:t>;</w:t>
      </w:r>
      <w:r w:rsidRPr="00A02BC3">
        <w:rPr>
          <w:rFonts w:ascii="Times New Roman" w:eastAsia="宋体" w:hAnsi="宋体"/>
        </w:rPr>
        <w:t>商品经济的繁荣</w:t>
      </w:r>
      <w:r w:rsidRPr="00A02BC3">
        <w:rPr>
          <w:rFonts w:ascii="Times New Roman" w:eastAsia="宋体" w:hAnsi="宋体"/>
        </w:rPr>
        <w:t>;</w:t>
      </w:r>
      <w:r w:rsidRPr="00A02BC3">
        <w:rPr>
          <w:rFonts w:ascii="Times New Roman" w:eastAsia="宋体" w:hAnsi="宋体"/>
        </w:rPr>
        <w:t>印刷技术的改进</w:t>
      </w:r>
      <w:r w:rsidRPr="00A02BC3">
        <w:rPr>
          <w:rFonts w:ascii="Times New Roman" w:eastAsia="宋体" w:hAnsi="宋体"/>
        </w:rPr>
        <w:t>;</w:t>
      </w:r>
      <w:r w:rsidRPr="00A02BC3">
        <w:rPr>
          <w:rFonts w:ascii="Times New Roman" w:eastAsia="宋体" w:hAnsi="宋体"/>
        </w:rPr>
        <w:t>人际交往方式的变化。</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本题考查明朝的名帖及其反映的时代特色。第</w:t>
      </w:r>
      <w:r w:rsidRPr="00A02BC3">
        <w:rPr>
          <w:rFonts w:ascii="Times New Roman" w:eastAsia="宋体" w:hAnsi="宋体"/>
        </w:rPr>
        <w:t>(1)</w:t>
      </w:r>
      <w:r w:rsidRPr="00A02BC3">
        <w:rPr>
          <w:rFonts w:ascii="Times New Roman" w:eastAsia="楷体" w:hAnsi="楷体"/>
        </w:rPr>
        <w:t>问</w:t>
      </w:r>
      <w:r w:rsidRPr="00A02BC3">
        <w:rPr>
          <w:rFonts w:ascii="Times New Roman" w:eastAsia="宋体" w:hAnsi="宋体"/>
        </w:rPr>
        <w:t>,</w:t>
      </w:r>
      <w:r w:rsidRPr="00A02BC3">
        <w:rPr>
          <w:rFonts w:ascii="Times New Roman" w:eastAsia="楷体" w:hAnsi="楷体"/>
        </w:rPr>
        <w:t>明朝名帖的变化可以直接依据材料信息整合归纳</w:t>
      </w:r>
      <w:r w:rsidRPr="00A02BC3">
        <w:rPr>
          <w:rFonts w:ascii="Times New Roman" w:eastAsia="宋体" w:hAnsi="宋体"/>
        </w:rPr>
        <w:t>,</w:t>
      </w:r>
      <w:r w:rsidRPr="00A02BC3">
        <w:rPr>
          <w:rFonts w:ascii="Times New Roman" w:eastAsia="楷体" w:hAnsi="楷体"/>
        </w:rPr>
        <w:t>注意分为明朝前期和明朝中后期两个阶段进行比较</w:t>
      </w:r>
      <w:r w:rsidRPr="00A02BC3">
        <w:rPr>
          <w:rFonts w:ascii="Times New Roman" w:eastAsia="宋体" w:hAnsi="宋体"/>
        </w:rPr>
        <w:t>,</w:t>
      </w:r>
      <w:r w:rsidRPr="00A02BC3">
        <w:rPr>
          <w:rFonts w:ascii="Times New Roman" w:eastAsia="楷体" w:hAnsi="楷体"/>
        </w:rPr>
        <w:t>分析其差异</w:t>
      </w:r>
      <w:r w:rsidRPr="00A02BC3">
        <w:rPr>
          <w:rFonts w:ascii="Times New Roman" w:eastAsia="宋体" w:hAnsi="宋体"/>
        </w:rPr>
        <w:t>,</w:t>
      </w:r>
      <w:r w:rsidRPr="00A02BC3">
        <w:rPr>
          <w:rFonts w:ascii="Times New Roman" w:eastAsia="楷体" w:hAnsi="楷体"/>
        </w:rPr>
        <w:t>通过差异看到其间的变化。第</w:t>
      </w:r>
      <w:r w:rsidRPr="00A02BC3">
        <w:rPr>
          <w:rFonts w:ascii="Times New Roman" w:eastAsia="宋体" w:hAnsi="宋体"/>
        </w:rPr>
        <w:t>(2)</w:t>
      </w:r>
      <w:r w:rsidRPr="00A02BC3">
        <w:rPr>
          <w:rFonts w:ascii="Times New Roman" w:eastAsia="楷体" w:hAnsi="楷体"/>
        </w:rPr>
        <w:t>问</w:t>
      </w:r>
      <w:r w:rsidRPr="00A02BC3">
        <w:rPr>
          <w:rFonts w:ascii="Times New Roman" w:eastAsia="宋体" w:hAnsi="宋体"/>
        </w:rPr>
        <w:t>,</w:t>
      </w:r>
      <w:r w:rsidRPr="00A02BC3">
        <w:rPr>
          <w:rFonts w:ascii="Times New Roman" w:eastAsia="楷体" w:hAnsi="楷体"/>
        </w:rPr>
        <w:t>明朝名帖的变化</w:t>
      </w:r>
      <w:r w:rsidRPr="00A02BC3">
        <w:rPr>
          <w:rFonts w:ascii="Times New Roman" w:eastAsia="宋体" w:hAnsi="宋体"/>
        </w:rPr>
        <w:t>,</w:t>
      </w:r>
      <w:r w:rsidRPr="00A02BC3">
        <w:rPr>
          <w:rFonts w:ascii="Times New Roman" w:eastAsia="楷体" w:hAnsi="楷体"/>
        </w:rPr>
        <w:t>一定程度上反映了明朝社会的变化</w:t>
      </w:r>
      <w:r w:rsidRPr="00A02BC3">
        <w:rPr>
          <w:rFonts w:ascii="Times New Roman" w:eastAsia="宋体" w:hAnsi="宋体"/>
        </w:rPr>
        <w:t>,</w:t>
      </w:r>
      <w:r w:rsidRPr="00A02BC3">
        <w:rPr>
          <w:rFonts w:ascii="Times New Roman" w:eastAsia="楷体" w:hAnsi="楷体"/>
        </w:rPr>
        <w:t>如官员的腐败、科举制的发展、商品经济的繁荣、印刷术的改进等</w:t>
      </w:r>
      <w:r w:rsidRPr="00A02BC3">
        <w:rPr>
          <w:rFonts w:ascii="Times New Roman" w:eastAsia="宋体" w:hAnsi="宋体"/>
        </w:rPr>
        <w:t>,</w:t>
      </w:r>
      <w:r w:rsidRPr="00A02BC3">
        <w:rPr>
          <w:rFonts w:ascii="Times New Roman" w:eastAsia="楷体" w:hAnsi="楷体"/>
        </w:rPr>
        <w:t>这些都影响人们的交往方式</w:t>
      </w:r>
      <w:r w:rsidRPr="00A02BC3">
        <w:rPr>
          <w:rFonts w:ascii="Times New Roman" w:eastAsia="宋体" w:hAnsi="宋体"/>
        </w:rPr>
        <w:t>,</w:t>
      </w:r>
      <w:r w:rsidRPr="00A02BC3">
        <w:rPr>
          <w:rFonts w:ascii="Times New Roman" w:eastAsia="楷体" w:hAnsi="楷体"/>
        </w:rPr>
        <w:t>进而引起名帖的变化。</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18</w:t>
      </w:r>
      <w:r w:rsidRPr="00A02BC3">
        <w:rPr>
          <w:rFonts w:ascii="Times New Roman" w:eastAsia="宋体" w:hAnsi="Times New Roman" w:cs="Times New Roman"/>
        </w:rPr>
        <w:t>.</w:t>
      </w:r>
      <w:r w:rsidRPr="00A02BC3">
        <w:rPr>
          <w:rFonts w:ascii="Times New Roman" w:eastAsia="宋体" w:hAnsi="宋体"/>
        </w:rPr>
        <w:t>阅读材料</w:t>
      </w:r>
      <w:r w:rsidRPr="00A02BC3">
        <w:rPr>
          <w:rFonts w:ascii="Times New Roman" w:eastAsia="宋体" w:hAnsi="宋体"/>
        </w:rPr>
        <w:t>,</w:t>
      </w:r>
      <w:r w:rsidRPr="00A02BC3">
        <w:rPr>
          <w:rFonts w:ascii="Times New Roman" w:eastAsia="宋体" w:hAnsi="宋体"/>
        </w:rPr>
        <w:t>完成下列要求。</w:t>
      </w:r>
      <w:r w:rsidRPr="00A02BC3">
        <w:rPr>
          <w:rFonts w:ascii="Times New Roman" w:eastAsia="宋体" w:hAnsi="宋体"/>
        </w:rPr>
        <w:t>(15</w:t>
      </w:r>
      <w:r w:rsidRPr="00A02BC3">
        <w:rPr>
          <w:rFonts w:ascii="Times New Roman" w:eastAsia="宋体" w:hAnsi="宋体"/>
        </w:rPr>
        <w:t>分</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rPr>
        <w:t>材料一</w:t>
      </w:r>
      <w:r w:rsidRPr="00A02BC3">
        <w:rPr>
          <w:rFonts w:ascii="Times New Roman" w:eastAsia="宋体" w:hAnsi="宋体"/>
        </w:rPr>
        <w:t xml:space="preserve">　</w:t>
      </w:r>
      <w:r w:rsidRPr="00A02BC3">
        <w:rPr>
          <w:rFonts w:ascii="Times New Roman" w:eastAsia="楷体" w:hAnsi="楷体"/>
        </w:rPr>
        <w:t>自公元前</w:t>
      </w:r>
      <w:r w:rsidRPr="00A02BC3">
        <w:rPr>
          <w:rFonts w:ascii="Times New Roman" w:eastAsia="宋体" w:hAnsi="宋体"/>
        </w:rPr>
        <w:t>219</w:t>
      </w:r>
      <w:r w:rsidRPr="00A02BC3">
        <w:rPr>
          <w:rFonts w:ascii="Times New Roman" w:eastAsia="楷体" w:hAnsi="楷体"/>
        </w:rPr>
        <w:t>年始</w:t>
      </w:r>
      <w:r w:rsidRPr="00A02BC3">
        <w:rPr>
          <w:rFonts w:ascii="Times New Roman" w:eastAsia="宋体" w:hAnsi="宋体"/>
        </w:rPr>
        <w:t>,</w:t>
      </w:r>
      <w:r w:rsidRPr="00A02BC3">
        <w:rPr>
          <w:rFonts w:ascii="Times New Roman" w:eastAsia="楷体" w:hAnsi="楷体"/>
        </w:rPr>
        <w:t>秦始皇数次东巡</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楷体" w:hAnsi="楷体"/>
        </w:rPr>
        <w:t>群臣诵功</w:t>
      </w:r>
      <w:r w:rsidRPr="00A02BC3">
        <w:rPr>
          <w:rFonts w:ascii="Times New Roman" w:eastAsia="宋体" w:hAnsi="宋体"/>
        </w:rPr>
        <w:t>,</w:t>
      </w:r>
      <w:r w:rsidRPr="00A02BC3">
        <w:rPr>
          <w:rFonts w:ascii="Times New Roman" w:eastAsia="楷体" w:hAnsi="楷体"/>
        </w:rPr>
        <w:t>请刻于石</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遂在泰山等地刻石勒铭。这些铭文叙述了秦始皇因六国</w:t>
      </w:r>
      <w:r w:rsidRPr="00A02BC3">
        <w:rPr>
          <w:rFonts w:ascii="Times New Roman" w:eastAsia="宋体" w:hAnsi="Times New Roman" w:cs="Times New Roman"/>
        </w:rPr>
        <w:t>“</w:t>
      </w:r>
      <w:r w:rsidRPr="00A02BC3">
        <w:rPr>
          <w:rFonts w:ascii="Times New Roman" w:eastAsia="楷体" w:hAnsi="楷体"/>
        </w:rPr>
        <w:t>贪戾无厌</w:t>
      </w:r>
      <w:r w:rsidRPr="00A02BC3">
        <w:rPr>
          <w:rFonts w:ascii="Times New Roman" w:eastAsia="宋体" w:hAnsi="宋体"/>
        </w:rPr>
        <w:t>,</w:t>
      </w:r>
      <w:r w:rsidRPr="00A02BC3">
        <w:rPr>
          <w:rFonts w:ascii="Times New Roman" w:eastAsia="楷体" w:hAnsi="楷体"/>
        </w:rPr>
        <w:t>虐杀不已</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于是</w:t>
      </w:r>
      <w:r w:rsidRPr="00A02BC3">
        <w:rPr>
          <w:rFonts w:ascii="Times New Roman" w:eastAsia="宋体" w:hAnsi="Times New Roman" w:cs="Times New Roman"/>
        </w:rPr>
        <w:t>“</w:t>
      </w:r>
      <w:r w:rsidRPr="00A02BC3">
        <w:rPr>
          <w:rFonts w:ascii="Times New Roman" w:eastAsia="楷体" w:hAnsi="楷体"/>
        </w:rPr>
        <w:t>禽灭六王</w:t>
      </w:r>
      <w:r w:rsidRPr="00A02BC3">
        <w:rPr>
          <w:rFonts w:ascii="Times New Roman" w:eastAsia="宋体" w:hAnsi="Times New Roman" w:cs="Times New Roman"/>
        </w:rPr>
        <w:t>”“</w:t>
      </w:r>
      <w:r w:rsidRPr="00A02BC3">
        <w:rPr>
          <w:rFonts w:ascii="Times New Roman" w:eastAsia="楷体" w:hAnsi="楷体"/>
        </w:rPr>
        <w:t>平一宇内</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实行了</w:t>
      </w:r>
      <w:r w:rsidRPr="00A02BC3">
        <w:rPr>
          <w:rFonts w:ascii="Times New Roman" w:eastAsia="宋体" w:hAnsi="Times New Roman" w:cs="Times New Roman"/>
        </w:rPr>
        <w:t>“</w:t>
      </w:r>
      <w:r w:rsidRPr="00A02BC3">
        <w:rPr>
          <w:rFonts w:ascii="Times New Roman" w:eastAsia="楷体" w:hAnsi="楷体"/>
        </w:rPr>
        <w:t>器械一量</w:t>
      </w:r>
      <w:r w:rsidRPr="00A02BC3">
        <w:rPr>
          <w:rFonts w:ascii="Times New Roman" w:eastAsia="宋体" w:hAnsi="宋体"/>
        </w:rPr>
        <w:t>,</w:t>
      </w:r>
      <w:r w:rsidRPr="00A02BC3">
        <w:rPr>
          <w:rFonts w:ascii="Times New Roman" w:eastAsia="楷体" w:hAnsi="楷体"/>
        </w:rPr>
        <w:t>同书文字</w:t>
      </w:r>
      <w:r w:rsidRPr="00A02BC3">
        <w:rPr>
          <w:rFonts w:ascii="Times New Roman" w:eastAsia="宋体" w:hAnsi="Times New Roman" w:cs="Times New Roman"/>
        </w:rPr>
        <w:t>”</w:t>
      </w:r>
      <w:r w:rsidRPr="00A02BC3">
        <w:rPr>
          <w:rFonts w:ascii="Times New Roman" w:eastAsia="楷体" w:hAnsi="楷体"/>
        </w:rPr>
        <w:t>等政策</w:t>
      </w:r>
      <w:r w:rsidRPr="00A02BC3">
        <w:rPr>
          <w:rFonts w:ascii="Times New Roman" w:eastAsia="宋体" w:hAnsi="宋体"/>
        </w:rPr>
        <w:t>;</w:t>
      </w:r>
      <w:r w:rsidRPr="00A02BC3">
        <w:rPr>
          <w:rFonts w:ascii="Times New Roman" w:eastAsia="楷体" w:hAnsi="楷体"/>
        </w:rPr>
        <w:t>秦始皇</w:t>
      </w:r>
      <w:r w:rsidRPr="00A02BC3">
        <w:rPr>
          <w:rFonts w:ascii="Times New Roman" w:eastAsia="宋体" w:hAnsi="Times New Roman" w:cs="Times New Roman"/>
        </w:rPr>
        <w:t>“</w:t>
      </w:r>
      <w:r w:rsidRPr="00A02BC3">
        <w:rPr>
          <w:rFonts w:ascii="Times New Roman" w:eastAsia="楷体" w:hAnsi="楷体"/>
        </w:rPr>
        <w:t>作制明法</w:t>
      </w:r>
      <w:r w:rsidRPr="00A02BC3">
        <w:rPr>
          <w:rFonts w:ascii="Times New Roman" w:eastAsia="宋体" w:hAnsi="Times New Roman" w:cs="Times New Roman"/>
        </w:rPr>
        <w:t>”“</w:t>
      </w:r>
      <w:r w:rsidRPr="00A02BC3">
        <w:rPr>
          <w:rFonts w:ascii="Times New Roman" w:eastAsia="楷体" w:hAnsi="楷体"/>
        </w:rPr>
        <w:t>不懈于治</w:t>
      </w:r>
      <w:r w:rsidRPr="00A02BC3">
        <w:rPr>
          <w:rFonts w:ascii="Times New Roman" w:eastAsia="宋体" w:hAnsi="Times New Roman" w:cs="Times New Roman"/>
        </w:rPr>
        <w:t>”“</w:t>
      </w:r>
      <w:r w:rsidRPr="00A02BC3">
        <w:rPr>
          <w:rFonts w:ascii="Times New Roman" w:eastAsia="楷体" w:hAnsi="楷体"/>
        </w:rPr>
        <w:t>专隆教诲</w:t>
      </w:r>
      <w:r w:rsidRPr="00A02BC3">
        <w:rPr>
          <w:rFonts w:ascii="Times New Roman" w:eastAsia="宋体" w:hAnsi="Times New Roman" w:cs="Times New Roman"/>
        </w:rPr>
        <w:t>”“</w:t>
      </w:r>
      <w:r w:rsidRPr="00A02BC3">
        <w:rPr>
          <w:rFonts w:ascii="Times New Roman" w:eastAsia="楷体" w:hAnsi="楷体"/>
        </w:rPr>
        <w:t>忧恤黔首</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官员</w:t>
      </w:r>
      <w:r w:rsidRPr="00A02BC3">
        <w:rPr>
          <w:rFonts w:ascii="Times New Roman" w:eastAsia="宋体" w:hAnsi="Times New Roman" w:cs="Times New Roman"/>
        </w:rPr>
        <w:t>“</w:t>
      </w:r>
      <w:r w:rsidRPr="00A02BC3">
        <w:rPr>
          <w:rFonts w:ascii="Times New Roman" w:eastAsia="楷体" w:hAnsi="楷体"/>
        </w:rPr>
        <w:t>各知所行</w:t>
      </w:r>
      <w:r w:rsidRPr="00A02BC3">
        <w:rPr>
          <w:rFonts w:ascii="Times New Roman" w:eastAsia="宋体" w:hAnsi="宋体"/>
        </w:rPr>
        <w:t>,</w:t>
      </w:r>
      <w:r w:rsidRPr="00A02BC3">
        <w:rPr>
          <w:rFonts w:ascii="Times New Roman" w:eastAsia="楷体" w:hAnsi="楷体"/>
        </w:rPr>
        <w:t>事无嫌疑</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楷体" w:hAnsi="楷体"/>
        </w:rPr>
        <w:t>六合之内</w:t>
      </w:r>
      <w:r w:rsidRPr="00A02BC3">
        <w:rPr>
          <w:rFonts w:ascii="Times New Roman" w:eastAsia="宋体" w:hAnsi="Times New Roman" w:cs="Times New Roman"/>
        </w:rPr>
        <w:t>”</w:t>
      </w:r>
      <w:r w:rsidRPr="00A02BC3">
        <w:rPr>
          <w:rFonts w:ascii="Times New Roman" w:eastAsia="楷体" w:hAnsi="楷体"/>
        </w:rPr>
        <w:t>出现了</w:t>
      </w:r>
      <w:r w:rsidRPr="00A02BC3">
        <w:rPr>
          <w:rFonts w:ascii="Times New Roman" w:eastAsia="宋体" w:hAnsi="Times New Roman" w:cs="Times New Roman"/>
        </w:rPr>
        <w:t>“</w:t>
      </w:r>
      <w:r w:rsidRPr="00A02BC3">
        <w:rPr>
          <w:rFonts w:ascii="Times New Roman" w:eastAsia="楷体" w:hAnsi="楷体"/>
        </w:rPr>
        <w:t>黔首安宁</w:t>
      </w:r>
      <w:r w:rsidRPr="00A02BC3">
        <w:rPr>
          <w:rFonts w:ascii="Times New Roman" w:eastAsia="宋体" w:hAnsi="Times New Roman" w:cs="Times New Roman"/>
        </w:rPr>
        <w:t>”“</w:t>
      </w:r>
      <w:r w:rsidRPr="00A02BC3">
        <w:rPr>
          <w:rFonts w:ascii="Times New Roman" w:eastAsia="楷体" w:hAnsi="楷体"/>
        </w:rPr>
        <w:t>不用兵革</w:t>
      </w:r>
      <w:r w:rsidRPr="00A02BC3">
        <w:rPr>
          <w:rFonts w:ascii="Times New Roman" w:eastAsia="宋体" w:hAnsi="Times New Roman" w:cs="Times New Roman"/>
        </w:rPr>
        <w:t>”“</w:t>
      </w:r>
      <w:r w:rsidRPr="00A02BC3">
        <w:rPr>
          <w:rFonts w:ascii="Times New Roman" w:eastAsia="楷体" w:hAnsi="楷体"/>
        </w:rPr>
        <w:t>男女礼顺</w:t>
      </w:r>
      <w:r w:rsidRPr="00A02BC3">
        <w:rPr>
          <w:rFonts w:ascii="Times New Roman" w:eastAsia="宋体" w:hAnsi="Times New Roman" w:cs="Times New Roman"/>
        </w:rPr>
        <w:t>”“</w:t>
      </w:r>
      <w:r w:rsidRPr="00A02BC3">
        <w:rPr>
          <w:rFonts w:ascii="Times New Roman" w:eastAsia="楷体" w:hAnsi="楷体"/>
        </w:rPr>
        <w:t>莫不受德</w:t>
      </w:r>
      <w:r w:rsidRPr="00A02BC3">
        <w:rPr>
          <w:rFonts w:ascii="Times New Roman" w:eastAsia="宋体" w:hAnsi="Times New Roman" w:cs="Times New Roman"/>
        </w:rPr>
        <w:t>”“</w:t>
      </w:r>
      <w:r w:rsidRPr="00A02BC3">
        <w:rPr>
          <w:rFonts w:ascii="Times New Roman" w:eastAsia="楷体" w:hAnsi="楷体"/>
        </w:rPr>
        <w:t>承顺圣意</w:t>
      </w:r>
      <w:r w:rsidRPr="00A02BC3">
        <w:rPr>
          <w:rFonts w:ascii="Times New Roman" w:eastAsia="宋体" w:hAnsi="Times New Roman" w:cs="Times New Roman"/>
        </w:rPr>
        <w:t>”</w:t>
      </w:r>
      <w:r w:rsidRPr="00A02BC3">
        <w:rPr>
          <w:rFonts w:ascii="Times New Roman" w:eastAsia="楷体" w:hAnsi="楷体"/>
        </w:rPr>
        <w:t>的景象。</w:t>
      </w:r>
    </w:p>
    <w:p w:rsidR="0085038A" w:rsidRPr="00A02BC3" w:rsidRDefault="0085038A" w:rsidP="0085038A">
      <w:pPr>
        <w:tabs>
          <w:tab w:val="left" w:pos="1871"/>
          <w:tab w:val="left" w:pos="3407"/>
          <w:tab w:val="left" w:pos="4949"/>
          <w:tab w:val="left" w:pos="6599"/>
        </w:tabs>
        <w:jc w:val="right"/>
        <w:rPr>
          <w:rFonts w:ascii="Times New Roman" w:eastAsia="宋体" w:hAnsi="宋体"/>
        </w:rPr>
      </w:pPr>
      <w:r w:rsidRPr="00A02BC3">
        <w:rPr>
          <w:rFonts w:ascii="Times New Roman" w:eastAsia="宋体" w:hAnsi="Times New Roman" w:cs="Times New Roman"/>
        </w:rPr>
        <w:t>——</w:t>
      </w:r>
      <w:r w:rsidRPr="00A02BC3">
        <w:rPr>
          <w:rFonts w:ascii="Times New Roman" w:eastAsia="楷体" w:hAnsi="楷体"/>
        </w:rPr>
        <w:t>据《史记》等</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rPr>
        <w:t>材料二</w:t>
      </w:r>
      <w:r w:rsidRPr="00A02BC3">
        <w:rPr>
          <w:rFonts w:ascii="Times New Roman" w:eastAsia="宋体" w:hAnsi="宋体"/>
        </w:rPr>
        <w:t xml:space="preserve">　</w:t>
      </w:r>
      <w:r w:rsidRPr="00A02BC3">
        <w:rPr>
          <w:rFonts w:ascii="Times New Roman" w:eastAsia="楷体" w:hAnsi="楷体"/>
        </w:rPr>
        <w:t>公元</w:t>
      </w:r>
      <w:r w:rsidRPr="00A02BC3">
        <w:rPr>
          <w:rFonts w:ascii="Times New Roman" w:eastAsia="宋体" w:hAnsi="宋体"/>
        </w:rPr>
        <w:t>14</w:t>
      </w:r>
      <w:r w:rsidRPr="00A02BC3">
        <w:rPr>
          <w:rFonts w:ascii="Times New Roman" w:eastAsia="楷体" w:hAnsi="楷体"/>
        </w:rPr>
        <w:t>年罗马帝国首位皇帝奥古斯都去世</w:t>
      </w:r>
      <w:r w:rsidRPr="00A02BC3">
        <w:rPr>
          <w:rFonts w:ascii="Times New Roman" w:eastAsia="宋体" w:hAnsi="宋体"/>
        </w:rPr>
        <w:t>,</w:t>
      </w:r>
      <w:r w:rsidRPr="00A02BC3">
        <w:rPr>
          <w:rFonts w:ascii="Times New Roman" w:eastAsia="楷体" w:hAnsi="楷体"/>
        </w:rPr>
        <w:t>其生前自述被铭刻于陵墓入口处</w:t>
      </w:r>
      <w:r w:rsidRPr="00A02BC3">
        <w:rPr>
          <w:rFonts w:ascii="Times New Roman" w:eastAsia="宋体" w:hAnsi="宋体"/>
        </w:rPr>
        <w:t>,</w:t>
      </w:r>
      <w:r w:rsidRPr="00A02BC3">
        <w:rPr>
          <w:rFonts w:ascii="Times New Roman" w:eastAsia="楷体" w:hAnsi="楷体"/>
        </w:rPr>
        <w:t>主要内容为</w:t>
      </w:r>
      <w:r w:rsidRPr="00A02BC3">
        <w:rPr>
          <w:rFonts w:ascii="Times New Roman" w:eastAsia="宋体" w:hAnsi="宋体"/>
        </w:rPr>
        <w:t>:</w:t>
      </w:r>
      <w:r w:rsidRPr="00A02BC3">
        <w:rPr>
          <w:rFonts w:ascii="Times New Roman" w:eastAsia="楷体" w:hAnsi="楷体"/>
        </w:rPr>
        <w:t>奥古斯都</w:t>
      </w:r>
      <w:r w:rsidRPr="00A02BC3">
        <w:rPr>
          <w:rFonts w:ascii="Times New Roman" w:eastAsia="宋体" w:hAnsi="Times New Roman" w:cs="Times New Roman"/>
        </w:rPr>
        <w:t>“</w:t>
      </w:r>
      <w:r w:rsidRPr="00A02BC3">
        <w:rPr>
          <w:rFonts w:ascii="Times New Roman" w:eastAsia="楷体" w:hAnsi="楷体"/>
        </w:rPr>
        <w:t>恢复了为派系势力主宰的共和国的自由</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平定高卢、西班牙等地战乱</w:t>
      </w:r>
      <w:r w:rsidRPr="00A02BC3">
        <w:rPr>
          <w:rFonts w:ascii="Times New Roman" w:eastAsia="宋体" w:hAnsi="宋体"/>
        </w:rPr>
        <w:t>;</w:t>
      </w:r>
      <w:r w:rsidRPr="00A02BC3">
        <w:rPr>
          <w:rFonts w:ascii="Times New Roman" w:eastAsia="楷体" w:hAnsi="楷体"/>
        </w:rPr>
        <w:t>多次为罗马平民发放金钱和粮食</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楷体" w:hAnsi="楷体"/>
        </w:rPr>
        <w:t>举办角斗表演</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复兴罗马传统</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楷体" w:hAnsi="楷体"/>
        </w:rPr>
        <w:t>修复了八十二座诸神之庙宇</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楷体" w:hAnsi="楷体"/>
        </w:rPr>
        <w:t>解除了海上的海盗威胁</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楷体" w:hAnsi="楷体"/>
        </w:rPr>
        <w:t>将罗马人民的所有行省</w:t>
      </w:r>
      <w:r w:rsidRPr="00A02BC3">
        <w:rPr>
          <w:rFonts w:ascii="Times New Roman" w:eastAsia="宋体" w:hAnsi="Times New Roman" w:cs="Times New Roman"/>
        </w:rPr>
        <w:t>”</w:t>
      </w:r>
      <w:r w:rsidRPr="00A02BC3">
        <w:rPr>
          <w:rFonts w:ascii="Times New Roman" w:eastAsia="楷体" w:hAnsi="楷体"/>
        </w:rPr>
        <w:t>的边界扩大了。铭文强调奥古斯都的最高权力源于元老院和罗马公民的授予。该铭文后被诸行省传抄。</w:t>
      </w:r>
    </w:p>
    <w:p w:rsidR="0085038A" w:rsidRPr="00A02BC3" w:rsidRDefault="0085038A" w:rsidP="0085038A">
      <w:pPr>
        <w:tabs>
          <w:tab w:val="left" w:pos="1871"/>
          <w:tab w:val="left" w:pos="3407"/>
          <w:tab w:val="left" w:pos="4949"/>
          <w:tab w:val="left" w:pos="6599"/>
        </w:tabs>
        <w:jc w:val="right"/>
        <w:rPr>
          <w:rFonts w:ascii="Times New Roman" w:eastAsia="宋体" w:hAnsi="宋体"/>
        </w:rPr>
      </w:pPr>
      <w:r w:rsidRPr="00A02BC3">
        <w:rPr>
          <w:rFonts w:ascii="Times New Roman" w:eastAsia="宋体" w:hAnsi="Times New Roman" w:cs="Times New Roman"/>
        </w:rPr>
        <w:t>——</w:t>
      </w:r>
      <w:r w:rsidRPr="00A02BC3">
        <w:rPr>
          <w:rFonts w:ascii="Times New Roman" w:eastAsia="楷体" w:hAnsi="楷体"/>
        </w:rPr>
        <w:t>摘编自张楠、张强《</w:t>
      </w:r>
      <w:r w:rsidRPr="00A02BC3">
        <w:rPr>
          <w:rFonts w:ascii="Times New Roman" w:eastAsia="宋体" w:hAnsi="宋体"/>
        </w:rPr>
        <w:t>&lt;</w:t>
      </w:r>
      <w:r w:rsidRPr="00A02BC3">
        <w:rPr>
          <w:rFonts w:ascii="Times New Roman" w:eastAsia="楷体" w:hAnsi="楷体"/>
        </w:rPr>
        <w:t>奥古斯都功德碑</w:t>
      </w:r>
      <w:r w:rsidRPr="00A02BC3">
        <w:rPr>
          <w:rFonts w:ascii="Times New Roman" w:eastAsia="宋体" w:hAnsi="宋体"/>
        </w:rPr>
        <w:t>&gt;</w:t>
      </w:r>
      <w:r w:rsidRPr="00A02BC3">
        <w:rPr>
          <w:rFonts w:ascii="Times New Roman" w:eastAsia="楷体" w:hAnsi="楷体"/>
        </w:rPr>
        <w:t>译注》</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(1)</w:t>
      </w:r>
      <w:r w:rsidRPr="00A02BC3">
        <w:rPr>
          <w:rFonts w:ascii="Times New Roman" w:eastAsia="宋体" w:hAnsi="宋体"/>
        </w:rPr>
        <w:t>根据材料</w:t>
      </w:r>
      <w:r w:rsidRPr="00A02BC3">
        <w:rPr>
          <w:rFonts w:ascii="Times New Roman" w:eastAsia="宋体" w:hAnsi="宋体"/>
        </w:rPr>
        <w:t>,</w:t>
      </w:r>
      <w:r w:rsidRPr="00A02BC3">
        <w:rPr>
          <w:rFonts w:ascii="Times New Roman" w:eastAsia="宋体" w:hAnsi="宋体"/>
        </w:rPr>
        <w:t>分别概括秦始皇刻石与奥古斯都功德碑呈现的帝王形象。</w:t>
      </w:r>
      <w:r w:rsidRPr="00A02BC3">
        <w:rPr>
          <w:rFonts w:ascii="Times New Roman" w:eastAsia="宋体" w:hAnsi="宋体"/>
        </w:rPr>
        <w:t>(8</w:t>
      </w:r>
      <w:r w:rsidRPr="00A02BC3">
        <w:rPr>
          <w:rFonts w:ascii="Times New Roman" w:eastAsia="宋体" w:hAnsi="宋体"/>
        </w:rPr>
        <w:t>分</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(2)</w:t>
      </w:r>
      <w:r w:rsidRPr="00A02BC3">
        <w:rPr>
          <w:rFonts w:ascii="Times New Roman" w:eastAsia="宋体" w:hAnsi="宋体"/>
        </w:rPr>
        <w:t>根据材料并结合所学知识</w:t>
      </w:r>
      <w:r w:rsidRPr="00A02BC3">
        <w:rPr>
          <w:rFonts w:ascii="Times New Roman" w:eastAsia="宋体" w:hAnsi="宋体"/>
        </w:rPr>
        <w:t>,</w:t>
      </w:r>
      <w:r w:rsidRPr="00A02BC3">
        <w:rPr>
          <w:rFonts w:ascii="Times New Roman" w:eastAsia="宋体" w:hAnsi="宋体"/>
        </w:rPr>
        <w:t>分析秦始皇刻石与奥古斯都功德碑出现的共性原因并说明两者共同的史料价值。</w:t>
      </w:r>
      <w:r w:rsidRPr="00A02BC3">
        <w:rPr>
          <w:rFonts w:ascii="Times New Roman" w:eastAsia="宋体" w:hAnsi="宋体"/>
        </w:rPr>
        <w:t>(7</w:t>
      </w:r>
      <w:r w:rsidRPr="00A02BC3">
        <w:rPr>
          <w:rFonts w:ascii="Times New Roman" w:eastAsia="宋体" w:hAnsi="宋体"/>
        </w:rPr>
        <w:t>分</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参考答案</w:t>
      </w:r>
      <w:r w:rsidRPr="00A02BC3">
        <w:rPr>
          <w:rFonts w:ascii="Times New Roman" w:eastAsia="宋体" w:hAnsi="宋体"/>
        </w:rPr>
        <w:t xml:space="preserve"> (1)</w:t>
      </w:r>
      <w:r w:rsidRPr="00A02BC3">
        <w:rPr>
          <w:rFonts w:ascii="Times New Roman" w:eastAsia="宋体" w:hAnsi="宋体"/>
        </w:rPr>
        <w:t>秦始皇</w:t>
      </w:r>
      <w:r w:rsidRPr="00A02BC3">
        <w:rPr>
          <w:rFonts w:ascii="Times New Roman" w:eastAsia="宋体" w:hAnsi="宋体"/>
        </w:rPr>
        <w:t>:</w:t>
      </w:r>
      <w:r w:rsidRPr="00A02BC3">
        <w:rPr>
          <w:rFonts w:ascii="Times New Roman" w:eastAsia="宋体" w:hAnsi="宋体"/>
        </w:rPr>
        <w:t>平定六国</w:t>
      </w:r>
      <w:r w:rsidRPr="00A02BC3">
        <w:rPr>
          <w:rFonts w:ascii="Times New Roman" w:eastAsia="宋体" w:hAnsi="宋体"/>
        </w:rPr>
        <w:t>,</w:t>
      </w:r>
      <w:r w:rsidRPr="00A02BC3">
        <w:rPr>
          <w:rFonts w:ascii="Times New Roman" w:eastAsia="宋体" w:hAnsi="宋体"/>
        </w:rPr>
        <w:t>一统天下</w:t>
      </w:r>
      <w:r w:rsidRPr="00A02BC3">
        <w:rPr>
          <w:rFonts w:ascii="Times New Roman" w:eastAsia="宋体" w:hAnsi="宋体"/>
        </w:rPr>
        <w:t>;</w:t>
      </w:r>
      <w:r w:rsidRPr="00A02BC3">
        <w:rPr>
          <w:rFonts w:ascii="Times New Roman" w:eastAsia="宋体" w:hAnsi="宋体"/>
        </w:rPr>
        <w:t>采取措施巩固国家统一</w:t>
      </w:r>
      <w:r w:rsidRPr="00A02BC3">
        <w:rPr>
          <w:rFonts w:ascii="Times New Roman" w:eastAsia="宋体" w:hAnsi="宋体"/>
        </w:rPr>
        <w:t>;</w:t>
      </w:r>
      <w:r w:rsidRPr="00A02BC3">
        <w:rPr>
          <w:rFonts w:ascii="Times New Roman" w:eastAsia="宋体" w:hAnsi="宋体"/>
        </w:rPr>
        <w:t>法制严明、勤政为民的帝王形象。</w:t>
      </w:r>
      <w:r w:rsidRPr="00A02BC3">
        <w:rPr>
          <w:rFonts w:ascii="Times New Roman" w:eastAsia="宋体" w:hAnsi="宋体"/>
        </w:rPr>
        <w:t>(</w:t>
      </w:r>
      <w:r w:rsidRPr="00A02BC3">
        <w:rPr>
          <w:rFonts w:ascii="Times New Roman" w:eastAsia="宋体" w:hAnsi="宋体"/>
        </w:rPr>
        <w:t>答出其中</w:t>
      </w:r>
      <w:r w:rsidRPr="00A02BC3">
        <w:rPr>
          <w:rFonts w:ascii="Times New Roman" w:eastAsia="宋体" w:hAnsi="宋体"/>
        </w:rPr>
        <w:t>2</w:t>
      </w:r>
      <w:r w:rsidRPr="00A02BC3">
        <w:rPr>
          <w:rFonts w:ascii="Times New Roman" w:eastAsia="宋体" w:hAnsi="宋体"/>
        </w:rPr>
        <w:t>点即可</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ind w:firstLineChars="200" w:firstLine="480"/>
        <w:rPr>
          <w:rFonts w:ascii="Times New Roman" w:eastAsia="宋体" w:hAnsi="宋体"/>
        </w:rPr>
      </w:pPr>
      <w:r w:rsidRPr="00A02BC3">
        <w:rPr>
          <w:rFonts w:ascii="Times New Roman" w:eastAsia="宋体" w:hAnsi="宋体"/>
        </w:rPr>
        <w:t>奥古斯都</w:t>
      </w:r>
      <w:r w:rsidRPr="00A02BC3">
        <w:rPr>
          <w:rFonts w:ascii="Times New Roman" w:eastAsia="宋体" w:hAnsi="宋体"/>
        </w:rPr>
        <w:t>:</w:t>
      </w:r>
      <w:r w:rsidRPr="00A02BC3">
        <w:rPr>
          <w:rFonts w:ascii="Times New Roman" w:eastAsia="宋体" w:hAnsi="宋体"/>
        </w:rPr>
        <w:t>恢复共和制</w:t>
      </w:r>
      <w:r w:rsidRPr="00A02BC3">
        <w:rPr>
          <w:rFonts w:ascii="Times New Roman" w:eastAsia="宋体" w:hAnsi="宋体"/>
        </w:rPr>
        <w:t>;</w:t>
      </w:r>
      <w:r w:rsidRPr="00A02BC3">
        <w:rPr>
          <w:rFonts w:ascii="Times New Roman" w:eastAsia="宋体" w:hAnsi="宋体"/>
        </w:rPr>
        <w:t>平定战乱</w:t>
      </w:r>
      <w:r w:rsidRPr="00A02BC3">
        <w:rPr>
          <w:rFonts w:ascii="Times New Roman" w:eastAsia="宋体" w:hAnsi="宋体"/>
        </w:rPr>
        <w:t>;</w:t>
      </w:r>
      <w:r w:rsidRPr="00A02BC3">
        <w:rPr>
          <w:rFonts w:ascii="Times New Roman" w:eastAsia="宋体" w:hAnsi="宋体"/>
        </w:rPr>
        <w:t>复兴文化传统</w:t>
      </w:r>
      <w:r w:rsidRPr="00A02BC3">
        <w:rPr>
          <w:rFonts w:ascii="Times New Roman" w:eastAsia="宋体" w:hAnsi="宋体"/>
        </w:rPr>
        <w:t>;</w:t>
      </w:r>
      <w:r w:rsidRPr="00A02BC3">
        <w:rPr>
          <w:rFonts w:ascii="Times New Roman" w:eastAsia="宋体" w:hAnsi="宋体"/>
        </w:rPr>
        <w:t>关心民众福利、尊重传统并得到元老院和公民支持的仁慈君主形象。</w:t>
      </w:r>
      <w:r w:rsidRPr="00A02BC3">
        <w:rPr>
          <w:rFonts w:ascii="Times New Roman" w:eastAsia="宋体" w:hAnsi="宋体"/>
        </w:rPr>
        <w:t>(</w:t>
      </w:r>
      <w:r w:rsidRPr="00A02BC3">
        <w:rPr>
          <w:rFonts w:ascii="Times New Roman" w:eastAsia="宋体" w:hAnsi="宋体"/>
        </w:rPr>
        <w:t>答出其中</w:t>
      </w:r>
      <w:r w:rsidRPr="00A02BC3">
        <w:rPr>
          <w:rFonts w:ascii="Times New Roman" w:eastAsia="宋体" w:hAnsi="宋体"/>
        </w:rPr>
        <w:t>2</w:t>
      </w:r>
      <w:r w:rsidRPr="00A02BC3">
        <w:rPr>
          <w:rFonts w:ascii="Times New Roman" w:eastAsia="宋体" w:hAnsi="宋体"/>
        </w:rPr>
        <w:t>点即可</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ind w:firstLineChars="200" w:firstLine="480"/>
        <w:rPr>
          <w:rFonts w:ascii="Times New Roman" w:eastAsia="宋体" w:hAnsi="宋体"/>
        </w:rPr>
      </w:pPr>
      <w:r w:rsidRPr="00A02BC3">
        <w:rPr>
          <w:rFonts w:ascii="Times New Roman" w:eastAsia="宋体" w:hAnsi="宋体"/>
        </w:rPr>
        <w:t>(2)</w:t>
      </w:r>
      <w:r w:rsidRPr="00A02BC3">
        <w:rPr>
          <w:rFonts w:ascii="Times New Roman" w:eastAsia="宋体" w:hAnsi="宋体"/>
        </w:rPr>
        <w:t>原因</w:t>
      </w:r>
      <w:r w:rsidRPr="00A02BC3">
        <w:rPr>
          <w:rFonts w:ascii="Times New Roman" w:eastAsia="宋体" w:hAnsi="宋体"/>
        </w:rPr>
        <w:t>:</w:t>
      </w:r>
      <w:r w:rsidRPr="00A02BC3">
        <w:rPr>
          <w:rFonts w:ascii="Times New Roman" w:eastAsia="宋体" w:hAnsi="宋体"/>
        </w:rPr>
        <w:t>稳定统治秩序的需要</w:t>
      </w:r>
      <w:r w:rsidRPr="00A02BC3">
        <w:rPr>
          <w:rFonts w:ascii="Times New Roman" w:eastAsia="宋体" w:hAnsi="宋体"/>
        </w:rPr>
        <w:t>;</w:t>
      </w:r>
      <w:r w:rsidRPr="00A02BC3">
        <w:rPr>
          <w:rFonts w:ascii="Times New Roman" w:eastAsia="宋体" w:hAnsi="宋体"/>
        </w:rPr>
        <w:t>显示其权力来源的合法性</w:t>
      </w:r>
      <w:r w:rsidRPr="00A02BC3">
        <w:rPr>
          <w:rFonts w:ascii="Times New Roman" w:eastAsia="宋体" w:hAnsi="宋体"/>
        </w:rPr>
        <w:t>;</w:t>
      </w:r>
      <w:r w:rsidRPr="00A02BC3">
        <w:rPr>
          <w:rFonts w:ascii="Times New Roman" w:eastAsia="宋体" w:hAnsi="宋体"/>
        </w:rPr>
        <w:t>两人对国家进步和社会发展贡献巨大。史料价值</w:t>
      </w:r>
      <w:r w:rsidRPr="00A02BC3">
        <w:rPr>
          <w:rFonts w:ascii="Times New Roman" w:eastAsia="宋体" w:hAnsi="宋体"/>
        </w:rPr>
        <w:t>:</w:t>
      </w:r>
      <w:r w:rsidRPr="00A02BC3">
        <w:rPr>
          <w:rFonts w:ascii="Times New Roman" w:eastAsia="宋体" w:hAnsi="宋体"/>
        </w:rPr>
        <w:t>刻石与功德碑都属于实物史料</w:t>
      </w:r>
      <w:r w:rsidRPr="00A02BC3">
        <w:rPr>
          <w:rFonts w:ascii="Times New Roman" w:eastAsia="宋体" w:hAnsi="宋体"/>
        </w:rPr>
        <w:t>,</w:t>
      </w:r>
      <w:r w:rsidRPr="00A02BC3">
        <w:rPr>
          <w:rFonts w:ascii="Times New Roman" w:eastAsia="宋体" w:hAnsi="宋体"/>
        </w:rPr>
        <w:t>为一手史料</w:t>
      </w:r>
      <w:r w:rsidRPr="00A02BC3">
        <w:rPr>
          <w:rFonts w:ascii="Times New Roman" w:eastAsia="宋体" w:hAnsi="宋体"/>
        </w:rPr>
        <w:t>,</w:t>
      </w:r>
      <w:r w:rsidRPr="00A02BC3">
        <w:rPr>
          <w:rFonts w:ascii="Times New Roman" w:eastAsia="宋体" w:hAnsi="宋体"/>
        </w:rPr>
        <w:t>史料价值高</w:t>
      </w:r>
      <w:r w:rsidRPr="00A02BC3">
        <w:rPr>
          <w:rFonts w:ascii="Times New Roman" w:eastAsia="宋体" w:hAnsi="宋体"/>
        </w:rPr>
        <w:t>;</w:t>
      </w:r>
      <w:r w:rsidRPr="00A02BC3">
        <w:rPr>
          <w:rFonts w:ascii="Times New Roman" w:eastAsia="宋体" w:hAnsi="宋体"/>
        </w:rPr>
        <w:t>为研究秦朝和罗马历史提供了有价值的史料。</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本题考查秦始皇和奥古斯都两位历史人物的贡献。第</w:t>
      </w:r>
      <w:r w:rsidRPr="00A02BC3">
        <w:rPr>
          <w:rFonts w:ascii="Times New Roman" w:eastAsia="宋体" w:hAnsi="宋体"/>
        </w:rPr>
        <w:t>(1)</w:t>
      </w:r>
      <w:r w:rsidRPr="00A02BC3">
        <w:rPr>
          <w:rFonts w:ascii="Times New Roman" w:eastAsia="楷体" w:hAnsi="楷体"/>
        </w:rPr>
        <w:t>问</w:t>
      </w:r>
      <w:r w:rsidRPr="00A02BC3">
        <w:rPr>
          <w:rFonts w:ascii="Times New Roman" w:eastAsia="宋体" w:hAnsi="宋体"/>
        </w:rPr>
        <w:t>,</w:t>
      </w:r>
      <w:r w:rsidRPr="00A02BC3">
        <w:rPr>
          <w:rFonts w:ascii="Times New Roman" w:eastAsia="楷体" w:hAnsi="楷体"/>
        </w:rPr>
        <w:t>可以直接从材料中提取有效信息</w:t>
      </w:r>
      <w:r w:rsidRPr="00A02BC3">
        <w:rPr>
          <w:rFonts w:ascii="Times New Roman" w:eastAsia="宋体" w:hAnsi="宋体"/>
        </w:rPr>
        <w:t>,</w:t>
      </w:r>
      <w:r w:rsidRPr="00A02BC3">
        <w:rPr>
          <w:rFonts w:ascii="Times New Roman" w:eastAsia="楷体" w:hAnsi="楷体"/>
        </w:rPr>
        <w:t>并对这些信息进行整合归纳。第</w:t>
      </w:r>
      <w:r w:rsidRPr="00A02BC3">
        <w:rPr>
          <w:rFonts w:ascii="Times New Roman" w:eastAsia="宋体" w:hAnsi="宋体"/>
        </w:rPr>
        <w:t>(2)</w:t>
      </w:r>
      <w:r w:rsidRPr="00A02BC3">
        <w:rPr>
          <w:rFonts w:ascii="Times New Roman" w:eastAsia="楷体" w:hAnsi="楷体"/>
        </w:rPr>
        <w:t>问</w:t>
      </w:r>
      <w:r w:rsidRPr="00A02BC3">
        <w:rPr>
          <w:rFonts w:ascii="Times New Roman" w:eastAsia="宋体" w:hAnsi="宋体"/>
        </w:rPr>
        <w:t>,</w:t>
      </w:r>
      <w:r w:rsidRPr="00A02BC3">
        <w:rPr>
          <w:rFonts w:ascii="Times New Roman" w:eastAsia="楷体" w:hAnsi="楷体"/>
        </w:rPr>
        <w:t>秦始皇刻石与奥古斯都功德碑出现的共同原因</w:t>
      </w:r>
      <w:r w:rsidRPr="00A02BC3">
        <w:rPr>
          <w:rFonts w:ascii="Times New Roman" w:eastAsia="宋体" w:hAnsi="宋体"/>
        </w:rPr>
        <w:t>,</w:t>
      </w:r>
      <w:r w:rsidRPr="00A02BC3">
        <w:rPr>
          <w:rFonts w:ascii="Times New Roman" w:eastAsia="楷体" w:hAnsi="楷体"/>
        </w:rPr>
        <w:t>可从稳定社会统治秩序、显示权力来源的合法性等社会因素</w:t>
      </w:r>
      <w:r w:rsidRPr="00A02BC3">
        <w:rPr>
          <w:rFonts w:ascii="Times New Roman" w:eastAsia="宋体" w:hAnsi="宋体"/>
        </w:rPr>
        <w:t>,</w:t>
      </w:r>
      <w:r w:rsidRPr="00A02BC3">
        <w:rPr>
          <w:rFonts w:ascii="Times New Roman" w:eastAsia="楷体" w:hAnsi="楷体"/>
        </w:rPr>
        <w:t>以及两人的贡献等角度分析说明。两者共同的史料价值</w:t>
      </w:r>
      <w:r w:rsidRPr="00A02BC3">
        <w:rPr>
          <w:rFonts w:ascii="Times New Roman" w:eastAsia="宋体" w:hAnsi="宋体"/>
        </w:rPr>
        <w:t>,</w:t>
      </w:r>
      <w:r w:rsidRPr="00A02BC3">
        <w:rPr>
          <w:rFonts w:ascii="Times New Roman" w:eastAsia="楷体" w:hAnsi="楷体"/>
        </w:rPr>
        <w:t>可从史料类型、对研究社会发展的贡献等方面总结。</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19</w:t>
      </w:r>
      <w:r w:rsidRPr="00A02BC3">
        <w:rPr>
          <w:rFonts w:ascii="Times New Roman" w:eastAsia="宋体" w:hAnsi="Times New Roman" w:cs="Times New Roman"/>
        </w:rPr>
        <w:t>.</w:t>
      </w:r>
      <w:r w:rsidRPr="00A02BC3">
        <w:rPr>
          <w:rFonts w:ascii="Times New Roman" w:eastAsia="宋体" w:hAnsi="宋体"/>
        </w:rPr>
        <w:t>阅读材料</w:t>
      </w:r>
      <w:r w:rsidRPr="00A02BC3">
        <w:rPr>
          <w:rFonts w:ascii="Times New Roman" w:eastAsia="宋体" w:hAnsi="宋体"/>
        </w:rPr>
        <w:t>,</w:t>
      </w:r>
      <w:r w:rsidRPr="00A02BC3">
        <w:rPr>
          <w:rFonts w:ascii="Times New Roman" w:eastAsia="宋体" w:hAnsi="宋体"/>
        </w:rPr>
        <w:t>完成下列要求。</w:t>
      </w:r>
      <w:r w:rsidRPr="00A02BC3">
        <w:rPr>
          <w:rFonts w:ascii="Times New Roman" w:eastAsia="宋体" w:hAnsi="宋体"/>
        </w:rPr>
        <w:t>(12</w:t>
      </w:r>
      <w:r w:rsidRPr="00A02BC3">
        <w:rPr>
          <w:rFonts w:ascii="Times New Roman" w:eastAsia="宋体" w:hAnsi="宋体"/>
        </w:rPr>
        <w:t>分</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rPr>
        <w:t>材料</w:t>
      </w:r>
      <w:r w:rsidRPr="00A02BC3">
        <w:rPr>
          <w:rFonts w:ascii="Times New Roman" w:eastAsia="宋体" w:hAnsi="宋体"/>
        </w:rPr>
        <w:t xml:space="preserve">　</w:t>
      </w:r>
      <w:r w:rsidRPr="00A02BC3">
        <w:rPr>
          <w:rFonts w:ascii="Times New Roman" w:eastAsia="宋体" w:hAnsi="宋体"/>
        </w:rPr>
        <w:t>18</w:t>
      </w:r>
      <w:r w:rsidRPr="00A02BC3">
        <w:rPr>
          <w:rFonts w:ascii="Times New Roman" w:eastAsia="楷体" w:hAnsi="楷体"/>
        </w:rPr>
        <w:t>世纪末到</w:t>
      </w:r>
      <w:r w:rsidRPr="00A02BC3">
        <w:rPr>
          <w:rFonts w:ascii="Times New Roman" w:eastAsia="宋体" w:hAnsi="宋体"/>
        </w:rPr>
        <w:t>19</w:t>
      </w:r>
      <w:r w:rsidRPr="00A02BC3">
        <w:rPr>
          <w:rFonts w:ascii="Times New Roman" w:eastAsia="楷体" w:hAnsi="楷体"/>
        </w:rPr>
        <w:t>世纪中叶</w:t>
      </w:r>
      <w:r w:rsidRPr="00A02BC3">
        <w:rPr>
          <w:rFonts w:ascii="Times New Roman" w:eastAsia="宋体" w:hAnsi="宋体"/>
        </w:rPr>
        <w:t>,</w:t>
      </w:r>
      <w:r w:rsidRPr="00A02BC3">
        <w:rPr>
          <w:rFonts w:ascii="Times New Roman" w:eastAsia="楷体" w:hAnsi="楷体"/>
        </w:rPr>
        <w:t>英国文学旅游兴起并成为一门产业。民众仿效</w:t>
      </w:r>
      <w:r w:rsidRPr="00A02BC3">
        <w:rPr>
          <w:rFonts w:ascii="Times New Roman" w:eastAsia="宋体" w:hAnsi="宋体"/>
        </w:rPr>
        <w:t>16</w:t>
      </w:r>
      <w:r w:rsidRPr="00A02BC3">
        <w:rPr>
          <w:rFonts w:ascii="Times New Roman" w:eastAsia="楷体" w:hAnsi="楷体"/>
        </w:rPr>
        <w:t>世纪以来贵族</w:t>
      </w:r>
      <w:r w:rsidRPr="00A02BC3">
        <w:rPr>
          <w:rFonts w:ascii="Times New Roman" w:eastAsia="宋体" w:hAnsi="Times New Roman" w:cs="Times New Roman"/>
        </w:rPr>
        <w:t>“</w:t>
      </w:r>
      <w:r w:rsidRPr="00A02BC3">
        <w:rPr>
          <w:rFonts w:ascii="Times New Roman" w:eastAsia="楷体" w:hAnsi="楷体"/>
        </w:rPr>
        <w:t>欧陆游学</w:t>
      </w:r>
      <w:r w:rsidRPr="00A02BC3">
        <w:rPr>
          <w:rFonts w:ascii="Times New Roman" w:eastAsia="宋体" w:hAnsi="Times New Roman" w:cs="Times New Roman"/>
        </w:rPr>
        <w:t>”</w:t>
      </w:r>
      <w:r w:rsidRPr="00A02BC3">
        <w:rPr>
          <w:rFonts w:ascii="Times New Roman" w:eastAsia="楷体" w:hAnsi="楷体"/>
        </w:rPr>
        <w:t>传统</w:t>
      </w:r>
      <w:r w:rsidRPr="00A02BC3">
        <w:rPr>
          <w:rFonts w:ascii="Times New Roman" w:eastAsia="宋体" w:hAnsi="宋体"/>
        </w:rPr>
        <w:t>,</w:t>
      </w:r>
      <w:r w:rsidRPr="00A02BC3">
        <w:rPr>
          <w:rFonts w:ascii="Times New Roman" w:eastAsia="楷体" w:hAnsi="楷体"/>
        </w:rPr>
        <w:t>参观英国知名作家的出生地、故居和墓地</w:t>
      </w:r>
      <w:r w:rsidRPr="00A02BC3">
        <w:rPr>
          <w:rFonts w:ascii="Times New Roman" w:eastAsia="宋体" w:hAnsi="宋体"/>
        </w:rPr>
        <w:t>,</w:t>
      </w:r>
      <w:r w:rsidRPr="00A02BC3">
        <w:rPr>
          <w:rFonts w:ascii="Times New Roman" w:eastAsia="楷体" w:hAnsi="楷体"/>
        </w:rPr>
        <w:t>探访文学作品中描述之地</w:t>
      </w:r>
      <w:r w:rsidRPr="00A02BC3">
        <w:rPr>
          <w:rFonts w:ascii="Times New Roman" w:eastAsia="宋体" w:hAnsi="宋体"/>
        </w:rPr>
        <w:t>,</w:t>
      </w:r>
      <w:r w:rsidRPr="00A02BC3">
        <w:rPr>
          <w:rFonts w:ascii="Times New Roman" w:eastAsia="楷体" w:hAnsi="楷体"/>
        </w:rPr>
        <w:t>以求</w:t>
      </w:r>
      <w:r w:rsidRPr="00A02BC3">
        <w:rPr>
          <w:rFonts w:ascii="Times New Roman" w:eastAsia="宋体" w:hAnsi="Times New Roman" w:cs="Times New Roman"/>
        </w:rPr>
        <w:t>“</w:t>
      </w:r>
      <w:r w:rsidRPr="00A02BC3">
        <w:rPr>
          <w:rFonts w:ascii="Times New Roman" w:eastAsia="楷体" w:hAnsi="楷体"/>
        </w:rPr>
        <w:t>更深刻地理解熟悉的文本</w:t>
      </w:r>
      <w:r w:rsidRPr="00A02BC3">
        <w:rPr>
          <w:rFonts w:ascii="Times New Roman" w:eastAsia="宋体" w:hAnsi="Times New Roman" w:cs="Times New Roman"/>
        </w:rPr>
        <w:t>”</w:t>
      </w:r>
      <w:r w:rsidRPr="00A02BC3">
        <w:rPr>
          <w:rFonts w:ascii="Times New Roman" w:eastAsia="楷体" w:hAnsi="楷体"/>
        </w:rPr>
        <w:t>。</w:t>
      </w:r>
    </w:p>
    <w:p w:rsidR="0085038A" w:rsidRPr="00A02BC3" w:rsidRDefault="0085038A" w:rsidP="0085038A">
      <w:pPr>
        <w:tabs>
          <w:tab w:val="left" w:pos="1871"/>
          <w:tab w:val="left" w:pos="3407"/>
          <w:tab w:val="left" w:pos="4949"/>
          <w:tab w:val="left" w:pos="6599"/>
        </w:tabs>
        <w:ind w:firstLineChars="200" w:firstLine="480"/>
        <w:rPr>
          <w:rFonts w:ascii="Times New Roman" w:eastAsia="宋体" w:hAnsi="宋体"/>
        </w:rPr>
      </w:pPr>
      <w:r w:rsidRPr="00A02BC3">
        <w:rPr>
          <w:rFonts w:ascii="Times New Roman" w:eastAsia="楷体" w:hAnsi="楷体"/>
        </w:rPr>
        <w:t>地处偏僻的斯特拉特福</w:t>
      </w:r>
      <w:r w:rsidRPr="00A02BC3">
        <w:rPr>
          <w:rFonts w:ascii="Times New Roman" w:eastAsia="宋体" w:hAnsi="宋体"/>
        </w:rPr>
        <w:t>,</w:t>
      </w:r>
      <w:r w:rsidRPr="00A02BC3">
        <w:rPr>
          <w:rFonts w:ascii="Times New Roman" w:eastAsia="楷体" w:hAnsi="楷体"/>
        </w:rPr>
        <w:t>因是莎士比亚出生地而成为旅游胜地。</w:t>
      </w:r>
      <w:r w:rsidRPr="00A02BC3">
        <w:rPr>
          <w:rFonts w:ascii="Times New Roman" w:eastAsia="宋体" w:hAnsi="宋体"/>
        </w:rPr>
        <w:t>1847</w:t>
      </w:r>
      <w:r w:rsidRPr="00A02BC3">
        <w:rPr>
          <w:rFonts w:ascii="Times New Roman" w:eastAsia="楷体" w:hAnsi="楷体"/>
        </w:rPr>
        <w:t>年出版的《英国最杰出诗人的故居和常去之处》配以版画介绍英国作家故居</w:t>
      </w:r>
      <w:r w:rsidRPr="00A02BC3">
        <w:rPr>
          <w:rFonts w:ascii="Times New Roman" w:eastAsia="宋体" w:hAnsi="宋体"/>
        </w:rPr>
        <w:t>,</w:t>
      </w:r>
      <w:r w:rsidRPr="00A02BC3">
        <w:rPr>
          <w:rFonts w:ascii="Times New Roman" w:eastAsia="楷体" w:hAnsi="楷体"/>
        </w:rPr>
        <w:t>深受读者欢迎。伦敦威斯敏斯特教堂有乔叟、斯宾塞等众多作家的墓碑或纪念碑</w:t>
      </w:r>
      <w:r w:rsidRPr="00A02BC3">
        <w:rPr>
          <w:rFonts w:ascii="Times New Roman" w:eastAsia="宋体" w:hAnsi="宋体"/>
        </w:rPr>
        <w:t>,</w:t>
      </w:r>
      <w:r w:rsidRPr="00A02BC3">
        <w:rPr>
          <w:rFonts w:ascii="Times New Roman" w:eastAsia="楷体" w:hAnsi="楷体"/>
        </w:rPr>
        <w:t>备受游客青睐。人们还将文学作品视为</w:t>
      </w:r>
      <w:r w:rsidRPr="00A02BC3">
        <w:rPr>
          <w:rFonts w:ascii="Times New Roman" w:eastAsia="宋体" w:hAnsi="Times New Roman" w:cs="Times New Roman"/>
        </w:rPr>
        <w:t>“</w:t>
      </w:r>
      <w:r w:rsidRPr="00A02BC3">
        <w:rPr>
          <w:rFonts w:ascii="Times New Roman" w:eastAsia="楷体" w:hAnsi="楷体"/>
        </w:rPr>
        <w:t>旅游指南</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前往伦敦、罗切斯特等地</w:t>
      </w:r>
      <w:r w:rsidRPr="00A02BC3">
        <w:rPr>
          <w:rFonts w:ascii="Times New Roman" w:eastAsia="宋体" w:hAnsi="宋体"/>
        </w:rPr>
        <w:t>,</w:t>
      </w:r>
      <w:r w:rsidRPr="00A02BC3">
        <w:rPr>
          <w:rFonts w:ascii="Times New Roman" w:eastAsia="楷体" w:hAnsi="楷体"/>
        </w:rPr>
        <w:t>与作品中的人物</w:t>
      </w:r>
      <w:r w:rsidRPr="00A02BC3">
        <w:rPr>
          <w:rFonts w:ascii="Times New Roman" w:eastAsia="宋体" w:hAnsi="Times New Roman" w:cs="Times New Roman"/>
        </w:rPr>
        <w:t>“</w:t>
      </w:r>
      <w:r w:rsidRPr="00A02BC3">
        <w:rPr>
          <w:rFonts w:ascii="Times New Roman" w:eastAsia="楷体" w:hAnsi="楷体"/>
        </w:rPr>
        <w:t>邂逅</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楷体" w:hAnsi="楷体"/>
        </w:rPr>
        <w:t>跟随哈代想象出来的人物的活动轨迹游览他们的故土</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领略司各特作品中描述的苏格兰高地风光</w:t>
      </w:r>
      <w:r w:rsidRPr="00A02BC3">
        <w:rPr>
          <w:rFonts w:ascii="Times New Roman" w:eastAsia="宋体" w:hAnsi="宋体"/>
        </w:rPr>
        <w:t>,</w:t>
      </w:r>
      <w:r w:rsidRPr="00A02BC3">
        <w:rPr>
          <w:rFonts w:ascii="Times New Roman" w:eastAsia="楷体" w:hAnsi="楷体"/>
        </w:rPr>
        <w:t>寻找历史记忆。</w:t>
      </w:r>
      <w:r w:rsidRPr="00A02BC3">
        <w:rPr>
          <w:rFonts w:ascii="Times New Roman" w:eastAsia="宋体" w:hAnsi="Times New Roman" w:cs="Times New Roman"/>
        </w:rPr>
        <w:t>“</w:t>
      </w:r>
      <w:r w:rsidRPr="00A02BC3">
        <w:rPr>
          <w:rFonts w:ascii="Times New Roman" w:eastAsia="楷体" w:hAnsi="楷体"/>
        </w:rPr>
        <w:t>莎士比亚之乡</w:t>
      </w:r>
      <w:r w:rsidRPr="00A02BC3">
        <w:rPr>
          <w:rFonts w:ascii="Times New Roman" w:eastAsia="宋体" w:hAnsi="Times New Roman" w:cs="Times New Roman"/>
        </w:rPr>
        <w:t>”“</w:t>
      </w:r>
      <w:r w:rsidRPr="00A02BC3">
        <w:rPr>
          <w:rFonts w:ascii="Times New Roman" w:eastAsia="楷体" w:hAnsi="楷体"/>
        </w:rPr>
        <w:t>哈代之乡</w:t>
      </w:r>
      <w:r w:rsidRPr="00A02BC3">
        <w:rPr>
          <w:rFonts w:ascii="Times New Roman" w:eastAsia="宋体" w:hAnsi="Times New Roman" w:cs="Times New Roman"/>
        </w:rPr>
        <w:t>”“</w:t>
      </w:r>
      <w:r w:rsidRPr="00A02BC3">
        <w:rPr>
          <w:rFonts w:ascii="Times New Roman" w:eastAsia="楷体" w:hAnsi="楷体"/>
        </w:rPr>
        <w:t>司各特之乡</w:t>
      </w:r>
      <w:r w:rsidRPr="00A02BC3">
        <w:rPr>
          <w:rFonts w:ascii="Times New Roman" w:eastAsia="宋体" w:hAnsi="Times New Roman" w:cs="Times New Roman"/>
        </w:rPr>
        <w:t>”</w:t>
      </w:r>
      <w:r w:rsidRPr="00A02BC3">
        <w:rPr>
          <w:rFonts w:ascii="Times New Roman" w:eastAsia="楷体" w:hAnsi="楷体"/>
        </w:rPr>
        <w:t>等英国文学之乡成为一道道亮丽的文化风景线。</w:t>
      </w:r>
    </w:p>
    <w:p w:rsidR="0085038A" w:rsidRPr="00A02BC3" w:rsidRDefault="0085038A" w:rsidP="0085038A">
      <w:pPr>
        <w:tabs>
          <w:tab w:val="left" w:pos="1871"/>
          <w:tab w:val="left" w:pos="3407"/>
          <w:tab w:val="left" w:pos="4949"/>
          <w:tab w:val="left" w:pos="6599"/>
        </w:tabs>
        <w:jc w:val="right"/>
        <w:rPr>
          <w:rFonts w:ascii="Times New Roman" w:eastAsia="宋体" w:hAnsi="宋体"/>
        </w:rPr>
      </w:pPr>
      <w:r w:rsidRPr="00A02BC3">
        <w:rPr>
          <w:rFonts w:ascii="Times New Roman" w:eastAsia="宋体" w:hAnsi="Times New Roman" w:cs="Times New Roman"/>
        </w:rPr>
        <w:t>——</w:t>
      </w:r>
      <w:r w:rsidRPr="00A02BC3">
        <w:rPr>
          <w:rFonts w:ascii="Times New Roman" w:eastAsia="楷体" w:hAnsi="楷体"/>
        </w:rPr>
        <w:t>摘编自</w:t>
      </w:r>
      <w:r w:rsidRPr="00A02BC3">
        <w:rPr>
          <w:rFonts w:ascii="Times New Roman" w:eastAsia="宋体" w:hAnsi="宋体"/>
        </w:rPr>
        <w:t>(</w:t>
      </w:r>
      <w:r w:rsidRPr="00A02BC3">
        <w:rPr>
          <w:rFonts w:ascii="Times New Roman" w:eastAsia="楷体" w:hAnsi="楷体"/>
        </w:rPr>
        <w:t>法</w:t>
      </w:r>
      <w:r w:rsidRPr="00A02BC3">
        <w:rPr>
          <w:rFonts w:ascii="Times New Roman" w:eastAsia="宋体" w:hAnsi="宋体"/>
        </w:rPr>
        <w:t>)</w:t>
      </w:r>
      <w:r w:rsidRPr="00A02BC3">
        <w:rPr>
          <w:rFonts w:ascii="Times New Roman" w:eastAsia="楷体" w:hAnsi="楷体"/>
        </w:rPr>
        <w:t>马克</w:t>
      </w:r>
      <w:r w:rsidRPr="00A02BC3">
        <w:rPr>
          <w:rFonts w:ascii="Times New Roman" w:eastAsia="宋体" w:hAnsi="Times New Roman" w:cs="Times New Roman"/>
        </w:rPr>
        <w:t>·</w:t>
      </w:r>
      <w:r w:rsidRPr="00A02BC3">
        <w:rPr>
          <w:rFonts w:ascii="Times New Roman" w:eastAsia="楷体" w:hAnsi="楷体"/>
        </w:rPr>
        <w:t>布瓦耶《</w:t>
      </w:r>
      <w:r w:rsidRPr="00A02BC3">
        <w:rPr>
          <w:rFonts w:ascii="Times New Roman" w:eastAsia="宋体" w:hAnsi="宋体"/>
        </w:rPr>
        <w:t>16</w:t>
      </w:r>
      <w:r w:rsidRPr="00A02BC3">
        <w:rPr>
          <w:rFonts w:ascii="Times New Roman" w:eastAsia="宋体" w:hAnsi="Times New Roman" w:cs="Times New Roman"/>
        </w:rPr>
        <w:t>—</w:t>
      </w:r>
      <w:r w:rsidRPr="00A02BC3">
        <w:rPr>
          <w:rFonts w:ascii="Times New Roman" w:eastAsia="宋体" w:hAnsi="宋体"/>
        </w:rPr>
        <w:t>21</w:t>
      </w:r>
      <w:r w:rsidRPr="00A02BC3">
        <w:rPr>
          <w:rFonts w:ascii="Times New Roman" w:eastAsia="楷体" w:hAnsi="楷体"/>
        </w:rPr>
        <w:t>世纪</w:t>
      </w:r>
    </w:p>
    <w:p w:rsidR="0085038A" w:rsidRPr="00A02BC3" w:rsidRDefault="0085038A" w:rsidP="0085038A">
      <w:pPr>
        <w:tabs>
          <w:tab w:val="left" w:pos="1871"/>
          <w:tab w:val="left" w:pos="3407"/>
          <w:tab w:val="left" w:pos="4949"/>
          <w:tab w:val="left" w:pos="6599"/>
        </w:tabs>
        <w:jc w:val="right"/>
        <w:rPr>
          <w:rFonts w:ascii="Times New Roman" w:eastAsia="宋体" w:hAnsi="宋体"/>
        </w:rPr>
      </w:pPr>
      <w:r w:rsidRPr="00A02BC3">
        <w:rPr>
          <w:rFonts w:ascii="Times New Roman" w:eastAsia="楷体" w:hAnsi="楷体"/>
        </w:rPr>
        <w:t>西方旅游史》等</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(1)</w:t>
      </w:r>
      <w:r w:rsidRPr="00A02BC3">
        <w:rPr>
          <w:rFonts w:ascii="Times New Roman" w:eastAsia="宋体" w:hAnsi="宋体"/>
        </w:rPr>
        <w:t>根据材料并结合所学知识</w:t>
      </w:r>
      <w:r w:rsidRPr="00A02BC3">
        <w:rPr>
          <w:rFonts w:ascii="Times New Roman" w:eastAsia="宋体" w:hAnsi="宋体"/>
        </w:rPr>
        <w:t>,</w:t>
      </w:r>
      <w:r w:rsidRPr="00A02BC3">
        <w:rPr>
          <w:rFonts w:ascii="Times New Roman" w:eastAsia="宋体" w:hAnsi="宋体"/>
        </w:rPr>
        <w:t>概括英国文学旅游兴起的原因。</w:t>
      </w:r>
      <w:r w:rsidRPr="00A02BC3">
        <w:rPr>
          <w:rFonts w:ascii="Times New Roman" w:eastAsia="宋体" w:hAnsi="宋体"/>
        </w:rPr>
        <w:t>(6</w:t>
      </w:r>
      <w:r w:rsidRPr="00A02BC3">
        <w:rPr>
          <w:rFonts w:ascii="Times New Roman" w:eastAsia="宋体" w:hAnsi="宋体"/>
        </w:rPr>
        <w:t>分</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(2)</w:t>
      </w:r>
      <w:r w:rsidRPr="00A02BC3">
        <w:rPr>
          <w:rFonts w:ascii="Times New Roman" w:eastAsia="宋体" w:hAnsi="宋体"/>
        </w:rPr>
        <w:t>根据材料并结合所学知识</w:t>
      </w:r>
      <w:r w:rsidRPr="00A02BC3">
        <w:rPr>
          <w:rFonts w:ascii="Times New Roman" w:eastAsia="宋体" w:hAnsi="宋体"/>
        </w:rPr>
        <w:t>,</w:t>
      </w:r>
      <w:r w:rsidRPr="00A02BC3">
        <w:rPr>
          <w:rFonts w:ascii="Times New Roman" w:eastAsia="宋体" w:hAnsi="宋体"/>
        </w:rPr>
        <w:t>简析</w:t>
      </w:r>
      <w:r w:rsidRPr="00A02BC3">
        <w:rPr>
          <w:rFonts w:ascii="Times New Roman" w:eastAsia="宋体" w:hAnsi="宋体"/>
        </w:rPr>
        <w:t>18</w:t>
      </w:r>
      <w:r w:rsidRPr="00A02BC3">
        <w:rPr>
          <w:rFonts w:ascii="Times New Roman" w:eastAsia="宋体" w:hAnsi="宋体"/>
        </w:rPr>
        <w:t>世纪末到</w:t>
      </w:r>
      <w:r w:rsidRPr="00A02BC3">
        <w:rPr>
          <w:rFonts w:ascii="Times New Roman" w:eastAsia="宋体" w:hAnsi="宋体"/>
        </w:rPr>
        <w:t>19</w:t>
      </w:r>
      <w:r w:rsidRPr="00A02BC3">
        <w:rPr>
          <w:rFonts w:ascii="Times New Roman" w:eastAsia="宋体" w:hAnsi="宋体"/>
        </w:rPr>
        <w:t>世纪中叶英国文学旅游的影响。</w:t>
      </w:r>
      <w:r w:rsidRPr="00A02BC3">
        <w:rPr>
          <w:rFonts w:ascii="Times New Roman" w:eastAsia="宋体" w:hAnsi="宋体"/>
        </w:rPr>
        <w:t>(6</w:t>
      </w:r>
      <w:r w:rsidRPr="00A02BC3">
        <w:rPr>
          <w:rFonts w:ascii="Times New Roman" w:eastAsia="宋体" w:hAnsi="宋体"/>
        </w:rPr>
        <w:t>分</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参考答案</w:t>
      </w:r>
      <w:r w:rsidRPr="00A02BC3">
        <w:rPr>
          <w:rFonts w:ascii="Times New Roman" w:eastAsia="宋体" w:hAnsi="宋体"/>
        </w:rPr>
        <w:t xml:space="preserve"> (1)</w:t>
      </w:r>
      <w:r w:rsidRPr="00A02BC3">
        <w:rPr>
          <w:rFonts w:ascii="Times New Roman" w:eastAsia="宋体" w:hAnsi="宋体"/>
        </w:rPr>
        <w:t>工业革命推动生产力发展</w:t>
      </w:r>
      <w:r w:rsidRPr="00A02BC3">
        <w:rPr>
          <w:rFonts w:ascii="Times New Roman" w:eastAsia="宋体" w:hAnsi="宋体"/>
        </w:rPr>
        <w:t>,</w:t>
      </w:r>
      <w:r w:rsidRPr="00A02BC3">
        <w:rPr>
          <w:rFonts w:ascii="Times New Roman" w:eastAsia="宋体" w:hAnsi="宋体"/>
        </w:rPr>
        <w:t>人们的文化需求日益丰富多彩</w:t>
      </w:r>
      <w:r w:rsidRPr="00A02BC3">
        <w:rPr>
          <w:rFonts w:ascii="Times New Roman" w:eastAsia="宋体" w:hAnsi="宋体"/>
        </w:rPr>
        <w:t>;</w:t>
      </w:r>
      <w:r w:rsidRPr="00A02BC3">
        <w:rPr>
          <w:rFonts w:ascii="Times New Roman" w:eastAsia="宋体" w:hAnsi="宋体"/>
        </w:rPr>
        <w:t>交通技术革命</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宋体" w:hAnsi="宋体"/>
        </w:rPr>
        <w:t>欧陆游学</w:t>
      </w:r>
      <w:r w:rsidRPr="00A02BC3">
        <w:rPr>
          <w:rFonts w:ascii="Times New Roman" w:eastAsia="宋体" w:hAnsi="Times New Roman" w:cs="Times New Roman"/>
        </w:rPr>
        <w:t>”</w:t>
      </w:r>
      <w:r w:rsidRPr="00A02BC3">
        <w:rPr>
          <w:rFonts w:ascii="Times New Roman" w:eastAsia="宋体" w:hAnsi="宋体"/>
        </w:rPr>
        <w:t>传统</w:t>
      </w:r>
      <w:r w:rsidRPr="00A02BC3">
        <w:rPr>
          <w:rFonts w:ascii="Times New Roman" w:eastAsia="宋体" w:hAnsi="宋体"/>
        </w:rPr>
        <w:t>;</w:t>
      </w:r>
      <w:r w:rsidRPr="00A02BC3">
        <w:rPr>
          <w:rFonts w:ascii="Times New Roman" w:eastAsia="宋体" w:hAnsi="宋体"/>
        </w:rPr>
        <w:t>出版业的发展</w:t>
      </w:r>
      <w:r w:rsidRPr="00A02BC3">
        <w:rPr>
          <w:rFonts w:ascii="Times New Roman" w:eastAsia="宋体" w:hAnsi="宋体"/>
        </w:rPr>
        <w:t>,</w:t>
      </w:r>
      <w:r w:rsidRPr="00A02BC3">
        <w:rPr>
          <w:rFonts w:ascii="Times New Roman" w:eastAsia="宋体" w:hAnsi="宋体"/>
        </w:rPr>
        <w:t>相关书籍对作家故居等的介绍起到推动作用</w:t>
      </w:r>
      <w:r w:rsidRPr="00A02BC3">
        <w:rPr>
          <w:rFonts w:ascii="Times New Roman" w:eastAsia="宋体" w:hAnsi="宋体"/>
        </w:rPr>
        <w:t>;</w:t>
      </w:r>
      <w:r w:rsidRPr="00A02BC3">
        <w:rPr>
          <w:rFonts w:ascii="Times New Roman" w:eastAsia="宋体" w:hAnsi="宋体"/>
        </w:rPr>
        <w:t>旅游业的兴起等。</w:t>
      </w:r>
      <w:r w:rsidRPr="00A02BC3">
        <w:rPr>
          <w:rFonts w:ascii="Times New Roman" w:eastAsia="宋体" w:hAnsi="宋体"/>
        </w:rPr>
        <w:t>(</w:t>
      </w:r>
      <w:r w:rsidRPr="00A02BC3">
        <w:rPr>
          <w:rFonts w:ascii="Times New Roman" w:eastAsia="宋体" w:hAnsi="宋体"/>
        </w:rPr>
        <w:t>答出其中</w:t>
      </w:r>
      <w:r w:rsidRPr="00A02BC3">
        <w:rPr>
          <w:rFonts w:ascii="Times New Roman" w:eastAsia="宋体" w:hAnsi="宋体"/>
        </w:rPr>
        <w:t>3</w:t>
      </w:r>
      <w:r w:rsidRPr="00A02BC3">
        <w:rPr>
          <w:rFonts w:ascii="Times New Roman" w:eastAsia="宋体" w:hAnsi="宋体"/>
        </w:rPr>
        <w:t>点即可</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ind w:firstLineChars="200" w:firstLine="480"/>
        <w:rPr>
          <w:rFonts w:ascii="Times New Roman" w:eastAsia="宋体" w:hAnsi="宋体"/>
        </w:rPr>
      </w:pPr>
      <w:r w:rsidRPr="00A02BC3">
        <w:rPr>
          <w:rFonts w:ascii="Times New Roman" w:eastAsia="宋体" w:hAnsi="宋体"/>
        </w:rPr>
        <w:t>(2)</w:t>
      </w:r>
      <w:r w:rsidRPr="00A02BC3">
        <w:rPr>
          <w:rFonts w:ascii="Times New Roman" w:eastAsia="宋体" w:hAnsi="宋体"/>
        </w:rPr>
        <w:t>促进了当地经济发展</w:t>
      </w:r>
      <w:r w:rsidRPr="00A02BC3">
        <w:rPr>
          <w:rFonts w:ascii="Times New Roman" w:eastAsia="宋体" w:hAnsi="宋体"/>
        </w:rPr>
        <w:t>,</w:t>
      </w:r>
      <w:r w:rsidRPr="00A02BC3">
        <w:rPr>
          <w:rFonts w:ascii="Times New Roman" w:eastAsia="宋体" w:hAnsi="宋体"/>
        </w:rPr>
        <w:t>尤其是旅游业的发展</w:t>
      </w:r>
      <w:r w:rsidRPr="00A02BC3">
        <w:rPr>
          <w:rFonts w:ascii="Times New Roman" w:eastAsia="宋体" w:hAnsi="宋体"/>
        </w:rPr>
        <w:t>;</w:t>
      </w:r>
      <w:r w:rsidRPr="00A02BC3">
        <w:rPr>
          <w:rFonts w:ascii="Times New Roman" w:eastAsia="宋体" w:hAnsi="宋体"/>
        </w:rPr>
        <w:t>满足了人们的精神需求</w:t>
      </w:r>
      <w:r w:rsidRPr="00A02BC3">
        <w:rPr>
          <w:rFonts w:ascii="Times New Roman" w:eastAsia="宋体" w:hAnsi="宋体"/>
        </w:rPr>
        <w:t>,</w:t>
      </w:r>
      <w:r w:rsidRPr="00A02BC3">
        <w:rPr>
          <w:rFonts w:ascii="Times New Roman" w:eastAsia="宋体" w:hAnsi="宋体"/>
        </w:rPr>
        <w:t>提升了人们的文学修养和思想品质</w:t>
      </w:r>
      <w:r w:rsidRPr="00A02BC3">
        <w:rPr>
          <w:rFonts w:ascii="Times New Roman" w:eastAsia="宋体" w:hAnsi="宋体"/>
        </w:rPr>
        <w:t>;</w:t>
      </w:r>
      <w:r w:rsidRPr="00A02BC3">
        <w:rPr>
          <w:rFonts w:ascii="Times New Roman" w:eastAsia="宋体" w:hAnsi="宋体"/>
        </w:rPr>
        <w:t>促进了各地之间经济文化的交流与合作</w:t>
      </w:r>
      <w:r w:rsidRPr="00A02BC3">
        <w:rPr>
          <w:rFonts w:ascii="Times New Roman" w:eastAsia="宋体" w:hAnsi="宋体"/>
        </w:rPr>
        <w:t>;</w:t>
      </w:r>
      <w:r w:rsidRPr="00A02BC3">
        <w:rPr>
          <w:rFonts w:ascii="Times New Roman" w:eastAsia="宋体" w:hAnsi="宋体"/>
        </w:rPr>
        <w:t>增强了英国人民的文化自信心</w:t>
      </w:r>
      <w:r w:rsidRPr="00A02BC3">
        <w:rPr>
          <w:rFonts w:ascii="Times New Roman" w:eastAsia="宋体" w:hAnsi="宋体"/>
        </w:rPr>
        <w:t>,</w:t>
      </w:r>
      <w:r w:rsidRPr="00A02BC3">
        <w:rPr>
          <w:rFonts w:ascii="Times New Roman" w:eastAsia="宋体" w:hAnsi="宋体"/>
        </w:rPr>
        <w:t>加强了民族文化认同。</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本题考查工业革命时期英国文学旅游兴起的原因和影响。第</w:t>
      </w:r>
      <w:r w:rsidRPr="00A02BC3">
        <w:rPr>
          <w:rFonts w:ascii="Times New Roman" w:eastAsia="宋体" w:hAnsi="宋体"/>
        </w:rPr>
        <w:t>(1)</w:t>
      </w:r>
      <w:r w:rsidRPr="00A02BC3">
        <w:rPr>
          <w:rFonts w:ascii="Times New Roman" w:eastAsia="楷体" w:hAnsi="楷体"/>
        </w:rPr>
        <w:t>问</w:t>
      </w:r>
      <w:r w:rsidRPr="00A02BC3">
        <w:rPr>
          <w:rFonts w:ascii="Times New Roman" w:eastAsia="宋体" w:hAnsi="宋体"/>
        </w:rPr>
        <w:t>,</w:t>
      </w:r>
      <w:r w:rsidRPr="00A02BC3">
        <w:rPr>
          <w:rFonts w:ascii="Times New Roman" w:eastAsia="楷体" w:hAnsi="楷体"/>
        </w:rPr>
        <w:t>结合时间信息</w:t>
      </w:r>
      <w:r w:rsidRPr="00A02BC3">
        <w:rPr>
          <w:rFonts w:ascii="Times New Roman" w:eastAsia="宋体" w:hAnsi="宋体"/>
        </w:rPr>
        <w:t>,</w:t>
      </w:r>
      <w:r w:rsidRPr="00A02BC3">
        <w:rPr>
          <w:rFonts w:ascii="Times New Roman" w:eastAsia="楷体" w:hAnsi="楷体"/>
        </w:rPr>
        <w:t>可知英国文学旅游的兴起是在工业革命时期</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楷体" w:hAnsi="楷体"/>
        </w:rPr>
        <w:t>欧陆游学</w:t>
      </w:r>
      <w:r w:rsidRPr="00A02BC3">
        <w:rPr>
          <w:rFonts w:ascii="Times New Roman" w:eastAsia="宋体" w:hAnsi="Times New Roman" w:cs="Times New Roman"/>
        </w:rPr>
        <w:t>”</w:t>
      </w:r>
      <w:r w:rsidRPr="00A02BC3">
        <w:rPr>
          <w:rFonts w:ascii="Times New Roman" w:eastAsia="楷体" w:hAnsi="楷体"/>
        </w:rPr>
        <w:t>体现了历史的传统</w:t>
      </w:r>
      <w:r w:rsidRPr="00A02BC3">
        <w:rPr>
          <w:rFonts w:ascii="Times New Roman" w:eastAsia="宋体" w:hAnsi="宋体"/>
        </w:rPr>
        <w:t>;</w:t>
      </w:r>
      <w:r w:rsidRPr="00A02BC3">
        <w:rPr>
          <w:rFonts w:ascii="Times New Roman" w:eastAsia="楷体" w:hAnsi="楷体"/>
        </w:rPr>
        <w:t>莎士比亚、乔叟、斯宾塞等众多文学巨匠的出现</w:t>
      </w:r>
      <w:r w:rsidRPr="00A02BC3">
        <w:rPr>
          <w:rFonts w:ascii="Times New Roman" w:eastAsia="宋体" w:hAnsi="宋体"/>
        </w:rPr>
        <w:t>,</w:t>
      </w:r>
      <w:r w:rsidRPr="00A02BC3">
        <w:rPr>
          <w:rFonts w:ascii="Times New Roman" w:eastAsia="楷体" w:hAnsi="楷体"/>
        </w:rPr>
        <w:t>为文学旅游提供了载体等。第</w:t>
      </w:r>
      <w:r w:rsidRPr="00A02BC3">
        <w:rPr>
          <w:rFonts w:ascii="Times New Roman" w:eastAsia="宋体" w:hAnsi="宋体"/>
        </w:rPr>
        <w:t>(2)</w:t>
      </w:r>
      <w:r w:rsidRPr="00A02BC3">
        <w:rPr>
          <w:rFonts w:ascii="Times New Roman" w:eastAsia="楷体" w:hAnsi="楷体"/>
        </w:rPr>
        <w:t>问</w:t>
      </w:r>
      <w:r w:rsidRPr="00A02BC3">
        <w:rPr>
          <w:rFonts w:ascii="Times New Roman" w:eastAsia="宋体" w:hAnsi="宋体"/>
        </w:rPr>
        <w:t>,</w:t>
      </w:r>
      <w:r w:rsidRPr="00A02BC3">
        <w:rPr>
          <w:rFonts w:ascii="Times New Roman" w:eastAsia="楷体" w:hAnsi="楷体"/>
        </w:rPr>
        <w:t>可从推动经济发展、满足人们精神生活、促进各地交流、加强民族文化认同等方面综合分析归纳。</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Times New Roman"/>
          <w:b/>
        </w:rPr>
        <w:t>20</w:t>
      </w:r>
      <w:r w:rsidRPr="00A02BC3">
        <w:rPr>
          <w:rFonts w:ascii="Times New Roman" w:eastAsia="宋体" w:hAnsi="Times New Roman" w:cs="Times New Roman"/>
        </w:rPr>
        <w:t>.</w:t>
      </w:r>
      <w:r w:rsidRPr="00A02BC3">
        <w:rPr>
          <w:rFonts w:ascii="Times New Roman" w:eastAsia="宋体" w:hAnsi="宋体"/>
        </w:rPr>
        <w:t>阅读材料</w:t>
      </w:r>
      <w:r w:rsidRPr="00A02BC3">
        <w:rPr>
          <w:rFonts w:ascii="Times New Roman" w:eastAsia="宋体" w:hAnsi="宋体"/>
        </w:rPr>
        <w:t>,</w:t>
      </w:r>
      <w:r w:rsidRPr="00A02BC3">
        <w:rPr>
          <w:rFonts w:ascii="Times New Roman" w:eastAsia="宋体" w:hAnsi="宋体"/>
        </w:rPr>
        <w:t>完成下列要求。</w:t>
      </w:r>
      <w:r w:rsidRPr="00A02BC3">
        <w:rPr>
          <w:rFonts w:ascii="Times New Roman" w:eastAsia="宋体" w:hAnsi="宋体"/>
        </w:rPr>
        <w:t>(12</w:t>
      </w:r>
      <w:r w:rsidRPr="00A02BC3">
        <w:rPr>
          <w:rFonts w:ascii="Times New Roman" w:eastAsia="宋体" w:hAnsi="宋体"/>
        </w:rPr>
        <w:t>分</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rPr>
        <w:t>材料</w:t>
      </w:r>
      <w:r w:rsidRPr="00A02BC3">
        <w:rPr>
          <w:rFonts w:ascii="Times New Roman" w:eastAsia="宋体" w:hAnsi="宋体"/>
        </w:rPr>
        <w:t xml:space="preserve">　</w:t>
      </w:r>
      <w:r w:rsidRPr="00A02BC3">
        <w:rPr>
          <w:rFonts w:ascii="Times New Roman" w:eastAsia="楷体" w:hAnsi="楷体"/>
        </w:rPr>
        <w:t>在中国共产党领导中国人民站起来、富起来、强起来的百年历史中</w:t>
      </w:r>
      <w:r w:rsidRPr="00A02BC3">
        <w:rPr>
          <w:rFonts w:ascii="Times New Roman" w:eastAsia="宋体" w:hAnsi="宋体"/>
        </w:rPr>
        <w:t>,</w:t>
      </w:r>
      <w:r w:rsidRPr="00A02BC3">
        <w:rPr>
          <w:rFonts w:ascii="Times New Roman" w:eastAsia="楷体" w:hAnsi="楷体"/>
        </w:rPr>
        <w:t>有许多东北地区的革命事件、奋进精神等东北元素。某课题组拟建立</w:t>
      </w:r>
      <w:r w:rsidRPr="00A02BC3">
        <w:rPr>
          <w:rFonts w:ascii="Times New Roman" w:eastAsia="宋体" w:hAnsi="Times New Roman" w:cs="Times New Roman"/>
        </w:rPr>
        <w:t>“</w:t>
      </w:r>
      <w:r w:rsidRPr="00A02BC3">
        <w:rPr>
          <w:rFonts w:ascii="Times New Roman" w:eastAsia="楷体" w:hAnsi="楷体"/>
        </w:rPr>
        <w:t>党史中的东北元素资料库</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楷体" w:hAnsi="楷体"/>
        </w:rPr>
        <w:t>特向社会征集党史中具有重大意义的东北元素。</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Times New Roman" w:eastAsia="宋体" w:hAnsi="宋体"/>
        </w:rPr>
        <w:t>请围绕</w:t>
      </w:r>
      <w:r w:rsidRPr="00A02BC3">
        <w:rPr>
          <w:rFonts w:ascii="Times New Roman" w:eastAsia="宋体" w:hAnsi="Times New Roman" w:cs="Times New Roman"/>
        </w:rPr>
        <w:t>“</w:t>
      </w:r>
      <w:r w:rsidRPr="00A02BC3">
        <w:rPr>
          <w:rFonts w:ascii="Times New Roman" w:eastAsia="宋体" w:hAnsi="宋体"/>
        </w:rPr>
        <w:t>党史中的东北元素</w:t>
      </w:r>
      <w:r w:rsidRPr="00A02BC3">
        <w:rPr>
          <w:rFonts w:ascii="Times New Roman" w:eastAsia="宋体" w:hAnsi="Times New Roman" w:cs="Times New Roman"/>
        </w:rPr>
        <w:t>”</w:t>
      </w:r>
      <w:r w:rsidRPr="00A02BC3">
        <w:rPr>
          <w:rFonts w:ascii="Times New Roman" w:eastAsia="宋体" w:hAnsi="宋体"/>
        </w:rPr>
        <w:t>,</w:t>
      </w:r>
      <w:r w:rsidRPr="00A02BC3">
        <w:rPr>
          <w:rFonts w:ascii="Times New Roman" w:eastAsia="宋体" w:hAnsi="宋体"/>
        </w:rPr>
        <w:t>结合所学知识</w:t>
      </w:r>
      <w:r w:rsidRPr="00A02BC3">
        <w:rPr>
          <w:rFonts w:ascii="Times New Roman" w:eastAsia="宋体" w:hAnsi="宋体"/>
        </w:rPr>
        <w:t>,</w:t>
      </w:r>
      <w:r w:rsidRPr="00A02BC3">
        <w:rPr>
          <w:rFonts w:ascii="Times New Roman" w:eastAsia="宋体" w:hAnsi="宋体"/>
        </w:rPr>
        <w:t>向该课题组推荐一个专题</w:t>
      </w:r>
      <w:r w:rsidRPr="00A02BC3">
        <w:rPr>
          <w:rFonts w:ascii="Times New Roman" w:eastAsia="宋体" w:hAnsi="宋体"/>
        </w:rPr>
        <w:t>,</w:t>
      </w:r>
      <w:r w:rsidRPr="00A02BC3">
        <w:rPr>
          <w:rFonts w:ascii="Times New Roman" w:eastAsia="宋体" w:hAnsi="宋体"/>
        </w:rPr>
        <w:t>自拟专题题目</w:t>
      </w:r>
      <w:r w:rsidRPr="00A02BC3">
        <w:rPr>
          <w:rFonts w:ascii="Times New Roman" w:eastAsia="宋体" w:hAnsi="宋体"/>
        </w:rPr>
        <w:t>,</w:t>
      </w:r>
      <w:r w:rsidRPr="00A02BC3">
        <w:rPr>
          <w:rFonts w:ascii="Times New Roman" w:eastAsia="宋体" w:hAnsi="宋体"/>
        </w:rPr>
        <w:t>并阐明推荐理由。</w:t>
      </w:r>
      <w:r w:rsidRPr="00A02BC3">
        <w:rPr>
          <w:rFonts w:ascii="Times New Roman" w:eastAsia="宋体" w:hAnsi="宋体"/>
        </w:rPr>
        <w:t>(</w:t>
      </w:r>
      <w:r w:rsidRPr="00A02BC3">
        <w:rPr>
          <w:rFonts w:ascii="Times New Roman" w:eastAsia="宋体" w:hAnsi="宋体"/>
        </w:rPr>
        <w:t>要求</w:t>
      </w:r>
      <w:r w:rsidRPr="00A02BC3">
        <w:rPr>
          <w:rFonts w:ascii="Times New Roman" w:eastAsia="宋体" w:hAnsi="宋体"/>
        </w:rPr>
        <w:t>:</w:t>
      </w:r>
      <w:r w:rsidRPr="00A02BC3">
        <w:rPr>
          <w:rFonts w:ascii="Times New Roman" w:eastAsia="宋体" w:hAnsi="宋体"/>
        </w:rPr>
        <w:t>题目明确且包含时间尺度</w:t>
      </w:r>
      <w:r w:rsidRPr="00A02BC3">
        <w:rPr>
          <w:rFonts w:ascii="Times New Roman" w:eastAsia="宋体" w:hAnsi="宋体"/>
        </w:rPr>
        <w:t>,</w:t>
      </w:r>
      <w:r w:rsidRPr="00A02BC3">
        <w:rPr>
          <w:rFonts w:ascii="Times New Roman" w:eastAsia="宋体" w:hAnsi="宋体"/>
        </w:rPr>
        <w:t>史论结合</w:t>
      </w:r>
      <w:r w:rsidRPr="00A02BC3">
        <w:rPr>
          <w:rFonts w:ascii="Times New Roman" w:eastAsia="宋体" w:hAnsi="宋体"/>
        </w:rPr>
        <w:t>,</w:t>
      </w:r>
      <w:r w:rsidRPr="00A02BC3">
        <w:rPr>
          <w:rFonts w:ascii="Times New Roman" w:eastAsia="宋体" w:hAnsi="宋体"/>
        </w:rPr>
        <w:t>论证充分</w:t>
      </w:r>
      <w:r w:rsidRPr="00A02BC3">
        <w:rPr>
          <w:rFonts w:ascii="Times New Roman" w:eastAsia="宋体" w:hAnsi="宋体"/>
        </w:rPr>
        <w:t>,</w:t>
      </w:r>
      <w:r w:rsidRPr="00A02BC3">
        <w:rPr>
          <w:rFonts w:ascii="Times New Roman" w:eastAsia="宋体" w:hAnsi="宋体"/>
        </w:rPr>
        <w:t>逻辑清晰。</w:t>
      </w:r>
      <w:r w:rsidRPr="00A02BC3">
        <w:rPr>
          <w:rFonts w:ascii="Times New Roman" w:eastAsia="宋体" w:hAnsi="宋体"/>
        </w:rPr>
        <w:t>)</w:t>
      </w:r>
    </w:p>
    <w:p w:rsidR="0085038A" w:rsidRPr="00A02BC3"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参考答案</w:t>
      </w:r>
      <w:r w:rsidRPr="00A02BC3">
        <w:rPr>
          <w:rFonts w:ascii="Times New Roman" w:eastAsia="宋体" w:hAnsi="宋体"/>
        </w:rPr>
        <w:t xml:space="preserve"> </w:t>
      </w:r>
      <w:r w:rsidRPr="00A02BC3">
        <w:rPr>
          <w:rFonts w:ascii="Times New Roman" w:eastAsia="宋体" w:hAnsi="宋体"/>
        </w:rPr>
        <w:t>示例一</w:t>
      </w:r>
      <w:r w:rsidRPr="00A02BC3">
        <w:rPr>
          <w:rFonts w:ascii="Times New Roman" w:eastAsia="宋体" w:hAnsi="宋体"/>
        </w:rPr>
        <w:t>:</w:t>
      </w:r>
      <w:r w:rsidRPr="00A02BC3">
        <w:rPr>
          <w:rFonts w:ascii="Times New Roman" w:eastAsia="宋体" w:hAnsi="宋体"/>
        </w:rPr>
        <w:t>局部抗战时期</w:t>
      </w:r>
      <w:r w:rsidRPr="00A02BC3">
        <w:rPr>
          <w:rFonts w:ascii="Times New Roman" w:eastAsia="宋体" w:hAnsi="宋体"/>
        </w:rPr>
        <w:t>,</w:t>
      </w:r>
      <w:r w:rsidRPr="00A02BC3">
        <w:rPr>
          <w:rFonts w:ascii="Times New Roman" w:eastAsia="宋体" w:hAnsi="宋体"/>
        </w:rPr>
        <w:t>中国共产党与东北人民不屈的抗争。</w:t>
      </w:r>
    </w:p>
    <w:p w:rsidR="0085038A" w:rsidRPr="00A02BC3" w:rsidRDefault="0085038A" w:rsidP="0085038A">
      <w:pPr>
        <w:tabs>
          <w:tab w:val="left" w:pos="1871"/>
          <w:tab w:val="left" w:pos="3407"/>
          <w:tab w:val="left" w:pos="4949"/>
          <w:tab w:val="left" w:pos="6599"/>
        </w:tabs>
        <w:ind w:firstLineChars="200" w:firstLine="480"/>
        <w:rPr>
          <w:rFonts w:ascii="Times New Roman" w:eastAsia="宋体" w:hAnsi="宋体"/>
        </w:rPr>
      </w:pPr>
      <w:r w:rsidRPr="00A02BC3">
        <w:rPr>
          <w:rFonts w:ascii="Times New Roman" w:eastAsia="宋体" w:hAnsi="宋体"/>
        </w:rPr>
        <w:t>阐述</w:t>
      </w:r>
      <w:r w:rsidRPr="00A02BC3">
        <w:rPr>
          <w:rFonts w:ascii="Times New Roman" w:eastAsia="宋体" w:hAnsi="宋体"/>
        </w:rPr>
        <w:t>:1931</w:t>
      </w:r>
      <w:r w:rsidRPr="00A02BC3">
        <w:rPr>
          <w:rFonts w:ascii="Times New Roman" w:eastAsia="宋体" w:hAnsi="宋体"/>
        </w:rPr>
        <w:t>年日本关东军制造九一八事变</w:t>
      </w:r>
      <w:r w:rsidRPr="00A02BC3">
        <w:rPr>
          <w:rFonts w:ascii="Times New Roman" w:eastAsia="宋体" w:hAnsi="宋体"/>
        </w:rPr>
        <w:t>,</w:t>
      </w:r>
      <w:r w:rsidRPr="00A02BC3">
        <w:rPr>
          <w:rFonts w:ascii="Times New Roman" w:eastAsia="宋体" w:hAnsi="宋体"/>
        </w:rPr>
        <w:t>占领东北。九一八事变是中国抗日战争的起点。在日军铁蹄践踏下</w:t>
      </w:r>
      <w:r w:rsidRPr="00A02BC3">
        <w:rPr>
          <w:rFonts w:ascii="Times New Roman" w:eastAsia="宋体" w:hAnsi="宋体"/>
        </w:rPr>
        <w:t>,</w:t>
      </w:r>
      <w:r w:rsidRPr="00A02BC3">
        <w:rPr>
          <w:rFonts w:ascii="Times New Roman" w:eastAsia="宋体" w:hAnsi="宋体"/>
        </w:rPr>
        <w:t>东北山河破碎。东北人民自发组织义勇军抗击日军的侵略。中国共产党立即发出武装反抗日本帝国主义侵略的号召</w:t>
      </w:r>
      <w:r w:rsidRPr="00A02BC3">
        <w:rPr>
          <w:rFonts w:ascii="Times New Roman" w:eastAsia="宋体" w:hAnsi="宋体"/>
        </w:rPr>
        <w:t>,</w:t>
      </w:r>
      <w:r w:rsidRPr="00A02BC3">
        <w:rPr>
          <w:rFonts w:ascii="Times New Roman" w:eastAsia="宋体" w:hAnsi="宋体"/>
        </w:rPr>
        <w:t>同时派人到东北领导抗日斗争</w:t>
      </w:r>
      <w:r w:rsidRPr="00A02BC3">
        <w:rPr>
          <w:rFonts w:ascii="Times New Roman" w:eastAsia="宋体" w:hAnsi="宋体"/>
        </w:rPr>
        <w:t>,</w:t>
      </w:r>
      <w:r w:rsidRPr="00A02BC3">
        <w:rPr>
          <w:rFonts w:ascii="Times New Roman" w:eastAsia="宋体" w:hAnsi="宋体"/>
        </w:rPr>
        <w:t>由游击队改编为东北人民革命军</w:t>
      </w:r>
      <w:r w:rsidRPr="00A02BC3">
        <w:rPr>
          <w:rFonts w:ascii="Times New Roman" w:eastAsia="宋体" w:hAnsi="宋体"/>
        </w:rPr>
        <w:t>,1936</w:t>
      </w:r>
      <w:r w:rsidRPr="00A02BC3">
        <w:rPr>
          <w:rFonts w:ascii="Times New Roman" w:eastAsia="宋体" w:hAnsi="宋体"/>
        </w:rPr>
        <w:t>年抗日部队改编为东北抗日联军。在极端艰苦的环境下</w:t>
      </w:r>
      <w:r w:rsidRPr="00A02BC3">
        <w:rPr>
          <w:rFonts w:ascii="Times New Roman" w:eastAsia="宋体" w:hAnsi="宋体"/>
        </w:rPr>
        <w:t>,</w:t>
      </w:r>
      <w:r w:rsidRPr="00A02BC3">
        <w:rPr>
          <w:rFonts w:ascii="Times New Roman" w:eastAsia="宋体" w:hAnsi="宋体"/>
        </w:rPr>
        <w:t>中国共产党带领东北民众与装备精良的日军开展游击战争</w:t>
      </w:r>
      <w:r w:rsidRPr="00A02BC3">
        <w:rPr>
          <w:rFonts w:ascii="Times New Roman" w:eastAsia="宋体" w:hAnsi="宋体"/>
        </w:rPr>
        <w:t>,</w:t>
      </w:r>
      <w:r w:rsidRPr="00A02BC3">
        <w:rPr>
          <w:rFonts w:ascii="Times New Roman" w:eastAsia="宋体" w:hAnsi="宋体"/>
        </w:rPr>
        <w:t>沉重打击和牵制了日本侵略者</w:t>
      </w:r>
      <w:r w:rsidRPr="00A02BC3">
        <w:rPr>
          <w:rFonts w:ascii="Times New Roman" w:eastAsia="宋体" w:hAnsi="宋体"/>
        </w:rPr>
        <w:t>,</w:t>
      </w:r>
      <w:r w:rsidRPr="00A02BC3">
        <w:rPr>
          <w:rFonts w:ascii="Times New Roman" w:eastAsia="宋体" w:hAnsi="宋体"/>
        </w:rPr>
        <w:t>其中杨靖宇、赵尚志、赵一曼等英雄模范人物的精神成为我们宝贵的财富。东北人民的英勇斗争</w:t>
      </w:r>
      <w:r w:rsidRPr="00A02BC3">
        <w:rPr>
          <w:rFonts w:ascii="Times New Roman" w:eastAsia="宋体" w:hAnsi="宋体"/>
        </w:rPr>
        <w:t>,</w:t>
      </w:r>
      <w:r w:rsidRPr="00A02BC3">
        <w:rPr>
          <w:rFonts w:ascii="Times New Roman" w:eastAsia="宋体" w:hAnsi="宋体"/>
        </w:rPr>
        <w:t>极大地鼓舞了全中国人民的抗日斗志</w:t>
      </w:r>
      <w:r w:rsidRPr="00A02BC3">
        <w:rPr>
          <w:rFonts w:ascii="Times New Roman" w:eastAsia="宋体" w:hAnsi="宋体"/>
        </w:rPr>
        <w:t>,</w:t>
      </w:r>
      <w:r w:rsidRPr="00A02BC3">
        <w:rPr>
          <w:rFonts w:ascii="Times New Roman" w:eastAsia="宋体" w:hAnsi="宋体"/>
        </w:rPr>
        <w:t>在中国人民的抗日战争史上占有重要的地位。</w:t>
      </w:r>
    </w:p>
    <w:p w:rsidR="0085038A" w:rsidRPr="00A02BC3" w:rsidRDefault="0085038A" w:rsidP="0085038A">
      <w:pPr>
        <w:tabs>
          <w:tab w:val="left" w:pos="1871"/>
          <w:tab w:val="left" w:pos="3407"/>
          <w:tab w:val="left" w:pos="4949"/>
          <w:tab w:val="left" w:pos="6599"/>
        </w:tabs>
        <w:ind w:firstLineChars="200" w:firstLine="480"/>
        <w:rPr>
          <w:rFonts w:ascii="Times New Roman" w:eastAsia="宋体" w:hAnsi="宋体"/>
        </w:rPr>
      </w:pPr>
      <w:r w:rsidRPr="00A02BC3">
        <w:rPr>
          <w:rFonts w:ascii="Times New Roman" w:eastAsia="宋体" w:hAnsi="宋体"/>
        </w:rPr>
        <w:t>示例二</w:t>
      </w:r>
      <w:r w:rsidRPr="00A02BC3">
        <w:rPr>
          <w:rFonts w:ascii="Times New Roman" w:eastAsia="宋体" w:hAnsi="宋体"/>
        </w:rPr>
        <w:t>:</w:t>
      </w:r>
      <w:r w:rsidRPr="00A02BC3">
        <w:rPr>
          <w:rFonts w:ascii="Times New Roman" w:eastAsia="宋体" w:hAnsi="Times New Roman" w:cs="Times New Roman"/>
        </w:rPr>
        <w:t>“</w:t>
      </w:r>
      <w:r w:rsidRPr="00A02BC3">
        <w:rPr>
          <w:rFonts w:ascii="Times New Roman" w:eastAsia="宋体" w:hAnsi="宋体"/>
        </w:rPr>
        <w:t>铁人</w:t>
      </w:r>
      <w:r w:rsidRPr="00A02BC3">
        <w:rPr>
          <w:rFonts w:ascii="Times New Roman" w:eastAsia="宋体" w:hAnsi="Times New Roman" w:cs="Times New Roman"/>
        </w:rPr>
        <w:t>”</w:t>
      </w:r>
      <w:r w:rsidRPr="00A02BC3">
        <w:rPr>
          <w:rFonts w:ascii="Times New Roman" w:eastAsia="宋体" w:hAnsi="宋体"/>
        </w:rPr>
        <w:t>王进喜所代表的时代精神。</w:t>
      </w:r>
    </w:p>
    <w:p w:rsidR="0085038A" w:rsidRPr="00A02BC3" w:rsidRDefault="0085038A" w:rsidP="0085038A">
      <w:pPr>
        <w:tabs>
          <w:tab w:val="left" w:pos="1871"/>
          <w:tab w:val="left" w:pos="3407"/>
          <w:tab w:val="left" w:pos="4949"/>
          <w:tab w:val="left" w:pos="6599"/>
        </w:tabs>
        <w:ind w:firstLineChars="200" w:firstLine="480"/>
        <w:rPr>
          <w:rFonts w:ascii="Times New Roman" w:eastAsia="宋体" w:hAnsi="宋体"/>
        </w:rPr>
      </w:pPr>
      <w:r w:rsidRPr="00A02BC3">
        <w:rPr>
          <w:rFonts w:ascii="Times New Roman" w:eastAsia="宋体" w:hAnsi="宋体"/>
        </w:rPr>
        <w:t>阐述</w:t>
      </w:r>
      <w:r w:rsidRPr="00A02BC3">
        <w:rPr>
          <w:rFonts w:ascii="Times New Roman" w:eastAsia="宋体" w:hAnsi="宋体"/>
        </w:rPr>
        <w:t>:</w:t>
      </w:r>
      <w:r w:rsidRPr="00A02BC3">
        <w:rPr>
          <w:rFonts w:ascii="Times New Roman" w:eastAsia="宋体" w:hAnsi="宋体"/>
        </w:rPr>
        <w:t>从社会主义制度确立到改革开放前的这段历史</w:t>
      </w:r>
      <w:r w:rsidRPr="00A02BC3">
        <w:rPr>
          <w:rFonts w:ascii="Times New Roman" w:eastAsia="宋体" w:hAnsi="宋体"/>
        </w:rPr>
        <w:t>,</w:t>
      </w:r>
      <w:r w:rsidRPr="00A02BC3">
        <w:rPr>
          <w:rFonts w:ascii="Times New Roman" w:eastAsia="宋体" w:hAnsi="宋体"/>
        </w:rPr>
        <w:t>是中国共产党领导人民艰辛探索适合中国国情的社会主义道路的时期</w:t>
      </w:r>
      <w:r w:rsidRPr="00A02BC3">
        <w:rPr>
          <w:rFonts w:ascii="Times New Roman" w:eastAsia="宋体" w:hAnsi="宋体"/>
        </w:rPr>
        <w:t>,</w:t>
      </w:r>
      <w:r w:rsidRPr="00A02BC3">
        <w:rPr>
          <w:rFonts w:ascii="Times New Roman" w:eastAsia="宋体" w:hAnsi="宋体"/>
        </w:rPr>
        <w:t>全党、全国人民坚持自力更生</w:t>
      </w:r>
      <w:r w:rsidRPr="00A02BC3">
        <w:rPr>
          <w:rFonts w:ascii="Times New Roman" w:eastAsia="宋体" w:hAnsi="宋体"/>
        </w:rPr>
        <w:t>,</w:t>
      </w:r>
      <w:r w:rsidRPr="00A02BC3">
        <w:rPr>
          <w:rFonts w:ascii="Times New Roman" w:eastAsia="宋体" w:hAnsi="宋体"/>
        </w:rPr>
        <w:t>艰苦奋斗</w:t>
      </w:r>
      <w:r w:rsidRPr="00A02BC3">
        <w:rPr>
          <w:rFonts w:ascii="Times New Roman" w:eastAsia="宋体" w:hAnsi="宋体"/>
        </w:rPr>
        <w:t>,</w:t>
      </w:r>
      <w:r w:rsidRPr="00A02BC3">
        <w:rPr>
          <w:rFonts w:ascii="Times New Roman" w:eastAsia="宋体" w:hAnsi="宋体"/>
        </w:rPr>
        <w:t>战胜各种困难</w:t>
      </w:r>
      <w:r w:rsidRPr="00A02BC3">
        <w:rPr>
          <w:rFonts w:ascii="Times New Roman" w:eastAsia="宋体" w:hAnsi="宋体"/>
        </w:rPr>
        <w:t>,</w:t>
      </w:r>
      <w:r w:rsidRPr="00A02BC3">
        <w:rPr>
          <w:rFonts w:ascii="Times New Roman" w:eastAsia="宋体" w:hAnsi="宋体"/>
        </w:rPr>
        <w:t>取得了举世瞩目的重要成果。</w:t>
      </w:r>
    </w:p>
    <w:p w:rsidR="0085038A" w:rsidRPr="00A02BC3" w:rsidRDefault="0085038A" w:rsidP="0085038A">
      <w:pPr>
        <w:tabs>
          <w:tab w:val="left" w:pos="1871"/>
          <w:tab w:val="left" w:pos="3407"/>
          <w:tab w:val="left" w:pos="4949"/>
          <w:tab w:val="left" w:pos="6599"/>
        </w:tabs>
        <w:ind w:firstLineChars="200" w:firstLine="480"/>
        <w:rPr>
          <w:rFonts w:ascii="Times New Roman" w:eastAsia="宋体" w:hAnsi="宋体"/>
        </w:rPr>
      </w:pPr>
      <w:r w:rsidRPr="00A02BC3">
        <w:rPr>
          <w:rFonts w:ascii="Times New Roman" w:eastAsia="宋体" w:hAnsi="宋体"/>
        </w:rPr>
        <w:t>在社会主义建设中</w:t>
      </w:r>
      <w:r w:rsidRPr="00A02BC3">
        <w:rPr>
          <w:rFonts w:ascii="Times New Roman" w:eastAsia="宋体" w:hAnsi="宋体"/>
        </w:rPr>
        <w:t>,</w:t>
      </w:r>
      <w:r w:rsidRPr="00A02BC3">
        <w:rPr>
          <w:rFonts w:ascii="Times New Roman" w:eastAsia="宋体" w:hAnsi="宋体"/>
        </w:rPr>
        <w:t>广大人民自力更生、艰苦奋斗</w:t>
      </w:r>
      <w:r w:rsidRPr="00A02BC3">
        <w:rPr>
          <w:rFonts w:ascii="Times New Roman" w:eastAsia="宋体" w:hAnsi="宋体"/>
        </w:rPr>
        <w:t>,</w:t>
      </w:r>
      <w:r w:rsidRPr="00A02BC3">
        <w:rPr>
          <w:rFonts w:ascii="Times New Roman" w:eastAsia="宋体" w:hAnsi="宋体"/>
        </w:rPr>
        <w:t>涌现出无数先进典型和英雄模范人物</w:t>
      </w:r>
      <w:r w:rsidRPr="00A02BC3">
        <w:rPr>
          <w:rFonts w:ascii="Times New Roman" w:eastAsia="宋体" w:hAnsi="宋体"/>
        </w:rPr>
        <w:t>,</w:t>
      </w:r>
      <w:r w:rsidRPr="00A02BC3">
        <w:rPr>
          <w:rFonts w:ascii="Times New Roman" w:eastAsia="宋体" w:hAnsi="宋体"/>
        </w:rPr>
        <w:t>形成了具有特定内涵的时代精神。</w:t>
      </w:r>
      <w:r w:rsidRPr="00A02BC3">
        <w:rPr>
          <w:rFonts w:ascii="Times New Roman" w:eastAsia="宋体" w:hAnsi="Times New Roman" w:cs="Times New Roman"/>
        </w:rPr>
        <w:t>“</w:t>
      </w:r>
      <w:r w:rsidRPr="00A02BC3">
        <w:rPr>
          <w:rFonts w:ascii="Times New Roman" w:eastAsia="宋体" w:hAnsi="宋体"/>
        </w:rPr>
        <w:t>铁人</w:t>
      </w:r>
      <w:r w:rsidRPr="00A02BC3">
        <w:rPr>
          <w:rFonts w:ascii="Times New Roman" w:eastAsia="宋体" w:hAnsi="Times New Roman" w:cs="Times New Roman"/>
        </w:rPr>
        <w:t>”</w:t>
      </w:r>
      <w:r w:rsidRPr="00A02BC3">
        <w:rPr>
          <w:rFonts w:ascii="Times New Roman" w:eastAsia="宋体" w:hAnsi="宋体"/>
        </w:rPr>
        <w:t>王进喜就是其中的典型代表</w:t>
      </w:r>
      <w:r w:rsidRPr="00A02BC3">
        <w:rPr>
          <w:rFonts w:ascii="Times New Roman" w:eastAsia="宋体" w:hAnsi="宋体"/>
        </w:rPr>
        <w:t>,20</w:t>
      </w:r>
      <w:r w:rsidRPr="00A02BC3">
        <w:rPr>
          <w:rFonts w:ascii="Times New Roman" w:eastAsia="宋体" w:hAnsi="宋体"/>
        </w:rPr>
        <w:t>世纪</w:t>
      </w:r>
      <w:r w:rsidRPr="00A02BC3">
        <w:rPr>
          <w:rFonts w:ascii="Times New Roman" w:eastAsia="宋体" w:hAnsi="宋体"/>
        </w:rPr>
        <w:t>60</w:t>
      </w:r>
      <w:r w:rsidRPr="00A02BC3">
        <w:rPr>
          <w:rFonts w:ascii="Times New Roman" w:eastAsia="宋体" w:hAnsi="宋体"/>
        </w:rPr>
        <w:t>年代。以</w:t>
      </w:r>
      <w:r w:rsidRPr="00A02BC3">
        <w:rPr>
          <w:rFonts w:ascii="Times New Roman" w:eastAsia="宋体" w:hAnsi="Times New Roman" w:cs="Times New Roman"/>
        </w:rPr>
        <w:t>“</w:t>
      </w:r>
      <w:r w:rsidRPr="00A02BC3">
        <w:rPr>
          <w:rFonts w:ascii="Times New Roman" w:eastAsia="宋体" w:hAnsi="宋体"/>
        </w:rPr>
        <w:t>铁人</w:t>
      </w:r>
      <w:r w:rsidRPr="00A02BC3">
        <w:rPr>
          <w:rFonts w:ascii="Times New Roman" w:eastAsia="宋体" w:hAnsi="Times New Roman" w:cs="Times New Roman"/>
        </w:rPr>
        <w:t>”</w:t>
      </w:r>
      <w:r w:rsidRPr="00A02BC3">
        <w:rPr>
          <w:rFonts w:ascii="Times New Roman" w:eastAsia="宋体" w:hAnsi="宋体"/>
        </w:rPr>
        <w:t>王进喜为代表的大庆工人吃大苦</w:t>
      </w:r>
      <w:r w:rsidRPr="00A02BC3">
        <w:rPr>
          <w:rFonts w:ascii="Times New Roman" w:eastAsia="宋体" w:hAnsi="宋体"/>
        </w:rPr>
        <w:t>,</w:t>
      </w:r>
      <w:r w:rsidRPr="00A02BC3">
        <w:rPr>
          <w:rFonts w:ascii="Times New Roman" w:eastAsia="宋体" w:hAnsi="宋体"/>
        </w:rPr>
        <w:t>耐大劳</w:t>
      </w:r>
      <w:r w:rsidRPr="00A02BC3">
        <w:rPr>
          <w:rFonts w:ascii="Times New Roman" w:eastAsia="宋体" w:hAnsi="宋体"/>
        </w:rPr>
        <w:t>,</w:t>
      </w:r>
      <w:r w:rsidRPr="00A02BC3">
        <w:rPr>
          <w:rFonts w:ascii="Times New Roman" w:eastAsia="宋体" w:hAnsi="宋体"/>
        </w:rPr>
        <w:t>坚持</w:t>
      </w:r>
      <w:r w:rsidRPr="00A02BC3">
        <w:rPr>
          <w:rFonts w:ascii="Times New Roman" w:eastAsia="宋体" w:hAnsi="Times New Roman" w:cs="Times New Roman"/>
        </w:rPr>
        <w:t>“</w:t>
      </w:r>
      <w:r w:rsidRPr="00A02BC3">
        <w:rPr>
          <w:rFonts w:ascii="Times New Roman" w:eastAsia="宋体" w:hAnsi="宋体"/>
        </w:rPr>
        <w:t>三老四严</w:t>
      </w:r>
      <w:r w:rsidRPr="00A02BC3">
        <w:rPr>
          <w:rFonts w:ascii="Times New Roman" w:eastAsia="宋体" w:hAnsi="Times New Roman" w:cs="Times New Roman"/>
        </w:rPr>
        <w:t>”“</w:t>
      </w:r>
      <w:r w:rsidRPr="00A02BC3">
        <w:rPr>
          <w:rFonts w:ascii="Times New Roman" w:eastAsia="宋体" w:hAnsi="宋体"/>
        </w:rPr>
        <w:t>四个一样</w:t>
      </w:r>
      <w:r w:rsidRPr="00A02BC3">
        <w:rPr>
          <w:rFonts w:ascii="Times New Roman" w:eastAsia="宋体" w:hAnsi="Times New Roman" w:cs="Times New Roman"/>
        </w:rPr>
        <w:t>”</w:t>
      </w:r>
      <w:r w:rsidRPr="00A02BC3">
        <w:rPr>
          <w:rFonts w:ascii="Times New Roman" w:eastAsia="宋体" w:hAnsi="宋体"/>
        </w:rPr>
        <w:t>和</w:t>
      </w:r>
      <w:r w:rsidRPr="00A02BC3">
        <w:rPr>
          <w:rFonts w:ascii="Times New Roman" w:eastAsia="宋体" w:hAnsi="Times New Roman" w:cs="Times New Roman"/>
        </w:rPr>
        <w:t>“</w:t>
      </w:r>
      <w:r w:rsidRPr="00A02BC3">
        <w:rPr>
          <w:rFonts w:ascii="Times New Roman" w:eastAsia="宋体" w:hAnsi="宋体"/>
        </w:rPr>
        <w:t>爱国、创业、求实、奉献</w:t>
      </w:r>
      <w:r w:rsidRPr="00A02BC3">
        <w:rPr>
          <w:rFonts w:ascii="Times New Roman" w:eastAsia="宋体" w:hAnsi="Times New Roman" w:cs="Times New Roman"/>
        </w:rPr>
        <w:t>”</w:t>
      </w:r>
      <w:r w:rsidRPr="00A02BC3">
        <w:rPr>
          <w:rFonts w:ascii="Times New Roman" w:eastAsia="宋体" w:hAnsi="宋体"/>
        </w:rPr>
        <w:t>的精神风貌</w:t>
      </w:r>
      <w:r w:rsidRPr="00A02BC3">
        <w:rPr>
          <w:rFonts w:ascii="Times New Roman" w:eastAsia="宋体" w:hAnsi="宋体"/>
        </w:rPr>
        <w:t>,</w:t>
      </w:r>
      <w:r w:rsidRPr="00A02BC3">
        <w:rPr>
          <w:rFonts w:ascii="Times New Roman" w:eastAsia="宋体" w:hAnsi="宋体"/>
        </w:rPr>
        <w:t>出色地完成了石油会战</w:t>
      </w:r>
      <w:r w:rsidRPr="00A02BC3">
        <w:rPr>
          <w:rFonts w:ascii="Times New Roman" w:eastAsia="宋体" w:hAnsi="宋体"/>
        </w:rPr>
        <w:t>,</w:t>
      </w:r>
      <w:r w:rsidRPr="00A02BC3">
        <w:rPr>
          <w:rFonts w:ascii="Times New Roman" w:eastAsia="宋体" w:hAnsi="宋体"/>
        </w:rPr>
        <w:t>摘掉了中国贫油的帽子。</w:t>
      </w:r>
    </w:p>
    <w:p w:rsidR="0085038A" w:rsidRPr="00A02BC3" w:rsidRDefault="0085038A" w:rsidP="0085038A">
      <w:pPr>
        <w:tabs>
          <w:tab w:val="left" w:pos="1871"/>
          <w:tab w:val="left" w:pos="3407"/>
          <w:tab w:val="left" w:pos="4949"/>
          <w:tab w:val="left" w:pos="6599"/>
        </w:tabs>
        <w:ind w:firstLineChars="200" w:firstLine="480"/>
        <w:rPr>
          <w:rFonts w:ascii="Times New Roman" w:eastAsia="宋体" w:hAnsi="宋体"/>
        </w:rPr>
      </w:pPr>
      <w:r w:rsidRPr="00A02BC3">
        <w:rPr>
          <w:rFonts w:ascii="Times New Roman" w:eastAsia="宋体" w:hAnsi="宋体"/>
        </w:rPr>
        <w:t>这一时期形成的崇尚劳动、敬业守信、精益求精、敢于创新的劳模精神不断激励着人们奋斗前行。</w:t>
      </w:r>
    </w:p>
    <w:p w:rsidR="0085038A" w:rsidRPr="00A02BC3" w:rsidRDefault="0085038A" w:rsidP="0085038A">
      <w:pPr>
        <w:tabs>
          <w:tab w:val="left" w:pos="1871"/>
          <w:tab w:val="left" w:pos="3407"/>
          <w:tab w:val="left" w:pos="4949"/>
          <w:tab w:val="left" w:pos="6599"/>
        </w:tabs>
        <w:ind w:firstLineChars="200" w:firstLine="480"/>
        <w:rPr>
          <w:rFonts w:ascii="Times New Roman" w:eastAsia="宋体" w:hAnsi="宋体"/>
        </w:rPr>
      </w:pPr>
      <w:r w:rsidRPr="00A02BC3">
        <w:rPr>
          <w:rFonts w:ascii="Times New Roman" w:eastAsia="宋体" w:hAnsi="宋体"/>
        </w:rPr>
        <w:t>(</w:t>
      </w:r>
      <w:r w:rsidRPr="00A02BC3">
        <w:rPr>
          <w:rFonts w:ascii="Times New Roman" w:eastAsia="宋体" w:hAnsi="宋体"/>
        </w:rPr>
        <w:t>其他可从辽沈战役、</w:t>
      </w:r>
      <w:r w:rsidRPr="00A02BC3">
        <w:rPr>
          <w:rFonts w:ascii="Times New Roman" w:eastAsia="宋体" w:hAnsi="Times New Roman" w:cs="Times New Roman"/>
        </w:rPr>
        <w:t>“</w:t>
      </w:r>
      <w:r w:rsidRPr="00A02BC3">
        <w:rPr>
          <w:rFonts w:ascii="Times New Roman" w:eastAsia="宋体" w:hAnsi="宋体"/>
        </w:rPr>
        <w:t>一五</w:t>
      </w:r>
      <w:r w:rsidRPr="00A02BC3">
        <w:rPr>
          <w:rFonts w:ascii="Times New Roman" w:eastAsia="宋体" w:hAnsi="Times New Roman" w:cs="Times New Roman"/>
        </w:rPr>
        <w:t>”</w:t>
      </w:r>
      <w:r w:rsidRPr="00A02BC3">
        <w:rPr>
          <w:rFonts w:ascii="Times New Roman" w:eastAsia="宋体" w:hAnsi="宋体"/>
        </w:rPr>
        <w:t>计划期间东北的工业建设等专题切入分析说明</w:t>
      </w:r>
      <w:r w:rsidRPr="00A02BC3">
        <w:rPr>
          <w:rFonts w:ascii="Times New Roman" w:eastAsia="宋体" w:hAnsi="宋体"/>
        </w:rPr>
        <w:t>)</w:t>
      </w:r>
    </w:p>
    <w:p w:rsidR="00F553D3" w:rsidRPr="0085038A" w:rsidRDefault="0085038A" w:rsidP="0085038A">
      <w:pPr>
        <w:tabs>
          <w:tab w:val="left" w:pos="1871"/>
          <w:tab w:val="left" w:pos="3407"/>
          <w:tab w:val="left" w:pos="4949"/>
          <w:tab w:val="left" w:pos="6599"/>
        </w:tabs>
        <w:rPr>
          <w:rFonts w:ascii="Times New Roman" w:eastAsia="宋体" w:hAnsi="宋体"/>
        </w:rPr>
      </w:pPr>
      <w:r w:rsidRPr="00A02BC3">
        <w:rPr>
          <w:rFonts w:ascii="Arial" w:eastAsia="黑体" w:hAnsi="黑体"/>
          <w:bdr w:val="single" w:sz="4" w:space="0" w:color="000000"/>
          <w:shd w:val="solid" w:color="FFCCFF" w:fill="auto"/>
        </w:rPr>
        <w:t>解析</w:t>
      </w:r>
      <w:r w:rsidRPr="00A02BC3">
        <w:rPr>
          <w:rFonts w:ascii="Times New Roman" w:eastAsia="宋体" w:hAnsi="宋体"/>
        </w:rPr>
        <w:t xml:space="preserve"> </w:t>
      </w:r>
      <w:r w:rsidRPr="00A02BC3">
        <w:rPr>
          <w:rFonts w:ascii="Times New Roman" w:eastAsia="楷体" w:hAnsi="楷体"/>
        </w:rPr>
        <w:t>本题考查</w:t>
      </w:r>
      <w:r w:rsidRPr="00A02BC3">
        <w:rPr>
          <w:rFonts w:ascii="Times New Roman" w:eastAsia="宋体" w:hAnsi="Times New Roman" w:cs="Times New Roman"/>
        </w:rPr>
        <w:t>“</w:t>
      </w:r>
      <w:r w:rsidRPr="00A02BC3">
        <w:rPr>
          <w:rFonts w:ascii="Times New Roman" w:eastAsia="楷体" w:hAnsi="楷体"/>
        </w:rPr>
        <w:t>党史中的东北因素</w:t>
      </w:r>
      <w:r w:rsidRPr="00A02BC3">
        <w:rPr>
          <w:rFonts w:ascii="Times New Roman" w:eastAsia="宋体" w:hAnsi="Times New Roman" w:cs="Times New Roman"/>
        </w:rPr>
        <w:t>”</w:t>
      </w:r>
      <w:r w:rsidRPr="00A02BC3">
        <w:rPr>
          <w:rFonts w:ascii="Times New Roman" w:eastAsia="楷体" w:hAnsi="楷体"/>
        </w:rPr>
        <w:t>。首先</w:t>
      </w:r>
      <w:r w:rsidRPr="00A02BC3">
        <w:rPr>
          <w:rFonts w:ascii="Times New Roman" w:eastAsia="宋体" w:hAnsi="宋体"/>
        </w:rPr>
        <w:t>,</w:t>
      </w:r>
      <w:r w:rsidRPr="00A02BC3">
        <w:rPr>
          <w:rFonts w:ascii="Times New Roman" w:eastAsia="楷体" w:hAnsi="楷体"/>
        </w:rPr>
        <w:t>根据材料</w:t>
      </w:r>
      <w:r w:rsidRPr="00A02BC3">
        <w:rPr>
          <w:rFonts w:ascii="Times New Roman" w:eastAsia="宋体" w:hAnsi="Times New Roman" w:cs="Times New Roman"/>
        </w:rPr>
        <w:t>“</w:t>
      </w:r>
      <w:r w:rsidRPr="00A02BC3">
        <w:rPr>
          <w:rFonts w:ascii="Times New Roman" w:eastAsia="楷体" w:hAnsi="楷体"/>
        </w:rPr>
        <w:t>在中国共产党领导中国人民站起来、富起来、强起来的百年历史中</w:t>
      </w:r>
      <w:r w:rsidRPr="00A02BC3">
        <w:rPr>
          <w:rFonts w:ascii="Times New Roman" w:eastAsia="宋体" w:hAnsi="Times New Roman" w:cs="Times New Roman"/>
        </w:rPr>
        <w:t>”</w:t>
      </w:r>
      <w:r w:rsidRPr="00A02BC3">
        <w:rPr>
          <w:rFonts w:ascii="Times New Roman" w:eastAsia="楷体" w:hAnsi="楷体"/>
        </w:rPr>
        <w:t>可知</w:t>
      </w:r>
      <w:r w:rsidRPr="00A02BC3">
        <w:rPr>
          <w:rFonts w:ascii="Times New Roman" w:eastAsia="宋体" w:hAnsi="宋体"/>
        </w:rPr>
        <w:t>,</w:t>
      </w:r>
      <w:r w:rsidRPr="00A02BC3">
        <w:rPr>
          <w:rFonts w:ascii="Times New Roman" w:eastAsia="楷体" w:hAnsi="楷体"/>
        </w:rPr>
        <w:t>时空确定为抗日战争时期东北抗战、新中国成立以来社会主义工业化建设、改革开放以来东北国有企业改革、新时代东北振兴等。例如</w:t>
      </w:r>
      <w:r w:rsidRPr="00A02BC3">
        <w:rPr>
          <w:rFonts w:ascii="Times New Roman" w:eastAsia="宋体" w:hAnsi="宋体"/>
        </w:rPr>
        <w:t>:</w:t>
      </w:r>
      <w:r w:rsidRPr="00A02BC3">
        <w:rPr>
          <w:rFonts w:ascii="Times New Roman" w:eastAsia="楷体" w:hAnsi="楷体"/>
        </w:rPr>
        <w:t>可以拟定专题为局部抗战时期</w:t>
      </w:r>
      <w:r w:rsidRPr="00A02BC3">
        <w:rPr>
          <w:rFonts w:ascii="Times New Roman" w:eastAsia="宋体" w:hAnsi="宋体"/>
        </w:rPr>
        <w:t>,</w:t>
      </w:r>
      <w:r w:rsidRPr="00A02BC3">
        <w:rPr>
          <w:rFonts w:ascii="Times New Roman" w:eastAsia="楷体" w:hAnsi="楷体"/>
        </w:rPr>
        <w:t>中国共产党与东北人民不屈的抗争。然后</w:t>
      </w:r>
      <w:r w:rsidRPr="00A02BC3">
        <w:rPr>
          <w:rFonts w:ascii="Times New Roman" w:eastAsia="宋体" w:hAnsi="宋体"/>
        </w:rPr>
        <w:t>,</w:t>
      </w:r>
      <w:r w:rsidRPr="00A02BC3">
        <w:rPr>
          <w:rFonts w:ascii="Times New Roman" w:eastAsia="楷体" w:hAnsi="楷体"/>
        </w:rPr>
        <w:t>结合所学知识从所选取时期的重要史实的内容、意义方面阐述。例如</w:t>
      </w:r>
      <w:r w:rsidRPr="00A02BC3">
        <w:rPr>
          <w:rFonts w:ascii="Times New Roman" w:eastAsia="宋体" w:hAnsi="宋体"/>
        </w:rPr>
        <w:t>,</w:t>
      </w:r>
      <w:r w:rsidRPr="00A02BC3">
        <w:rPr>
          <w:rFonts w:ascii="Times New Roman" w:eastAsia="楷体" w:hAnsi="楷体"/>
        </w:rPr>
        <w:t>选取局部抗战时期</w:t>
      </w:r>
      <w:r w:rsidRPr="00A02BC3">
        <w:rPr>
          <w:rFonts w:ascii="Times New Roman" w:eastAsia="宋体" w:hAnsi="宋体"/>
        </w:rPr>
        <w:t>,</w:t>
      </w:r>
      <w:r w:rsidRPr="00A02BC3">
        <w:rPr>
          <w:rFonts w:ascii="Times New Roman" w:eastAsia="楷体" w:hAnsi="楷体"/>
        </w:rPr>
        <w:t>结合所学知识从东北人民自发组织义勇军抗日、中国共产党领导下的东北抗日联军抵抗、英雄模范人物的精神、东北人民的抗争打击和牵制日本侵略者、东北人民的抗战在抗日战争史上的重要地位等角度来阐述。最后归纳总结</w:t>
      </w:r>
      <w:r w:rsidRPr="00A02BC3">
        <w:rPr>
          <w:rFonts w:ascii="Times New Roman" w:eastAsia="宋体" w:hAnsi="宋体"/>
        </w:rPr>
        <w:t>,</w:t>
      </w:r>
      <w:r w:rsidRPr="00A02BC3">
        <w:rPr>
          <w:rFonts w:ascii="Times New Roman" w:eastAsia="楷体" w:hAnsi="楷体"/>
        </w:rPr>
        <w:t>例如</w:t>
      </w:r>
      <w:r w:rsidRPr="00A02BC3">
        <w:rPr>
          <w:rFonts w:ascii="Times New Roman" w:eastAsia="宋体" w:hAnsi="宋体"/>
        </w:rPr>
        <w:t>:</w:t>
      </w:r>
      <w:r w:rsidRPr="00A02BC3">
        <w:rPr>
          <w:rFonts w:ascii="Times New Roman" w:eastAsia="楷体" w:hAnsi="楷体"/>
        </w:rPr>
        <w:t>东北人民的英勇斗争</w:t>
      </w:r>
      <w:r w:rsidRPr="00A02BC3">
        <w:rPr>
          <w:rFonts w:ascii="Times New Roman" w:eastAsia="宋体" w:hAnsi="宋体"/>
        </w:rPr>
        <w:t>,</w:t>
      </w:r>
      <w:r w:rsidRPr="00A02BC3">
        <w:rPr>
          <w:rFonts w:ascii="Times New Roman" w:eastAsia="楷体" w:hAnsi="楷体"/>
        </w:rPr>
        <w:t>极大地鼓舞了全中国人民的抗日斗志</w:t>
      </w:r>
      <w:r w:rsidRPr="00A02BC3">
        <w:rPr>
          <w:rFonts w:ascii="Times New Roman" w:eastAsia="宋体" w:hAnsi="宋体"/>
        </w:rPr>
        <w:t>,</w:t>
      </w:r>
      <w:r w:rsidRPr="00A02BC3">
        <w:rPr>
          <w:rFonts w:ascii="Times New Roman" w:eastAsia="楷体" w:hAnsi="楷体"/>
        </w:rPr>
        <w:t>在中国人民的抗日战争史上占有重要的地位。如选择</w:t>
      </w:r>
      <w:r w:rsidRPr="00A02BC3">
        <w:rPr>
          <w:rFonts w:ascii="Times New Roman" w:eastAsia="宋体" w:hAnsi="Times New Roman" w:cs="Times New Roman"/>
        </w:rPr>
        <w:t>“</w:t>
      </w:r>
      <w:r w:rsidRPr="00A02BC3">
        <w:rPr>
          <w:rFonts w:ascii="Times New Roman" w:eastAsia="楷体" w:hAnsi="楷体"/>
        </w:rPr>
        <w:t>铁人</w:t>
      </w:r>
      <w:r w:rsidRPr="00A02BC3">
        <w:rPr>
          <w:rFonts w:ascii="Times New Roman" w:eastAsia="宋体" w:hAnsi="Times New Roman" w:cs="Times New Roman"/>
        </w:rPr>
        <w:t>”</w:t>
      </w:r>
      <w:r w:rsidRPr="00A02BC3">
        <w:rPr>
          <w:rFonts w:ascii="Times New Roman" w:eastAsia="楷体" w:hAnsi="楷体"/>
        </w:rPr>
        <w:t>王进喜所代表的时代精神</w:t>
      </w:r>
      <w:r w:rsidRPr="00A02BC3">
        <w:rPr>
          <w:rFonts w:ascii="Times New Roman" w:eastAsia="宋体" w:hAnsi="宋体"/>
        </w:rPr>
        <w:t>,</w:t>
      </w:r>
      <w:r w:rsidRPr="00A02BC3">
        <w:rPr>
          <w:rFonts w:ascii="Times New Roman" w:eastAsia="楷体" w:hAnsi="楷体"/>
        </w:rPr>
        <w:t>可结合王进喜所生活的时代背景、大庆工人的模范事迹、所体现的时代精神等方面进行分析说明</w:t>
      </w:r>
      <w:r w:rsidRPr="00A02BC3">
        <w:rPr>
          <w:rFonts w:ascii="Times New Roman" w:eastAsia="宋体" w:hAnsi="宋体"/>
        </w:rPr>
        <w:t>,</w:t>
      </w:r>
      <w:r w:rsidRPr="00A02BC3">
        <w:rPr>
          <w:rFonts w:ascii="Times New Roman" w:eastAsia="楷体" w:hAnsi="楷体"/>
        </w:rPr>
        <w:t>注意题目要求包含时间尺度</w:t>
      </w:r>
      <w:r w:rsidRPr="00A02BC3">
        <w:rPr>
          <w:rFonts w:ascii="Times New Roman" w:eastAsia="宋体" w:hAnsi="宋体"/>
        </w:rPr>
        <w:t>,</w:t>
      </w:r>
      <w:r w:rsidRPr="00A02BC3">
        <w:rPr>
          <w:rFonts w:ascii="Times New Roman" w:eastAsia="楷体" w:hAnsi="楷体"/>
        </w:rPr>
        <w:t>史论结合</w:t>
      </w:r>
      <w:r w:rsidRPr="00A02BC3">
        <w:rPr>
          <w:rFonts w:ascii="Times New Roman" w:eastAsia="宋体" w:hAnsi="宋体"/>
        </w:rPr>
        <w:t>,</w:t>
      </w:r>
      <w:r w:rsidRPr="00A02BC3">
        <w:rPr>
          <w:rFonts w:ascii="Times New Roman" w:eastAsia="楷体" w:hAnsi="楷体"/>
        </w:rPr>
        <w:t>论证充分</w:t>
      </w:r>
      <w:r w:rsidRPr="00A02BC3">
        <w:rPr>
          <w:rFonts w:ascii="Times New Roman" w:eastAsia="宋体" w:hAnsi="宋体"/>
        </w:rPr>
        <w:t>,</w:t>
      </w:r>
      <w:r w:rsidRPr="00A02BC3">
        <w:rPr>
          <w:rFonts w:ascii="Times New Roman" w:eastAsia="楷体" w:hAnsi="楷体"/>
        </w:rPr>
        <w:t>逻辑清晰等。</w:t>
      </w:r>
    </w:p>
    <w:sectPr w:rsidR="00F553D3" w:rsidRPr="0085038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7C1" w:rsidRDefault="004F27C1">
      <w:r>
        <w:separator/>
      </w:r>
    </w:p>
  </w:endnote>
  <w:endnote w:type="continuationSeparator" w:id="0">
    <w:p w:rsidR="004F27C1" w:rsidRDefault="004F27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7C1" w:rsidRDefault="004F27C1">
      <w:r>
        <w:separator/>
      </w:r>
    </w:p>
  </w:footnote>
  <w:footnote w:type="continuationSeparator" w:id="0">
    <w:p w:rsidR="004F27C1" w:rsidRDefault="004F27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30A7"/>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5D78"/>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6989"/>
    <w:rsid w:val="003070B9"/>
    <w:rsid w:val="0031042E"/>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5FC6"/>
    <w:rsid w:val="0049647D"/>
    <w:rsid w:val="004A0A68"/>
    <w:rsid w:val="004B0398"/>
    <w:rsid w:val="004B21DF"/>
    <w:rsid w:val="004B308E"/>
    <w:rsid w:val="004C1562"/>
    <w:rsid w:val="004C176A"/>
    <w:rsid w:val="004D1858"/>
    <w:rsid w:val="004E0DE3"/>
    <w:rsid w:val="004F0A8C"/>
    <w:rsid w:val="004F27C1"/>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7E46"/>
    <w:rsid w:val="00654BFE"/>
    <w:rsid w:val="006605AA"/>
    <w:rsid w:val="00661177"/>
    <w:rsid w:val="0067787C"/>
    <w:rsid w:val="00677986"/>
    <w:rsid w:val="00695B12"/>
    <w:rsid w:val="006A2007"/>
    <w:rsid w:val="006A6DF8"/>
    <w:rsid w:val="006B68F4"/>
    <w:rsid w:val="006C00EE"/>
    <w:rsid w:val="006C33D0"/>
    <w:rsid w:val="006E1FD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38A"/>
    <w:rsid w:val="00850C6D"/>
    <w:rsid w:val="00851682"/>
    <w:rsid w:val="0085689D"/>
    <w:rsid w:val="00857ECB"/>
    <w:rsid w:val="0086009F"/>
    <w:rsid w:val="008601C8"/>
    <w:rsid w:val="008709F1"/>
    <w:rsid w:val="0087234A"/>
    <w:rsid w:val="00876C4C"/>
    <w:rsid w:val="00886715"/>
    <w:rsid w:val="0089503B"/>
    <w:rsid w:val="008A79C7"/>
    <w:rsid w:val="008B48E3"/>
    <w:rsid w:val="008C045A"/>
    <w:rsid w:val="008C388A"/>
    <w:rsid w:val="008C4B02"/>
    <w:rsid w:val="008C5DE1"/>
    <w:rsid w:val="008D0C3A"/>
    <w:rsid w:val="008D50F5"/>
    <w:rsid w:val="008D65A0"/>
    <w:rsid w:val="008E181A"/>
    <w:rsid w:val="008E4339"/>
    <w:rsid w:val="008E7262"/>
    <w:rsid w:val="008F4AAB"/>
    <w:rsid w:val="008F5D62"/>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36388"/>
    <w:rsid w:val="00C453BE"/>
    <w:rsid w:val="00C45D66"/>
    <w:rsid w:val="00C521C6"/>
    <w:rsid w:val="00C75545"/>
    <w:rsid w:val="00C814B8"/>
    <w:rsid w:val="00C86F64"/>
    <w:rsid w:val="00C906AD"/>
    <w:rsid w:val="00C90AF8"/>
    <w:rsid w:val="00C9601C"/>
    <w:rsid w:val="00CB2398"/>
    <w:rsid w:val="00CB58AE"/>
    <w:rsid w:val="00CC5187"/>
    <w:rsid w:val="00CC5366"/>
    <w:rsid w:val="00CD7C62"/>
    <w:rsid w:val="00CE0973"/>
    <w:rsid w:val="00CE4D62"/>
    <w:rsid w:val="00CF2421"/>
    <w:rsid w:val="00CF3518"/>
    <w:rsid w:val="00CF7347"/>
    <w:rsid w:val="00D04416"/>
    <w:rsid w:val="00D21518"/>
    <w:rsid w:val="00D35021"/>
    <w:rsid w:val="00D37791"/>
    <w:rsid w:val="00D40E56"/>
    <w:rsid w:val="00D43999"/>
    <w:rsid w:val="00D71370"/>
    <w:rsid w:val="00D8077B"/>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466AF"/>
    <w:rsid w:val="00F53876"/>
    <w:rsid w:val="00F553D3"/>
    <w:rsid w:val="00F56941"/>
    <w:rsid w:val="00F95F45"/>
    <w:rsid w:val="00FA0BFD"/>
    <w:rsid w:val="00FA11E1"/>
    <w:rsid w:val="00FB1275"/>
    <w:rsid w:val="00FB17A1"/>
    <w:rsid w:val="00FB1970"/>
    <w:rsid w:val="00FB79F0"/>
    <w:rsid w:val="00FC7416"/>
    <w:rsid w:val="00FD3BC2"/>
    <w:rsid w:val="00FD6F33"/>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79359-425A-4C91-8FCF-7CBE775B9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11</TotalTime>
  <Pages>4</Pages>
  <Words>1403</Words>
  <Characters>7999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14</cp:revision>
  <dcterms:created xsi:type="dcterms:W3CDTF">2021-12-09T00:31:00Z</dcterms:created>
  <dcterms:modified xsi:type="dcterms:W3CDTF">2025-06-13T08:34:00Z</dcterms:modified>
</cp:coreProperties>
</file>